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2C" w:rsidRPr="003F182F" w:rsidRDefault="0045462C" w:rsidP="0045462C">
      <w:pPr>
        <w:shd w:val="clear" w:color="auto" w:fill="FFFFFF"/>
        <w:spacing w:after="120"/>
        <w:ind w:right="-79"/>
        <w:jc w:val="center"/>
        <w:rPr>
          <w:sz w:val="24"/>
          <w:szCs w:val="24"/>
        </w:rPr>
      </w:pPr>
      <w:r w:rsidRPr="003F182F">
        <w:rPr>
          <w:b/>
          <w:bCs/>
          <w:color w:val="000000"/>
          <w:spacing w:val="-2"/>
          <w:sz w:val="24"/>
          <w:szCs w:val="24"/>
        </w:rPr>
        <w:t xml:space="preserve">Министерство образования и науки </w:t>
      </w:r>
      <w:r w:rsidR="0019284F">
        <w:rPr>
          <w:b/>
          <w:bCs/>
          <w:color w:val="000000"/>
          <w:spacing w:val="-2"/>
          <w:sz w:val="24"/>
          <w:szCs w:val="24"/>
        </w:rPr>
        <w:t>Российской Федерации</w:t>
      </w:r>
    </w:p>
    <w:p w:rsidR="0045462C" w:rsidRPr="003F182F" w:rsidRDefault="0045462C" w:rsidP="0045462C">
      <w:pPr>
        <w:jc w:val="center"/>
        <w:rPr>
          <w:b/>
          <w:sz w:val="24"/>
          <w:szCs w:val="24"/>
        </w:rPr>
      </w:pPr>
      <w:r w:rsidRPr="003F182F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66CB1" w:rsidRPr="00713B1D" w:rsidRDefault="00666CB1" w:rsidP="0045462C">
      <w:pPr>
        <w:shd w:val="clear" w:color="auto" w:fill="FFFFFF"/>
        <w:spacing w:after="120"/>
        <w:ind w:right="-79"/>
        <w:jc w:val="center"/>
        <w:rPr>
          <w:color w:val="000000"/>
          <w:sz w:val="24"/>
          <w:szCs w:val="24"/>
        </w:rPr>
      </w:pPr>
    </w:p>
    <w:p w:rsidR="0045462C" w:rsidRPr="003F182F" w:rsidRDefault="0045462C" w:rsidP="0045462C">
      <w:pPr>
        <w:shd w:val="clear" w:color="auto" w:fill="FFFFFF"/>
        <w:spacing w:after="120"/>
        <w:ind w:right="-79"/>
        <w:jc w:val="center"/>
        <w:rPr>
          <w:color w:val="000000"/>
          <w:spacing w:val="6"/>
          <w:sz w:val="24"/>
          <w:szCs w:val="24"/>
        </w:rPr>
      </w:pPr>
      <w:r w:rsidRPr="003F182F">
        <w:rPr>
          <w:color w:val="000000"/>
          <w:sz w:val="24"/>
          <w:szCs w:val="24"/>
        </w:rPr>
        <w:t xml:space="preserve">ТОМСКИЙ </w:t>
      </w:r>
      <w:r w:rsidRPr="003F182F">
        <w:rPr>
          <w:color w:val="000000"/>
          <w:spacing w:val="3"/>
          <w:sz w:val="24"/>
          <w:szCs w:val="24"/>
        </w:rPr>
        <w:t>ГОСУДАРСТВЕННЫЙ</w:t>
      </w:r>
      <w:r w:rsidRPr="003F182F">
        <w:rPr>
          <w:color w:val="000000"/>
          <w:spacing w:val="-2"/>
          <w:sz w:val="24"/>
          <w:szCs w:val="24"/>
        </w:rPr>
        <w:t xml:space="preserve"> </w:t>
      </w:r>
      <w:r w:rsidRPr="003F182F">
        <w:rPr>
          <w:color w:val="000000"/>
          <w:spacing w:val="3"/>
          <w:sz w:val="24"/>
          <w:szCs w:val="24"/>
        </w:rPr>
        <w:t>УНИВЕР</w:t>
      </w:r>
      <w:r w:rsidRPr="003F182F">
        <w:rPr>
          <w:color w:val="000000"/>
          <w:spacing w:val="6"/>
          <w:sz w:val="24"/>
          <w:szCs w:val="24"/>
        </w:rPr>
        <w:t xml:space="preserve">СИТЕТ СИСТЕМ УПРАВЛЕНИЯ И РАДИОЭЛЕКТРОНИКИ </w:t>
      </w:r>
    </w:p>
    <w:p w:rsidR="0045462C" w:rsidRPr="003F182F" w:rsidRDefault="0045462C" w:rsidP="0045462C">
      <w:pPr>
        <w:shd w:val="clear" w:color="auto" w:fill="FFFFFF"/>
        <w:spacing w:after="120"/>
        <w:ind w:right="-79"/>
        <w:jc w:val="center"/>
        <w:rPr>
          <w:color w:val="000000"/>
          <w:spacing w:val="6"/>
          <w:sz w:val="24"/>
          <w:szCs w:val="24"/>
        </w:rPr>
      </w:pPr>
      <w:r w:rsidRPr="003F182F">
        <w:rPr>
          <w:color w:val="000000"/>
          <w:spacing w:val="6"/>
          <w:sz w:val="24"/>
          <w:szCs w:val="24"/>
        </w:rPr>
        <w:t>(ТУСУР)</w:t>
      </w:r>
    </w:p>
    <w:p w:rsidR="0045462C" w:rsidRPr="008563EC" w:rsidRDefault="0045462C" w:rsidP="0045462C">
      <w:pPr>
        <w:ind w:left="5940"/>
        <w:rPr>
          <w:b/>
          <w:szCs w:val="28"/>
        </w:rPr>
      </w:pPr>
    </w:p>
    <w:p w:rsidR="0045462C" w:rsidRPr="008563EC" w:rsidRDefault="0045462C" w:rsidP="0045462C">
      <w:pPr>
        <w:ind w:left="5940"/>
        <w:rPr>
          <w:b/>
          <w:szCs w:val="28"/>
        </w:rPr>
      </w:pPr>
    </w:p>
    <w:p w:rsidR="0045462C" w:rsidRPr="008563EC" w:rsidRDefault="00713B1D" w:rsidP="0045462C">
      <w:pPr>
        <w:ind w:left="5940"/>
        <w:rPr>
          <w:b/>
          <w:szCs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705978" wp14:editId="2D25542B">
            <wp:simplePos x="0" y="0"/>
            <wp:positionH relativeFrom="column">
              <wp:posOffset>2574925</wp:posOffset>
            </wp:positionH>
            <wp:positionV relativeFrom="paragraph">
              <wp:posOffset>9525</wp:posOffset>
            </wp:positionV>
            <wp:extent cx="3182620" cy="17189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</w:tblGrid>
      <w:tr w:rsidR="002D720A" w:rsidTr="002D720A">
        <w:trPr>
          <w:trHeight w:val="1528"/>
        </w:trPr>
        <w:tc>
          <w:tcPr>
            <w:tcW w:w="5212" w:type="dxa"/>
          </w:tcPr>
          <w:p w:rsidR="002D720A" w:rsidRDefault="002D720A" w:rsidP="0045462C">
            <w:pPr>
              <w:spacing w:after="120"/>
              <w:ind w:right="-79"/>
              <w:jc w:val="center"/>
              <w:rPr>
                <w:color w:val="000000"/>
              </w:rPr>
            </w:pPr>
          </w:p>
        </w:tc>
        <w:tc>
          <w:tcPr>
            <w:tcW w:w="5212" w:type="dxa"/>
          </w:tcPr>
          <w:p w:rsidR="002D720A" w:rsidRPr="003F182F" w:rsidRDefault="002D720A" w:rsidP="002D720A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3F182F">
              <w:rPr>
                <w:b/>
                <w:sz w:val="24"/>
                <w:szCs w:val="24"/>
              </w:rPr>
              <w:t>УТВЕРЖДАЮ</w:t>
            </w:r>
          </w:p>
          <w:p w:rsidR="002D720A" w:rsidRPr="003F182F" w:rsidRDefault="002D720A" w:rsidP="002D720A">
            <w:pPr>
              <w:ind w:left="1025"/>
              <w:rPr>
                <w:b/>
                <w:sz w:val="24"/>
                <w:szCs w:val="24"/>
              </w:rPr>
            </w:pPr>
            <w:r w:rsidRPr="003F182F">
              <w:rPr>
                <w:b/>
                <w:sz w:val="24"/>
                <w:szCs w:val="24"/>
              </w:rPr>
              <w:t>Директор департамента</w:t>
            </w:r>
          </w:p>
          <w:p w:rsidR="002D720A" w:rsidRPr="003F182F" w:rsidRDefault="002D720A" w:rsidP="002D720A">
            <w:pPr>
              <w:ind w:left="1025"/>
              <w:rPr>
                <w:b/>
                <w:sz w:val="24"/>
                <w:szCs w:val="24"/>
              </w:rPr>
            </w:pPr>
            <w:r w:rsidRPr="003F182F">
              <w:rPr>
                <w:b/>
                <w:sz w:val="24"/>
                <w:szCs w:val="24"/>
              </w:rPr>
              <w:t>образования</w:t>
            </w:r>
          </w:p>
          <w:p w:rsidR="002D720A" w:rsidRPr="003F182F" w:rsidRDefault="002D720A" w:rsidP="002D720A">
            <w:pPr>
              <w:ind w:left="1025"/>
              <w:rPr>
                <w:b/>
                <w:sz w:val="24"/>
                <w:szCs w:val="24"/>
              </w:rPr>
            </w:pPr>
            <w:r w:rsidRPr="003F182F">
              <w:rPr>
                <w:b/>
                <w:sz w:val="24"/>
                <w:szCs w:val="24"/>
              </w:rPr>
              <w:t>____________ П.Е. Троян</w:t>
            </w:r>
          </w:p>
          <w:p w:rsidR="002D720A" w:rsidRDefault="002D720A" w:rsidP="002D720A">
            <w:pPr>
              <w:spacing w:after="120"/>
              <w:ind w:left="1025" w:right="-79"/>
              <w:rPr>
                <w:color w:val="000000"/>
              </w:rPr>
            </w:pPr>
            <w:r w:rsidRPr="003F182F">
              <w:rPr>
                <w:b/>
                <w:sz w:val="24"/>
                <w:szCs w:val="24"/>
              </w:rPr>
              <w:t>«___» ___________ 201</w:t>
            </w:r>
            <w:r w:rsidRPr="0019284F">
              <w:rPr>
                <w:b/>
                <w:sz w:val="24"/>
                <w:szCs w:val="24"/>
              </w:rPr>
              <w:t>7</w:t>
            </w:r>
            <w:r w:rsidRPr="003F182F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3F182F" w:rsidRPr="00344872" w:rsidRDefault="003F182F" w:rsidP="0045462C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3F182F" w:rsidRDefault="003F182F" w:rsidP="0045462C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2D720A" w:rsidRDefault="002D720A" w:rsidP="0045462C">
      <w:pPr>
        <w:shd w:val="clear" w:color="auto" w:fill="FFFFFF"/>
        <w:spacing w:after="120"/>
        <w:ind w:right="-79"/>
        <w:jc w:val="center"/>
        <w:rPr>
          <w:color w:val="000000"/>
          <w:lang w:val="en-US"/>
        </w:rPr>
      </w:pPr>
    </w:p>
    <w:p w:rsidR="00666CB1" w:rsidRPr="00666CB1" w:rsidRDefault="00666CB1" w:rsidP="0045462C">
      <w:pPr>
        <w:shd w:val="clear" w:color="auto" w:fill="FFFFFF"/>
        <w:spacing w:after="120"/>
        <w:ind w:right="-79"/>
        <w:jc w:val="center"/>
        <w:rPr>
          <w:color w:val="000000"/>
          <w:lang w:val="en-US"/>
        </w:rPr>
      </w:pPr>
    </w:p>
    <w:p w:rsidR="002D720A" w:rsidRPr="00344872" w:rsidRDefault="002D720A" w:rsidP="0045462C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45462C" w:rsidRPr="00155546" w:rsidRDefault="0045462C" w:rsidP="0045462C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45462C" w:rsidRPr="00155546" w:rsidRDefault="0045462C" w:rsidP="0045462C">
      <w:pPr>
        <w:shd w:val="clear" w:color="auto" w:fill="FFFFFF"/>
        <w:spacing w:after="120"/>
        <w:ind w:right="-79"/>
        <w:jc w:val="center"/>
        <w:rPr>
          <w:color w:val="000000"/>
        </w:rPr>
      </w:pPr>
    </w:p>
    <w:p w:rsidR="0045462C" w:rsidRPr="003F182F" w:rsidRDefault="002062CA" w:rsidP="0045462C">
      <w:pPr>
        <w:spacing w:after="120"/>
        <w:ind w:right="-82"/>
        <w:jc w:val="center"/>
        <w:rPr>
          <w:b/>
          <w:sz w:val="40"/>
          <w:szCs w:val="40"/>
        </w:rPr>
      </w:pPr>
      <w:r w:rsidRPr="003F182F">
        <w:rPr>
          <w:b/>
          <w:sz w:val="40"/>
          <w:szCs w:val="40"/>
        </w:rPr>
        <w:t>ПОЛОЖЕНИЕ</w:t>
      </w:r>
    </w:p>
    <w:p w:rsidR="00666CB1" w:rsidRDefault="0045462C" w:rsidP="0045462C">
      <w:pPr>
        <w:ind w:right="-79"/>
        <w:jc w:val="center"/>
        <w:rPr>
          <w:sz w:val="32"/>
          <w:szCs w:val="32"/>
          <w:lang w:val="en-US"/>
        </w:rPr>
      </w:pPr>
      <w:r w:rsidRPr="003F182F">
        <w:rPr>
          <w:sz w:val="32"/>
          <w:szCs w:val="32"/>
        </w:rPr>
        <w:t xml:space="preserve">о разработке </w:t>
      </w:r>
      <w:proofErr w:type="gramStart"/>
      <w:r w:rsidR="001624B9" w:rsidRPr="003F182F">
        <w:rPr>
          <w:sz w:val="32"/>
          <w:szCs w:val="32"/>
        </w:rPr>
        <w:t>основных</w:t>
      </w:r>
      <w:proofErr w:type="gramEnd"/>
      <w:r w:rsidR="001624B9" w:rsidRPr="003F182F">
        <w:rPr>
          <w:sz w:val="32"/>
          <w:szCs w:val="32"/>
        </w:rPr>
        <w:t xml:space="preserve"> профессиональных </w:t>
      </w:r>
    </w:p>
    <w:p w:rsidR="0045462C" w:rsidRPr="003F182F" w:rsidRDefault="001624B9" w:rsidP="0045462C">
      <w:pPr>
        <w:ind w:right="-79"/>
        <w:jc w:val="center"/>
        <w:rPr>
          <w:sz w:val="32"/>
          <w:szCs w:val="32"/>
        </w:rPr>
      </w:pPr>
      <w:r w:rsidRPr="003F182F">
        <w:rPr>
          <w:sz w:val="32"/>
          <w:szCs w:val="32"/>
        </w:rPr>
        <w:t xml:space="preserve">образовательных программ </w:t>
      </w:r>
      <w:r w:rsidR="00AF12F2" w:rsidRPr="003F182F">
        <w:rPr>
          <w:sz w:val="32"/>
          <w:szCs w:val="32"/>
        </w:rPr>
        <w:t>высшего образования</w:t>
      </w:r>
      <w:r w:rsidR="002062CA" w:rsidRPr="003F182F">
        <w:rPr>
          <w:sz w:val="32"/>
          <w:szCs w:val="32"/>
        </w:rPr>
        <w:t xml:space="preserve"> </w:t>
      </w:r>
      <w:r w:rsidR="0045462C" w:rsidRPr="003F182F">
        <w:rPr>
          <w:sz w:val="32"/>
          <w:szCs w:val="32"/>
        </w:rPr>
        <w:t xml:space="preserve">в </w:t>
      </w:r>
      <w:proofErr w:type="spellStart"/>
      <w:r w:rsidR="0045462C" w:rsidRPr="003F182F">
        <w:rPr>
          <w:sz w:val="32"/>
          <w:szCs w:val="32"/>
        </w:rPr>
        <w:t>ТУСУРе</w:t>
      </w:r>
      <w:proofErr w:type="spellEnd"/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3F182F" w:rsidRDefault="003F182F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2D720A" w:rsidRDefault="002D720A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2D720A" w:rsidRPr="00344872" w:rsidRDefault="002D720A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3F182F" w:rsidRPr="00344872" w:rsidRDefault="003F182F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3F182F" w:rsidRPr="00344872" w:rsidRDefault="003F182F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155546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4C53E5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4C53E5" w:rsidRDefault="0045462C" w:rsidP="0045462C">
      <w:pPr>
        <w:tabs>
          <w:tab w:val="left" w:pos="720"/>
          <w:tab w:val="left" w:pos="1620"/>
        </w:tabs>
        <w:spacing w:after="60"/>
        <w:ind w:right="-79" w:firstLine="1168"/>
        <w:jc w:val="both"/>
      </w:pPr>
    </w:p>
    <w:p w:rsidR="0045462C" w:rsidRPr="008563EC" w:rsidRDefault="0045462C" w:rsidP="0045462C">
      <w:pPr>
        <w:tabs>
          <w:tab w:val="left" w:pos="720"/>
          <w:tab w:val="left" w:pos="1620"/>
        </w:tabs>
        <w:spacing w:after="60"/>
        <w:ind w:right="-79"/>
        <w:jc w:val="center"/>
        <w:rPr>
          <w:sz w:val="24"/>
          <w:szCs w:val="32"/>
        </w:rPr>
      </w:pPr>
      <w:r w:rsidRPr="008563EC">
        <w:rPr>
          <w:sz w:val="24"/>
          <w:szCs w:val="32"/>
        </w:rPr>
        <w:t xml:space="preserve">ТОМСК </w:t>
      </w:r>
      <w:r w:rsidR="00221473" w:rsidRPr="008563EC">
        <w:rPr>
          <w:sz w:val="24"/>
          <w:szCs w:val="32"/>
        </w:rPr>
        <w:t>201</w:t>
      </w:r>
      <w:r w:rsidR="0019284F" w:rsidRPr="00B15AB9">
        <w:rPr>
          <w:sz w:val="24"/>
          <w:szCs w:val="32"/>
        </w:rPr>
        <w:t>7</w:t>
      </w:r>
    </w:p>
    <w:p w:rsidR="004A6154" w:rsidRPr="008563EC" w:rsidRDefault="004A6154" w:rsidP="004A6154">
      <w:pPr>
        <w:jc w:val="center"/>
        <w:rPr>
          <w:bCs/>
          <w:kern w:val="36"/>
          <w:szCs w:val="28"/>
        </w:rPr>
      </w:pPr>
    </w:p>
    <w:p w:rsidR="004A6154" w:rsidRPr="008563EC" w:rsidRDefault="00F56A58" w:rsidP="004A6154">
      <w:pPr>
        <w:pageBreakBefore/>
        <w:spacing w:after="60"/>
        <w:ind w:right="-79"/>
        <w:jc w:val="center"/>
        <w:rPr>
          <w:szCs w:val="28"/>
        </w:rPr>
      </w:pPr>
      <w:r w:rsidRPr="008563EC">
        <w:rPr>
          <w:b/>
          <w:bCs/>
          <w:noProof/>
          <w:color w:val="000000"/>
          <w:spacing w:val="-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C3D51D" wp14:editId="63D395B2">
                <wp:simplePos x="0" y="0"/>
                <wp:positionH relativeFrom="column">
                  <wp:posOffset>2857500</wp:posOffset>
                </wp:positionH>
                <wp:positionV relativeFrom="paragraph">
                  <wp:posOffset>-228600</wp:posOffset>
                </wp:positionV>
                <wp:extent cx="342900" cy="2286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5pt;margin-top:-18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/1eA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" stroked="f"/>
            </w:pict>
          </mc:Fallback>
        </mc:AlternateContent>
      </w:r>
    </w:p>
    <w:p w:rsidR="004A6154" w:rsidRPr="00B15AB9" w:rsidRDefault="00B15AB9" w:rsidP="004A6154">
      <w:pPr>
        <w:tabs>
          <w:tab w:val="left" w:pos="720"/>
          <w:tab w:val="left" w:pos="1620"/>
        </w:tabs>
        <w:spacing w:after="60"/>
        <w:ind w:right="-79" w:firstLine="1168"/>
        <w:jc w:val="both"/>
        <w:rPr>
          <w:bCs/>
          <w:kern w:val="36"/>
          <w:szCs w:val="28"/>
        </w:rPr>
      </w:pPr>
      <w:r w:rsidRPr="00B15AB9">
        <w:rPr>
          <w:bCs/>
          <w:kern w:val="36"/>
          <w:szCs w:val="28"/>
        </w:rPr>
        <w:t>Введен</w:t>
      </w:r>
      <w:r>
        <w:rPr>
          <w:bCs/>
          <w:kern w:val="36"/>
          <w:szCs w:val="28"/>
        </w:rPr>
        <w:t>о</w:t>
      </w:r>
      <w:r w:rsidRPr="00B15AB9">
        <w:rPr>
          <w:bCs/>
          <w:kern w:val="36"/>
          <w:szCs w:val="28"/>
        </w:rPr>
        <w:t xml:space="preserve"> приказом ректора ТУСУР от  « </w:t>
      </w:r>
      <w:r>
        <w:rPr>
          <w:bCs/>
          <w:kern w:val="36"/>
          <w:szCs w:val="28"/>
        </w:rPr>
        <w:t>29</w:t>
      </w:r>
      <w:r w:rsidRPr="00B15AB9">
        <w:rPr>
          <w:bCs/>
          <w:kern w:val="36"/>
          <w:szCs w:val="28"/>
        </w:rPr>
        <w:t xml:space="preserve"> » </w:t>
      </w:r>
      <w:r>
        <w:rPr>
          <w:bCs/>
          <w:kern w:val="36"/>
          <w:szCs w:val="28"/>
        </w:rPr>
        <w:t>12</w:t>
      </w:r>
      <w:r w:rsidRPr="00B15AB9">
        <w:rPr>
          <w:bCs/>
          <w:kern w:val="36"/>
          <w:szCs w:val="28"/>
        </w:rPr>
        <w:t xml:space="preserve">   201</w:t>
      </w:r>
      <w:r>
        <w:rPr>
          <w:bCs/>
          <w:kern w:val="36"/>
          <w:szCs w:val="28"/>
        </w:rPr>
        <w:t>7</w:t>
      </w:r>
      <w:r w:rsidRPr="00B15AB9">
        <w:rPr>
          <w:bCs/>
          <w:kern w:val="36"/>
          <w:szCs w:val="28"/>
        </w:rPr>
        <w:t xml:space="preserve"> г. № </w:t>
      </w:r>
      <w:r>
        <w:rPr>
          <w:bCs/>
          <w:kern w:val="36"/>
          <w:szCs w:val="28"/>
        </w:rPr>
        <w:t>626</w:t>
      </w:r>
      <w:r w:rsidRPr="00B15AB9">
        <w:rPr>
          <w:bCs/>
          <w:kern w:val="36"/>
          <w:szCs w:val="28"/>
        </w:rPr>
        <w:t xml:space="preserve">      </w:t>
      </w:r>
    </w:p>
    <w:p w:rsidR="00B15AB9" w:rsidRPr="008563EC" w:rsidRDefault="00B15AB9" w:rsidP="004A6154">
      <w:pPr>
        <w:tabs>
          <w:tab w:val="left" w:pos="720"/>
          <w:tab w:val="left" w:pos="1620"/>
        </w:tabs>
        <w:spacing w:after="60"/>
        <w:ind w:right="-79" w:firstLine="1168"/>
        <w:jc w:val="both"/>
        <w:rPr>
          <w:szCs w:val="28"/>
        </w:rPr>
      </w:pPr>
    </w:p>
    <w:p w:rsidR="002062CA" w:rsidRPr="008563EC" w:rsidRDefault="002062CA" w:rsidP="002062CA">
      <w:pPr>
        <w:tabs>
          <w:tab w:val="left" w:pos="720"/>
          <w:tab w:val="left" w:pos="1620"/>
        </w:tabs>
        <w:spacing w:after="60"/>
        <w:ind w:right="-79" w:firstLine="1168"/>
        <w:jc w:val="both"/>
        <w:rPr>
          <w:bCs/>
          <w:kern w:val="36"/>
          <w:szCs w:val="28"/>
        </w:rPr>
      </w:pPr>
      <w:r w:rsidRPr="008563EC">
        <w:rPr>
          <w:bCs/>
          <w:kern w:val="36"/>
          <w:szCs w:val="28"/>
        </w:rPr>
        <w:t xml:space="preserve">Положение </w:t>
      </w:r>
      <w:r w:rsidR="00C37A8C" w:rsidRPr="008563EC">
        <w:rPr>
          <w:bCs/>
          <w:kern w:val="36"/>
          <w:szCs w:val="28"/>
        </w:rPr>
        <w:t xml:space="preserve">о разработке основных профессиональных образовательных программ </w:t>
      </w:r>
      <w:r w:rsidR="00AF12F2" w:rsidRPr="008563EC">
        <w:rPr>
          <w:bCs/>
          <w:kern w:val="36"/>
          <w:szCs w:val="28"/>
        </w:rPr>
        <w:t>высшего образования</w:t>
      </w:r>
      <w:r w:rsidR="00C37A8C" w:rsidRPr="008563EC">
        <w:rPr>
          <w:bCs/>
          <w:kern w:val="36"/>
          <w:szCs w:val="28"/>
        </w:rPr>
        <w:t xml:space="preserve"> в </w:t>
      </w:r>
      <w:proofErr w:type="spellStart"/>
      <w:r w:rsidR="00C37A8C" w:rsidRPr="008563EC">
        <w:rPr>
          <w:bCs/>
          <w:kern w:val="36"/>
          <w:szCs w:val="28"/>
        </w:rPr>
        <w:t>ТУСУРе</w:t>
      </w:r>
      <w:proofErr w:type="spellEnd"/>
      <w:r w:rsidRPr="008563EC">
        <w:rPr>
          <w:bCs/>
          <w:kern w:val="36"/>
          <w:szCs w:val="28"/>
        </w:rPr>
        <w:t xml:space="preserve">. Томск: Изд-во ТУСУР, </w:t>
      </w:r>
      <w:r w:rsidR="00221473" w:rsidRPr="008563EC">
        <w:rPr>
          <w:bCs/>
          <w:kern w:val="36"/>
          <w:szCs w:val="28"/>
        </w:rPr>
        <w:t>201</w:t>
      </w:r>
      <w:r w:rsidR="0019284F" w:rsidRPr="0019284F">
        <w:rPr>
          <w:bCs/>
          <w:kern w:val="36"/>
          <w:szCs w:val="28"/>
        </w:rPr>
        <w:t>7</w:t>
      </w:r>
      <w:r w:rsidR="0005390E" w:rsidRPr="008563EC">
        <w:rPr>
          <w:bCs/>
          <w:kern w:val="36"/>
          <w:szCs w:val="28"/>
        </w:rPr>
        <w:t>,</w:t>
      </w:r>
      <w:r w:rsidRPr="008563EC">
        <w:rPr>
          <w:bCs/>
          <w:kern w:val="36"/>
          <w:szCs w:val="28"/>
        </w:rPr>
        <w:t xml:space="preserve"> </w:t>
      </w:r>
      <w:r w:rsidR="004B024A" w:rsidRPr="008563EC">
        <w:rPr>
          <w:bCs/>
          <w:kern w:val="36"/>
          <w:szCs w:val="28"/>
        </w:rPr>
        <w:fldChar w:fldCharType="begin"/>
      </w:r>
      <w:r w:rsidR="004B024A" w:rsidRPr="008563EC">
        <w:rPr>
          <w:bCs/>
          <w:kern w:val="36"/>
          <w:szCs w:val="28"/>
        </w:rPr>
        <w:instrText xml:space="preserve"> PAGEREF Конец_файла \h </w:instrText>
      </w:r>
      <w:r w:rsidR="004B024A" w:rsidRPr="008563EC">
        <w:rPr>
          <w:bCs/>
          <w:kern w:val="36"/>
          <w:szCs w:val="28"/>
        </w:rPr>
      </w:r>
      <w:r w:rsidR="004B024A" w:rsidRPr="008563EC">
        <w:rPr>
          <w:bCs/>
          <w:kern w:val="36"/>
          <w:szCs w:val="28"/>
        </w:rPr>
        <w:fldChar w:fldCharType="separate"/>
      </w:r>
      <w:r w:rsidR="00E96FF6">
        <w:rPr>
          <w:bCs/>
          <w:noProof/>
          <w:kern w:val="36"/>
          <w:szCs w:val="28"/>
        </w:rPr>
        <w:t>47</w:t>
      </w:r>
      <w:r w:rsidR="004B024A" w:rsidRPr="008563EC">
        <w:rPr>
          <w:bCs/>
          <w:kern w:val="36"/>
          <w:szCs w:val="28"/>
        </w:rPr>
        <w:fldChar w:fldCharType="end"/>
      </w:r>
      <w:r w:rsidR="004B024A" w:rsidRPr="008563EC">
        <w:rPr>
          <w:bCs/>
          <w:kern w:val="36"/>
          <w:szCs w:val="28"/>
        </w:rPr>
        <w:t xml:space="preserve"> </w:t>
      </w:r>
      <w:proofErr w:type="gramStart"/>
      <w:r w:rsidRPr="008563EC">
        <w:rPr>
          <w:bCs/>
          <w:kern w:val="36"/>
          <w:szCs w:val="28"/>
        </w:rPr>
        <w:t>с</w:t>
      </w:r>
      <w:proofErr w:type="gramEnd"/>
    </w:p>
    <w:p w:rsidR="004A6154" w:rsidRPr="008563EC" w:rsidRDefault="004A6154" w:rsidP="004A6154">
      <w:pPr>
        <w:tabs>
          <w:tab w:val="left" w:pos="720"/>
          <w:tab w:val="left" w:pos="1620"/>
        </w:tabs>
        <w:spacing w:after="60"/>
        <w:ind w:right="-79" w:firstLine="1168"/>
        <w:jc w:val="both"/>
        <w:rPr>
          <w:bCs/>
          <w:kern w:val="36"/>
          <w:szCs w:val="28"/>
        </w:rPr>
      </w:pPr>
    </w:p>
    <w:p w:rsidR="004A6154" w:rsidRPr="008563EC" w:rsidRDefault="004A6154" w:rsidP="004A6154">
      <w:pPr>
        <w:tabs>
          <w:tab w:val="left" w:pos="720"/>
          <w:tab w:val="left" w:pos="1620"/>
        </w:tabs>
        <w:spacing w:after="60"/>
        <w:ind w:right="-79" w:firstLine="1168"/>
        <w:jc w:val="both"/>
        <w:rPr>
          <w:szCs w:val="28"/>
        </w:rPr>
      </w:pPr>
    </w:p>
    <w:p w:rsidR="004A6154" w:rsidRPr="008563EC" w:rsidRDefault="002062CA" w:rsidP="004A6154">
      <w:pPr>
        <w:ind w:firstLine="900"/>
        <w:jc w:val="both"/>
        <w:rPr>
          <w:szCs w:val="28"/>
        </w:rPr>
      </w:pPr>
      <w:r w:rsidRPr="008563EC">
        <w:rPr>
          <w:szCs w:val="28"/>
        </w:rPr>
        <w:t xml:space="preserve">В положении рассмотрены </w:t>
      </w:r>
      <w:r w:rsidR="009B0302">
        <w:rPr>
          <w:szCs w:val="28"/>
        </w:rPr>
        <w:t>вопросы</w:t>
      </w:r>
      <w:r w:rsidRPr="008563EC">
        <w:rPr>
          <w:szCs w:val="28"/>
        </w:rPr>
        <w:t xml:space="preserve"> и даны</w:t>
      </w:r>
      <w:r w:rsidR="004A6154" w:rsidRPr="008563EC">
        <w:rPr>
          <w:szCs w:val="28"/>
        </w:rPr>
        <w:t xml:space="preserve"> </w:t>
      </w:r>
      <w:r w:rsidRPr="008563EC">
        <w:rPr>
          <w:szCs w:val="28"/>
        </w:rPr>
        <w:t xml:space="preserve">рекомендации </w:t>
      </w:r>
      <w:r w:rsidR="004A6154" w:rsidRPr="008563EC">
        <w:rPr>
          <w:szCs w:val="28"/>
        </w:rPr>
        <w:t xml:space="preserve">по разработке </w:t>
      </w:r>
      <w:r w:rsidR="002746F2" w:rsidRPr="008563EC">
        <w:rPr>
          <w:szCs w:val="28"/>
        </w:rPr>
        <w:t xml:space="preserve">основных </w:t>
      </w:r>
      <w:r w:rsidR="005C72F8" w:rsidRPr="008563EC">
        <w:rPr>
          <w:color w:val="000000"/>
          <w:szCs w:val="28"/>
        </w:rPr>
        <w:t xml:space="preserve">профессиональных </w:t>
      </w:r>
      <w:r w:rsidR="002746F2" w:rsidRPr="008563EC">
        <w:rPr>
          <w:szCs w:val="28"/>
        </w:rPr>
        <w:t>образовательных</w:t>
      </w:r>
      <w:r w:rsidR="004A6154" w:rsidRPr="008563EC">
        <w:rPr>
          <w:szCs w:val="28"/>
        </w:rPr>
        <w:t xml:space="preserve"> программ </w:t>
      </w:r>
      <w:r w:rsidR="005C72F8" w:rsidRPr="008563EC">
        <w:rPr>
          <w:szCs w:val="28"/>
        </w:rPr>
        <w:t xml:space="preserve">высшего образования </w:t>
      </w:r>
      <w:r w:rsidR="004A6154" w:rsidRPr="008563EC">
        <w:rPr>
          <w:szCs w:val="28"/>
        </w:rPr>
        <w:t xml:space="preserve">по </w:t>
      </w:r>
      <w:r w:rsidR="002746F2" w:rsidRPr="008563EC">
        <w:rPr>
          <w:szCs w:val="28"/>
        </w:rPr>
        <w:t xml:space="preserve">направлениям подготовки </w:t>
      </w:r>
      <w:proofErr w:type="spellStart"/>
      <w:r w:rsidR="002746F2" w:rsidRPr="008563EC">
        <w:rPr>
          <w:szCs w:val="28"/>
        </w:rPr>
        <w:t>бакалавриата</w:t>
      </w:r>
      <w:proofErr w:type="spellEnd"/>
      <w:r w:rsidR="002746F2" w:rsidRPr="008563EC">
        <w:rPr>
          <w:szCs w:val="28"/>
        </w:rPr>
        <w:t>, магистратуры</w:t>
      </w:r>
      <w:r w:rsidR="005B5B21" w:rsidRPr="008563EC">
        <w:rPr>
          <w:szCs w:val="28"/>
        </w:rPr>
        <w:t>,</w:t>
      </w:r>
      <w:r w:rsidR="002746F2" w:rsidRPr="008563EC">
        <w:rPr>
          <w:szCs w:val="28"/>
        </w:rPr>
        <w:t xml:space="preserve"> </w:t>
      </w:r>
      <w:proofErr w:type="spellStart"/>
      <w:r w:rsidR="002746F2" w:rsidRPr="008563EC">
        <w:rPr>
          <w:szCs w:val="28"/>
        </w:rPr>
        <w:t>специалитета</w:t>
      </w:r>
      <w:proofErr w:type="spellEnd"/>
      <w:r w:rsidR="004A6154" w:rsidRPr="008563EC">
        <w:rPr>
          <w:szCs w:val="28"/>
        </w:rPr>
        <w:t xml:space="preserve"> </w:t>
      </w:r>
      <w:r w:rsidR="005B5B21" w:rsidRPr="008563EC">
        <w:rPr>
          <w:szCs w:val="28"/>
        </w:rPr>
        <w:t xml:space="preserve">и </w:t>
      </w:r>
      <w:r w:rsidR="0019284F" w:rsidRPr="008563EC">
        <w:rPr>
          <w:rStyle w:val="FontStyle70"/>
          <w:sz w:val="20"/>
        </w:rPr>
        <w:t>подготовки научно-педагогических кадров в аспирантуре</w:t>
      </w:r>
      <w:r w:rsidR="005B5B21" w:rsidRPr="008563EC">
        <w:rPr>
          <w:szCs w:val="28"/>
        </w:rPr>
        <w:t xml:space="preserve"> </w:t>
      </w:r>
      <w:r w:rsidR="004A6154" w:rsidRPr="008563EC">
        <w:rPr>
          <w:szCs w:val="28"/>
        </w:rPr>
        <w:t>в Томском государственном университете систем управления и радиоэлектроники (ТУСУР) с учетом требований Федеральных государственных образовательных стандартов (ФГОС</w:t>
      </w:r>
      <w:r w:rsidR="00724723" w:rsidRPr="008563EC">
        <w:rPr>
          <w:szCs w:val="28"/>
        </w:rPr>
        <w:t xml:space="preserve"> ВО</w:t>
      </w:r>
      <w:r w:rsidR="004A6154" w:rsidRPr="008563EC">
        <w:rPr>
          <w:szCs w:val="28"/>
        </w:rPr>
        <w:t xml:space="preserve">) </w:t>
      </w:r>
      <w:r w:rsidR="00F75905" w:rsidRPr="008563EC">
        <w:rPr>
          <w:szCs w:val="28"/>
        </w:rPr>
        <w:t>и других нормативных требований</w:t>
      </w:r>
      <w:r w:rsidR="004A6154" w:rsidRPr="008563EC">
        <w:rPr>
          <w:szCs w:val="28"/>
        </w:rPr>
        <w:t>.</w:t>
      </w:r>
    </w:p>
    <w:p w:rsidR="004A6154" w:rsidRPr="008563EC" w:rsidRDefault="004A6154" w:rsidP="004A6154">
      <w:pPr>
        <w:ind w:firstLine="540"/>
        <w:rPr>
          <w:szCs w:val="28"/>
        </w:rPr>
      </w:pPr>
    </w:p>
    <w:p w:rsidR="004A6154" w:rsidRPr="008563EC" w:rsidRDefault="004A6154" w:rsidP="004A6154">
      <w:pPr>
        <w:spacing w:after="120"/>
        <w:ind w:right="-79"/>
        <w:jc w:val="center"/>
        <w:rPr>
          <w:szCs w:val="28"/>
        </w:rPr>
      </w:pPr>
    </w:p>
    <w:p w:rsidR="00C37A8C" w:rsidRPr="00344872" w:rsidRDefault="00436558" w:rsidP="00436558">
      <w:pPr>
        <w:spacing w:after="120"/>
        <w:ind w:right="-79"/>
        <w:rPr>
          <w:color w:val="FFFFFF" w:themeColor="background1"/>
          <w:sz w:val="18"/>
          <w:szCs w:val="18"/>
        </w:rPr>
      </w:pPr>
      <w:r w:rsidRPr="00344872">
        <w:rPr>
          <w:color w:val="FFFFFF" w:themeColor="background1"/>
          <w:sz w:val="18"/>
          <w:szCs w:val="18"/>
        </w:rPr>
        <w:t xml:space="preserve">Учтены замечания: </w:t>
      </w:r>
      <w:proofErr w:type="spellStart"/>
      <w:r w:rsidRPr="00344872">
        <w:rPr>
          <w:color w:val="FFFFFF" w:themeColor="background1"/>
          <w:sz w:val="18"/>
          <w:szCs w:val="18"/>
        </w:rPr>
        <w:t>Коротиной</w:t>
      </w:r>
      <w:proofErr w:type="spellEnd"/>
      <w:r w:rsidR="0085437B" w:rsidRPr="00344872">
        <w:rPr>
          <w:color w:val="FFFFFF" w:themeColor="background1"/>
          <w:sz w:val="18"/>
          <w:szCs w:val="18"/>
        </w:rPr>
        <w:t xml:space="preserve">, </w:t>
      </w:r>
      <w:proofErr w:type="spellStart"/>
      <w:r w:rsidR="0085437B" w:rsidRPr="00344872">
        <w:rPr>
          <w:color w:val="FFFFFF" w:themeColor="background1"/>
          <w:sz w:val="18"/>
          <w:szCs w:val="18"/>
        </w:rPr>
        <w:t>Наримановой</w:t>
      </w:r>
      <w:proofErr w:type="gramStart"/>
      <w:r w:rsidR="0085437B" w:rsidRPr="00344872">
        <w:rPr>
          <w:color w:val="FFFFFF" w:themeColor="background1"/>
          <w:sz w:val="18"/>
          <w:szCs w:val="18"/>
        </w:rPr>
        <w:t>,</w:t>
      </w:r>
      <w:r w:rsidR="00AB4149" w:rsidRPr="00344872">
        <w:rPr>
          <w:color w:val="FFFFFF" w:themeColor="background1"/>
          <w:sz w:val="18"/>
          <w:szCs w:val="18"/>
        </w:rPr>
        <w:t>Ч</w:t>
      </w:r>
      <w:proofErr w:type="gramEnd"/>
      <w:r w:rsidR="00AB4149" w:rsidRPr="00344872">
        <w:rPr>
          <w:color w:val="FFFFFF" w:themeColor="background1"/>
          <w:sz w:val="18"/>
          <w:szCs w:val="18"/>
        </w:rPr>
        <w:t>еркашиной-Перминовой</w:t>
      </w:r>
      <w:proofErr w:type="spellEnd"/>
      <w:r w:rsidR="00A124CD" w:rsidRPr="00344872">
        <w:rPr>
          <w:color w:val="FFFFFF" w:themeColor="background1"/>
          <w:sz w:val="18"/>
          <w:szCs w:val="18"/>
        </w:rPr>
        <w:t>, Конева</w:t>
      </w:r>
      <w:r w:rsidRPr="00344872">
        <w:rPr>
          <w:color w:val="FFFFFF" w:themeColor="background1"/>
          <w:sz w:val="18"/>
          <w:szCs w:val="18"/>
        </w:rPr>
        <w:t xml:space="preserve">,  </w:t>
      </w:r>
    </w:p>
    <w:p w:rsidR="00C37A8C" w:rsidRPr="008563EC" w:rsidRDefault="00C37A8C" w:rsidP="004A6154">
      <w:pPr>
        <w:spacing w:after="120"/>
        <w:ind w:right="-79"/>
        <w:jc w:val="center"/>
        <w:rPr>
          <w:szCs w:val="28"/>
        </w:rPr>
      </w:pPr>
    </w:p>
    <w:p w:rsidR="00C37A8C" w:rsidRPr="008563EC" w:rsidRDefault="00C37A8C" w:rsidP="004A6154">
      <w:pPr>
        <w:spacing w:after="120"/>
        <w:ind w:right="-79"/>
        <w:jc w:val="center"/>
        <w:rPr>
          <w:szCs w:val="28"/>
        </w:rPr>
      </w:pPr>
    </w:p>
    <w:p w:rsidR="004A6154" w:rsidRPr="008563EC" w:rsidRDefault="004A6154" w:rsidP="004A6154">
      <w:pPr>
        <w:spacing w:after="120"/>
        <w:ind w:right="-79"/>
        <w:jc w:val="center"/>
        <w:rPr>
          <w:szCs w:val="28"/>
        </w:rPr>
      </w:pPr>
    </w:p>
    <w:p w:rsidR="004A6154" w:rsidRPr="008563EC" w:rsidRDefault="00DA2ABD" w:rsidP="00C37A8C">
      <w:pPr>
        <w:spacing w:after="120"/>
        <w:ind w:right="-79"/>
        <w:jc w:val="center"/>
        <w:rPr>
          <w:b/>
          <w:sz w:val="24"/>
          <w:szCs w:val="32"/>
        </w:rPr>
      </w:pPr>
      <w:r w:rsidRPr="008563EC">
        <w:rPr>
          <w:b/>
          <w:sz w:val="24"/>
          <w:szCs w:val="32"/>
        </w:rPr>
        <w:t>Оглавление</w:t>
      </w:r>
    </w:p>
    <w:p w:rsidR="001367CA" w:rsidRPr="004C53E5" w:rsidRDefault="001367CA" w:rsidP="004A6154">
      <w:pPr>
        <w:spacing w:after="120"/>
        <w:ind w:right="-79"/>
        <w:jc w:val="center"/>
        <w:rPr>
          <w:sz w:val="24"/>
          <w:szCs w:val="24"/>
        </w:rPr>
      </w:pPr>
    </w:p>
    <w:p w:rsidR="00713B1D" w:rsidRDefault="004A6154">
      <w:pPr>
        <w:pStyle w:val="16"/>
        <w:tabs>
          <w:tab w:val="left" w:pos="440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563EC">
        <w:rPr>
          <w:b/>
          <w:bCs/>
          <w:szCs w:val="28"/>
        </w:rPr>
        <w:fldChar w:fldCharType="begin"/>
      </w:r>
      <w:r w:rsidRPr="008563EC">
        <w:rPr>
          <w:b/>
          <w:bCs/>
          <w:szCs w:val="28"/>
        </w:rPr>
        <w:instrText xml:space="preserve"> TOC \o "1-3" \h \z \u </w:instrText>
      </w:r>
      <w:r w:rsidRPr="008563EC">
        <w:rPr>
          <w:b/>
          <w:bCs/>
          <w:szCs w:val="28"/>
        </w:rPr>
        <w:fldChar w:fldCharType="separate"/>
      </w:r>
      <w:hyperlink w:anchor="_Toc514139611" w:history="1">
        <w:r w:rsidR="00713B1D" w:rsidRPr="00185D0E">
          <w:rPr>
            <w:rStyle w:val="af0"/>
            <w:rFonts w:ascii="Arial" w:hAnsi="Arial"/>
            <w:b/>
            <w:noProof/>
          </w:rPr>
          <w:t>1</w:t>
        </w:r>
        <w:r w:rsidR="00713B1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3B1D" w:rsidRPr="00185D0E">
          <w:rPr>
            <w:rStyle w:val="af0"/>
            <w:rFonts w:ascii="Arial" w:hAnsi="Arial" w:cs="Arial"/>
            <w:b/>
            <w:noProof/>
          </w:rPr>
          <w:t>Общие положения и определения</w:t>
        </w:r>
        <w:r w:rsidR="00713B1D">
          <w:rPr>
            <w:noProof/>
            <w:webHidden/>
          </w:rPr>
          <w:tab/>
        </w:r>
        <w:r w:rsidR="00713B1D">
          <w:rPr>
            <w:noProof/>
            <w:webHidden/>
          </w:rPr>
          <w:fldChar w:fldCharType="begin"/>
        </w:r>
        <w:r w:rsidR="00713B1D">
          <w:rPr>
            <w:noProof/>
            <w:webHidden/>
          </w:rPr>
          <w:instrText xml:space="preserve"> PAGEREF _Toc514139611 \h </w:instrText>
        </w:r>
        <w:r w:rsidR="00713B1D">
          <w:rPr>
            <w:noProof/>
            <w:webHidden/>
          </w:rPr>
        </w:r>
        <w:r w:rsidR="00713B1D">
          <w:rPr>
            <w:noProof/>
            <w:webHidden/>
          </w:rPr>
          <w:fldChar w:fldCharType="separate"/>
        </w:r>
        <w:r w:rsidR="00E96FF6">
          <w:rPr>
            <w:noProof/>
            <w:webHidden/>
          </w:rPr>
          <w:t>3</w:t>
        </w:r>
        <w:r w:rsidR="00713B1D">
          <w:rPr>
            <w:noProof/>
            <w:webHidden/>
          </w:rPr>
          <w:fldChar w:fldCharType="end"/>
        </w:r>
      </w:hyperlink>
    </w:p>
    <w:p w:rsidR="00713B1D" w:rsidRDefault="00713B1D">
      <w:pPr>
        <w:pStyle w:val="16"/>
        <w:tabs>
          <w:tab w:val="left" w:pos="440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139612" w:history="1">
        <w:r w:rsidRPr="00185D0E">
          <w:rPr>
            <w:rStyle w:val="af0"/>
            <w:rFonts w:ascii="Arial" w:hAnsi="Arial" w:cs="Arial"/>
            <w:b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5D0E">
          <w:rPr>
            <w:rStyle w:val="af0"/>
            <w:rFonts w:ascii="Arial" w:hAnsi="Arial" w:cs="Arial"/>
            <w:b/>
            <w:noProof/>
          </w:rPr>
          <w:t>Используемые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_Toc514139612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6FF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13B1D" w:rsidRDefault="00713B1D">
      <w:pPr>
        <w:pStyle w:val="16"/>
        <w:tabs>
          <w:tab w:val="left" w:pos="440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139613" w:history="1">
        <w:r w:rsidRPr="00185D0E">
          <w:rPr>
            <w:rStyle w:val="af0"/>
            <w:rFonts w:ascii="Arial" w:hAnsi="Arial" w:cs="Arial"/>
            <w:b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5D0E">
          <w:rPr>
            <w:rStyle w:val="af0"/>
            <w:rFonts w:ascii="Arial" w:hAnsi="Arial" w:cs="Arial"/>
            <w:b/>
            <w:noProof/>
          </w:rPr>
          <w:t>Структура основной профессиональной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_Toc514139613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6FF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13B1D" w:rsidRDefault="00713B1D">
      <w:pPr>
        <w:pStyle w:val="16"/>
        <w:tabs>
          <w:tab w:val="left" w:pos="440"/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139614" w:history="1">
        <w:r w:rsidRPr="00185D0E">
          <w:rPr>
            <w:rStyle w:val="af0"/>
            <w:rFonts w:ascii="Arial" w:hAnsi="Arial" w:cs="Arial"/>
            <w:b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85D0E">
          <w:rPr>
            <w:rStyle w:val="af0"/>
            <w:rFonts w:ascii="Arial" w:hAnsi="Arial" w:cs="Arial"/>
            <w:b/>
            <w:noProof/>
          </w:rPr>
          <w:t>Состав основной профессиональной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_Toc514139614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6FF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13B1D" w:rsidRDefault="00713B1D">
      <w:pPr>
        <w:pStyle w:val="16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139615" w:history="1">
        <w:r w:rsidRPr="00185D0E">
          <w:rPr>
            <w:rStyle w:val="af0"/>
            <w:rFonts w:ascii="Arial" w:hAnsi="Arial" w:cs="Arial"/>
            <w:b/>
            <w:noProof/>
          </w:rPr>
          <w:t>Приложение 1  Форма титульного листа и листа согласования для бакалавриата, магистратуры и специалитета (пример)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_Toc514139615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6FF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13B1D" w:rsidRDefault="00713B1D">
      <w:pPr>
        <w:pStyle w:val="16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139616" w:history="1">
        <w:r w:rsidRPr="00185D0E">
          <w:rPr>
            <w:rStyle w:val="af0"/>
            <w:rFonts w:ascii="Arial" w:hAnsi="Arial" w:cs="Arial"/>
            <w:b/>
            <w:noProof/>
          </w:rPr>
          <w:t>Приложение 2  Формы-шаблоны пунктов ОПОП ВО для бакалавриата, магистратуры и специалитета (пример)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_Toc514139616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6FF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13B1D" w:rsidRDefault="00713B1D">
      <w:pPr>
        <w:pStyle w:val="16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139617" w:history="1">
        <w:r w:rsidRPr="00185D0E">
          <w:rPr>
            <w:rStyle w:val="af0"/>
            <w:rFonts w:ascii="Arial" w:hAnsi="Arial" w:cs="Arial"/>
            <w:b/>
            <w:noProof/>
          </w:rPr>
          <w:t>Приложение 3  Форма титульного листа и листа согласования для аспирантуры (пример)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_Toc514139617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6FF6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13B1D" w:rsidRDefault="00713B1D">
      <w:pPr>
        <w:pStyle w:val="16"/>
        <w:tabs>
          <w:tab w:val="right" w:leader="dot" w:pos="1019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139618" w:history="1">
        <w:r w:rsidRPr="00185D0E">
          <w:rPr>
            <w:rStyle w:val="af0"/>
            <w:rFonts w:ascii="Arial" w:hAnsi="Arial" w:cs="Arial"/>
            <w:b/>
            <w:noProof/>
          </w:rPr>
          <w:t>Приложение 4  Формы-шаблоны пунктов ОПОП ВО для аспирантуры (пример)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_Toc514139618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96FF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915B40" w:rsidRPr="008563EC" w:rsidRDefault="004A6154" w:rsidP="00FD4512">
      <w:pPr>
        <w:shd w:val="clear" w:color="auto" w:fill="FFFFFF"/>
        <w:spacing w:line="360" w:lineRule="auto"/>
        <w:ind w:right="40"/>
        <w:jc w:val="center"/>
        <w:rPr>
          <w:b/>
          <w:bCs/>
          <w:szCs w:val="28"/>
        </w:rPr>
      </w:pPr>
      <w:r w:rsidRPr="008563EC">
        <w:rPr>
          <w:b/>
          <w:bCs/>
          <w:szCs w:val="28"/>
        </w:rPr>
        <w:fldChar w:fldCharType="end"/>
      </w:r>
    </w:p>
    <w:p w:rsidR="00FE7A67" w:rsidRPr="004C53E5" w:rsidRDefault="00FE7A67" w:rsidP="004C53E5">
      <w:pPr>
        <w:pStyle w:val="12"/>
        <w:pageBreakBefore/>
        <w:spacing w:before="240" w:after="120"/>
        <w:ind w:left="431" w:hanging="431"/>
        <w:jc w:val="center"/>
      </w:pPr>
      <w:bookmarkStart w:id="0" w:name="_Toc514139611"/>
      <w:r w:rsidRPr="008563EC">
        <w:rPr>
          <w:rFonts w:ascii="Arial" w:hAnsi="Arial" w:cs="Arial"/>
          <w:b/>
          <w:szCs w:val="32"/>
        </w:rPr>
        <w:lastRenderedPageBreak/>
        <w:t xml:space="preserve">Общие </w:t>
      </w:r>
      <w:r w:rsidR="002062CA" w:rsidRPr="008563EC">
        <w:rPr>
          <w:rFonts w:ascii="Arial" w:hAnsi="Arial" w:cs="Arial"/>
          <w:b/>
          <w:szCs w:val="32"/>
        </w:rPr>
        <w:t>положения и определения</w:t>
      </w:r>
      <w:bookmarkEnd w:id="0"/>
      <w:r w:rsidR="002062CA" w:rsidRPr="008563EC">
        <w:rPr>
          <w:rFonts w:ascii="Arial" w:hAnsi="Arial" w:cs="Arial"/>
          <w:b/>
          <w:szCs w:val="32"/>
        </w:rPr>
        <w:t xml:space="preserve"> </w:t>
      </w:r>
    </w:p>
    <w:p w:rsidR="00402D39" w:rsidRPr="008563EC" w:rsidRDefault="00402D39" w:rsidP="00C37A8C">
      <w:pPr>
        <w:shd w:val="clear" w:color="auto" w:fill="FFFFFF"/>
        <w:spacing w:after="120"/>
        <w:ind w:right="40" w:firstLine="567"/>
        <w:jc w:val="both"/>
        <w:rPr>
          <w:rStyle w:val="FontStyle70"/>
          <w:sz w:val="20"/>
        </w:rPr>
      </w:pPr>
      <w:bookmarkStart w:id="1" w:name="_Toc383001777"/>
      <w:r w:rsidRPr="008563EC">
        <w:rPr>
          <w:rStyle w:val="FontStyle68"/>
          <w:sz w:val="20"/>
        </w:rPr>
        <w:t xml:space="preserve">Согласно </w:t>
      </w:r>
      <w:r w:rsidR="00C37A8C" w:rsidRPr="008563EC">
        <w:rPr>
          <w:szCs w:val="26"/>
        </w:rPr>
        <w:t xml:space="preserve">пункту 2 части 3 статьи 12 Федерального закона от 29.12.2012 г. № 273-ФЗ «Об образовании в Российской Федерации» </w:t>
      </w:r>
      <w:r w:rsidR="005B5B21" w:rsidRPr="008563EC">
        <w:rPr>
          <w:szCs w:val="26"/>
        </w:rPr>
        <w:t>к</w:t>
      </w:r>
      <w:r w:rsidRPr="008563EC">
        <w:rPr>
          <w:rStyle w:val="FontStyle70"/>
          <w:sz w:val="20"/>
        </w:rPr>
        <w:t xml:space="preserve"> основным </w:t>
      </w:r>
      <w:r w:rsidR="0019284F" w:rsidRPr="008563EC">
        <w:rPr>
          <w:rStyle w:val="FontStyle70"/>
          <w:sz w:val="20"/>
        </w:rPr>
        <w:t>профессиональны</w:t>
      </w:r>
      <w:r w:rsidR="0019284F">
        <w:rPr>
          <w:rStyle w:val="FontStyle70"/>
          <w:sz w:val="20"/>
        </w:rPr>
        <w:t>м</w:t>
      </w:r>
      <w:r w:rsidR="0019284F" w:rsidRPr="008563EC">
        <w:rPr>
          <w:rStyle w:val="FontStyle70"/>
          <w:sz w:val="20"/>
        </w:rPr>
        <w:t xml:space="preserve"> </w:t>
      </w:r>
      <w:r w:rsidRPr="008563EC">
        <w:rPr>
          <w:rStyle w:val="FontStyle70"/>
          <w:sz w:val="20"/>
        </w:rPr>
        <w:t>образовательным программам относятся</w:t>
      </w:r>
      <w:r w:rsidR="00295873" w:rsidRPr="008563EC">
        <w:rPr>
          <w:rStyle w:val="FontStyle70"/>
          <w:sz w:val="20"/>
        </w:rPr>
        <w:t xml:space="preserve"> </w:t>
      </w:r>
      <w:r w:rsidRPr="008563EC">
        <w:rPr>
          <w:rStyle w:val="FontStyle70"/>
          <w:sz w:val="20"/>
        </w:rPr>
        <w:t>образовательные программы</w:t>
      </w:r>
      <w:r w:rsidR="00C37A8C" w:rsidRPr="008563EC">
        <w:rPr>
          <w:rStyle w:val="FontStyle70"/>
          <w:sz w:val="20"/>
        </w:rPr>
        <w:t xml:space="preserve"> </w:t>
      </w:r>
      <w:r w:rsidRPr="008563EC">
        <w:rPr>
          <w:rStyle w:val="FontStyle70"/>
          <w:sz w:val="20"/>
        </w:rPr>
        <w:t>высшего образования</w:t>
      </w:r>
      <w:r w:rsidR="0019284F">
        <w:rPr>
          <w:rStyle w:val="FontStyle70"/>
          <w:sz w:val="20"/>
        </w:rPr>
        <w:t xml:space="preserve"> (</w:t>
      </w:r>
      <w:proofErr w:type="gramStart"/>
      <w:r w:rsidR="0019284F">
        <w:rPr>
          <w:rStyle w:val="FontStyle70"/>
          <w:sz w:val="20"/>
        </w:rPr>
        <w:t>ВО</w:t>
      </w:r>
      <w:proofErr w:type="gramEnd"/>
      <w:r w:rsidR="0019284F">
        <w:rPr>
          <w:rStyle w:val="FontStyle70"/>
          <w:sz w:val="20"/>
        </w:rPr>
        <w:t>)</w:t>
      </w:r>
      <w:r w:rsidRPr="008563EC">
        <w:rPr>
          <w:rStyle w:val="FontStyle70"/>
          <w:sz w:val="20"/>
        </w:rPr>
        <w:t xml:space="preserve"> - программы </w:t>
      </w:r>
      <w:proofErr w:type="spellStart"/>
      <w:r w:rsidRPr="008563EC">
        <w:rPr>
          <w:rStyle w:val="FontStyle70"/>
          <w:sz w:val="20"/>
        </w:rPr>
        <w:t>бакалавриата</w:t>
      </w:r>
      <w:proofErr w:type="spellEnd"/>
      <w:r w:rsidRPr="008563EC">
        <w:rPr>
          <w:rStyle w:val="FontStyle70"/>
          <w:sz w:val="20"/>
        </w:rPr>
        <w:t xml:space="preserve">, программы </w:t>
      </w:r>
      <w:proofErr w:type="spellStart"/>
      <w:r w:rsidRPr="008563EC">
        <w:rPr>
          <w:rStyle w:val="FontStyle70"/>
          <w:sz w:val="20"/>
        </w:rPr>
        <w:t>специалитета</w:t>
      </w:r>
      <w:proofErr w:type="spellEnd"/>
      <w:r w:rsidRPr="008563EC">
        <w:rPr>
          <w:rStyle w:val="FontStyle70"/>
          <w:sz w:val="20"/>
        </w:rPr>
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</w:r>
      <w:proofErr w:type="spellStart"/>
      <w:r w:rsidRPr="008563EC">
        <w:rPr>
          <w:rStyle w:val="FontStyle70"/>
          <w:sz w:val="20"/>
        </w:rPr>
        <w:t>ассистентуры</w:t>
      </w:r>
      <w:proofErr w:type="spellEnd"/>
      <w:r w:rsidRPr="008563EC">
        <w:rPr>
          <w:rStyle w:val="FontStyle70"/>
          <w:sz w:val="20"/>
        </w:rPr>
        <w:t>-стажировки</w:t>
      </w:r>
      <w:r w:rsidR="00CA0C0D" w:rsidRPr="008563EC">
        <w:rPr>
          <w:rStyle w:val="FontStyle70"/>
          <w:sz w:val="20"/>
        </w:rPr>
        <w:t>.</w:t>
      </w:r>
    </w:p>
    <w:p w:rsidR="00724723" w:rsidRPr="008563EC" w:rsidRDefault="00CA0C0D" w:rsidP="00AA5D60">
      <w:pPr>
        <w:shd w:val="clear" w:color="auto" w:fill="FFFFFF"/>
        <w:spacing w:after="120"/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rStyle w:val="FontStyle68"/>
          <w:sz w:val="20"/>
        </w:rPr>
        <w:t>Согласно част</w:t>
      </w:r>
      <w:r w:rsidR="005B5B21" w:rsidRPr="008563EC">
        <w:rPr>
          <w:rStyle w:val="FontStyle68"/>
          <w:sz w:val="20"/>
        </w:rPr>
        <w:t>и</w:t>
      </w:r>
      <w:r w:rsidRPr="008563EC">
        <w:rPr>
          <w:rStyle w:val="FontStyle68"/>
          <w:sz w:val="20"/>
        </w:rPr>
        <w:t xml:space="preserve"> 9 с</w:t>
      </w:r>
      <w:r w:rsidR="00724723" w:rsidRPr="008563EC">
        <w:rPr>
          <w:rStyle w:val="FontStyle68"/>
          <w:sz w:val="20"/>
        </w:rPr>
        <w:t>тать</w:t>
      </w:r>
      <w:r w:rsidRPr="008563EC">
        <w:rPr>
          <w:rStyle w:val="FontStyle68"/>
          <w:sz w:val="20"/>
        </w:rPr>
        <w:t>и</w:t>
      </w:r>
      <w:r w:rsidR="00724723" w:rsidRPr="008563EC">
        <w:rPr>
          <w:rStyle w:val="FontStyle68"/>
          <w:sz w:val="20"/>
        </w:rPr>
        <w:t xml:space="preserve"> 2 </w:t>
      </w:r>
      <w:bookmarkEnd w:id="1"/>
      <w:r w:rsidRPr="008563EC">
        <w:rPr>
          <w:szCs w:val="26"/>
        </w:rPr>
        <w:t>Федерального закона от 29.12.2012 г. № 273-ФЗ «Об образовании в Российской Федерации»</w:t>
      </w:r>
      <w:r w:rsidRPr="008563EC">
        <w:rPr>
          <w:rStyle w:val="FontStyle68"/>
          <w:sz w:val="20"/>
        </w:rPr>
        <w:t xml:space="preserve"> </w:t>
      </w:r>
      <w:r w:rsidR="00724723" w:rsidRPr="008563EC">
        <w:rPr>
          <w:rStyle w:val="FontStyle68"/>
          <w:sz w:val="20"/>
        </w:rPr>
        <w:t xml:space="preserve">образовательная программа </w:t>
      </w:r>
      <w:r w:rsidRPr="008563EC">
        <w:rPr>
          <w:rStyle w:val="FontStyle68"/>
          <w:sz w:val="20"/>
        </w:rPr>
        <w:t>определяется как</w:t>
      </w:r>
      <w:r w:rsidR="00724723" w:rsidRPr="008563EC">
        <w:rPr>
          <w:rStyle w:val="FontStyle68"/>
          <w:sz w:val="20"/>
        </w:rPr>
        <w:t xml:space="preserve">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</w:t>
      </w:r>
      <w:r w:rsidR="00724723" w:rsidRPr="008563EC">
        <w:rPr>
          <w:rStyle w:val="FontStyle68"/>
          <w:b/>
          <w:sz w:val="20"/>
        </w:rPr>
        <w:t>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  <w:r w:rsidR="0005165F" w:rsidRPr="008563EC">
        <w:rPr>
          <w:rStyle w:val="FontStyle68"/>
          <w:b/>
          <w:sz w:val="20"/>
        </w:rPr>
        <w:t>.</w:t>
      </w:r>
      <w:proofErr w:type="gramEnd"/>
    </w:p>
    <w:p w:rsidR="009B2261" w:rsidRPr="008563EC" w:rsidRDefault="00CA0C0D" w:rsidP="00AA5D60">
      <w:pPr>
        <w:shd w:val="clear" w:color="auto" w:fill="FFFFFF"/>
        <w:spacing w:after="120"/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color w:val="000000"/>
          <w:szCs w:val="28"/>
        </w:rPr>
        <w:t>Образовательная организация имеет</w:t>
      </w:r>
      <w:r w:rsidR="009B2261" w:rsidRPr="008563EC">
        <w:rPr>
          <w:color w:val="000000"/>
          <w:szCs w:val="28"/>
        </w:rPr>
        <w:t xml:space="preserve"> возможность самостоятельно совершенствовать и </w:t>
      </w:r>
      <w:r w:rsidR="00372123" w:rsidRPr="008563EC">
        <w:rPr>
          <w:color w:val="000000"/>
          <w:szCs w:val="28"/>
        </w:rPr>
        <w:t>д</w:t>
      </w:r>
      <w:r w:rsidR="009B2261" w:rsidRPr="008563EC">
        <w:rPr>
          <w:color w:val="000000"/>
          <w:szCs w:val="28"/>
        </w:rPr>
        <w:t xml:space="preserve">ополнять структуру и содержание </w:t>
      </w:r>
      <w:r w:rsidR="00436558" w:rsidRPr="008563EC">
        <w:rPr>
          <w:rStyle w:val="FontStyle70"/>
          <w:sz w:val="20"/>
        </w:rPr>
        <w:t>основных профессиональных образовательных программ высшего образования</w:t>
      </w:r>
      <w:r w:rsidR="00436558" w:rsidRPr="008563EC">
        <w:rPr>
          <w:color w:val="000000"/>
          <w:szCs w:val="28"/>
        </w:rPr>
        <w:t xml:space="preserve"> (</w:t>
      </w:r>
      <w:r w:rsidRPr="008563EC">
        <w:rPr>
          <w:color w:val="000000"/>
          <w:szCs w:val="28"/>
        </w:rPr>
        <w:t>ОПОП ВО</w:t>
      </w:r>
      <w:r w:rsidR="00436558" w:rsidRPr="008563EC">
        <w:rPr>
          <w:color w:val="000000"/>
          <w:szCs w:val="28"/>
        </w:rPr>
        <w:t>)</w:t>
      </w:r>
      <w:r w:rsidR="009B2261" w:rsidRPr="008563EC">
        <w:rPr>
          <w:color w:val="000000"/>
          <w:szCs w:val="28"/>
        </w:rPr>
        <w:t xml:space="preserve"> в зависимости от заявленных вузом целей и обеспечения качества реализации образовательных программ </w:t>
      </w:r>
      <w:r w:rsidR="0019284F" w:rsidRPr="008563EC">
        <w:rPr>
          <w:rStyle w:val="FontStyle70"/>
          <w:sz w:val="20"/>
        </w:rPr>
        <w:t>высшего образования</w:t>
      </w:r>
      <w:r w:rsidR="00CA54D4" w:rsidRPr="008563EC">
        <w:rPr>
          <w:color w:val="000000"/>
          <w:szCs w:val="28"/>
        </w:rPr>
        <w:t>.</w:t>
      </w:r>
      <w:proofErr w:type="gramEnd"/>
    </w:p>
    <w:p w:rsidR="002062CA" w:rsidRPr="008563EC" w:rsidRDefault="002062CA" w:rsidP="004C53E5">
      <w:pPr>
        <w:pStyle w:val="12"/>
        <w:spacing w:before="240" w:after="120"/>
        <w:ind w:left="431" w:hanging="431"/>
        <w:jc w:val="center"/>
        <w:rPr>
          <w:rFonts w:ascii="Arial" w:hAnsi="Arial" w:cs="Arial"/>
          <w:b/>
          <w:szCs w:val="32"/>
        </w:rPr>
      </w:pPr>
      <w:bookmarkStart w:id="2" w:name="_Toc315952186"/>
      <w:bookmarkStart w:id="3" w:name="_Toc514139612"/>
      <w:r w:rsidRPr="008563EC">
        <w:rPr>
          <w:rFonts w:ascii="Arial" w:hAnsi="Arial" w:cs="Arial"/>
          <w:b/>
          <w:szCs w:val="32"/>
        </w:rPr>
        <w:t>Используемые сокращения</w:t>
      </w:r>
      <w:bookmarkEnd w:id="2"/>
      <w:bookmarkEnd w:id="3"/>
    </w:p>
    <w:p w:rsidR="00411D69" w:rsidRPr="008563EC" w:rsidRDefault="002062CA" w:rsidP="004C53E5">
      <w:pPr>
        <w:shd w:val="clear" w:color="auto" w:fill="FFFFFF"/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тексте </w:t>
      </w:r>
      <w:r w:rsidR="0019284F">
        <w:rPr>
          <w:color w:val="000000"/>
          <w:szCs w:val="28"/>
        </w:rPr>
        <w:t>П</w:t>
      </w:r>
      <w:r w:rsidRPr="008563EC">
        <w:rPr>
          <w:color w:val="000000"/>
          <w:szCs w:val="28"/>
        </w:rPr>
        <w:t xml:space="preserve">оложения используются </w:t>
      </w:r>
      <w:r w:rsidR="0019284F">
        <w:rPr>
          <w:color w:val="000000"/>
          <w:szCs w:val="28"/>
        </w:rPr>
        <w:t>специальные</w:t>
      </w:r>
      <w:r w:rsidRPr="008563EC">
        <w:rPr>
          <w:color w:val="000000"/>
          <w:szCs w:val="28"/>
        </w:rPr>
        <w:t xml:space="preserve"> сокращения:</w:t>
      </w:r>
    </w:p>
    <w:p w:rsidR="002062CA" w:rsidRPr="008563EC" w:rsidRDefault="002062CA" w:rsidP="007E15E8">
      <w:pPr>
        <w:numPr>
          <w:ilvl w:val="0"/>
          <w:numId w:val="2"/>
        </w:numPr>
        <w:tabs>
          <w:tab w:val="clear" w:pos="720"/>
          <w:tab w:val="num" w:pos="709"/>
        </w:tabs>
        <w:jc w:val="both"/>
        <w:rPr>
          <w:szCs w:val="28"/>
        </w:rPr>
      </w:pPr>
      <w:r w:rsidRPr="008563EC">
        <w:rPr>
          <w:szCs w:val="28"/>
        </w:rPr>
        <w:t xml:space="preserve">ФГОС </w:t>
      </w:r>
      <w:proofErr w:type="gramStart"/>
      <w:r w:rsidR="00EF14E4" w:rsidRPr="008563EC">
        <w:rPr>
          <w:szCs w:val="28"/>
        </w:rPr>
        <w:t>ВО</w:t>
      </w:r>
      <w:proofErr w:type="gramEnd"/>
      <w:r w:rsidRPr="008563EC">
        <w:rPr>
          <w:szCs w:val="28"/>
        </w:rPr>
        <w:tab/>
        <w:t>– Федеральный государственный образовательный стандарт</w:t>
      </w:r>
      <w:r w:rsidR="00EF14E4" w:rsidRPr="008563EC">
        <w:rPr>
          <w:szCs w:val="28"/>
        </w:rPr>
        <w:t xml:space="preserve"> высшего</w:t>
      </w:r>
      <w:r w:rsidRPr="008563EC">
        <w:rPr>
          <w:szCs w:val="28"/>
        </w:rPr>
        <w:t xml:space="preserve"> </w:t>
      </w:r>
      <w:r w:rsidR="00EF14E4" w:rsidRPr="008563EC">
        <w:rPr>
          <w:szCs w:val="28"/>
        </w:rPr>
        <w:t>образования;</w:t>
      </w:r>
    </w:p>
    <w:p w:rsidR="002062CA" w:rsidRPr="008563EC" w:rsidRDefault="00295873" w:rsidP="002062CA">
      <w:pPr>
        <w:numPr>
          <w:ilvl w:val="0"/>
          <w:numId w:val="2"/>
        </w:numPr>
        <w:jc w:val="both"/>
        <w:rPr>
          <w:szCs w:val="28"/>
        </w:rPr>
      </w:pPr>
      <w:r w:rsidRPr="008563EC">
        <w:rPr>
          <w:szCs w:val="28"/>
        </w:rPr>
        <w:t>ОПОП</w:t>
      </w:r>
      <w:r w:rsidR="002062CA" w:rsidRPr="008563EC">
        <w:rPr>
          <w:szCs w:val="28"/>
        </w:rPr>
        <w:t xml:space="preserve"> </w:t>
      </w:r>
      <w:r w:rsidR="0019284F">
        <w:rPr>
          <w:szCs w:val="28"/>
        </w:rPr>
        <w:t xml:space="preserve">  </w:t>
      </w:r>
      <w:r w:rsidR="002062CA" w:rsidRPr="008563EC">
        <w:rPr>
          <w:szCs w:val="28"/>
        </w:rPr>
        <w:tab/>
        <w:t xml:space="preserve">– основная </w:t>
      </w:r>
      <w:r w:rsidRPr="008563EC">
        <w:rPr>
          <w:szCs w:val="28"/>
        </w:rPr>
        <w:t xml:space="preserve">профессиональная </w:t>
      </w:r>
      <w:r w:rsidR="002062CA" w:rsidRPr="008563EC">
        <w:rPr>
          <w:szCs w:val="28"/>
        </w:rPr>
        <w:t>образовательная программа;</w:t>
      </w:r>
    </w:p>
    <w:p w:rsidR="00F63857" w:rsidRPr="008563EC" w:rsidRDefault="00F63857" w:rsidP="002062CA">
      <w:pPr>
        <w:numPr>
          <w:ilvl w:val="0"/>
          <w:numId w:val="2"/>
        </w:numPr>
        <w:jc w:val="both"/>
        <w:rPr>
          <w:szCs w:val="28"/>
        </w:rPr>
      </w:pPr>
      <w:r w:rsidRPr="008563EC">
        <w:rPr>
          <w:szCs w:val="28"/>
        </w:rPr>
        <w:t>ПС</w:t>
      </w:r>
      <w:r w:rsidRPr="008563EC">
        <w:rPr>
          <w:szCs w:val="28"/>
        </w:rPr>
        <w:tab/>
      </w:r>
      <w:r w:rsidRPr="008563EC">
        <w:rPr>
          <w:szCs w:val="28"/>
        </w:rPr>
        <w:tab/>
        <w:t>– профессиональный стандарт;</w:t>
      </w:r>
    </w:p>
    <w:p w:rsidR="00411D69" w:rsidRPr="008563EC" w:rsidRDefault="000749C1" w:rsidP="00C90CCB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8563EC">
        <w:rPr>
          <w:szCs w:val="28"/>
        </w:rPr>
        <w:t>з</w:t>
      </w:r>
      <w:r w:rsidR="002C7901" w:rsidRPr="008563EC">
        <w:rPr>
          <w:szCs w:val="28"/>
        </w:rPr>
        <w:t>.</w:t>
      </w:r>
      <w:r w:rsidRPr="008563EC">
        <w:rPr>
          <w:szCs w:val="28"/>
        </w:rPr>
        <w:t>е</w:t>
      </w:r>
      <w:proofErr w:type="spellEnd"/>
      <w:r w:rsidR="002C7901" w:rsidRPr="008563EC">
        <w:rPr>
          <w:szCs w:val="28"/>
        </w:rPr>
        <w:t>.</w:t>
      </w:r>
      <w:r w:rsidR="00411D69" w:rsidRPr="008563EC">
        <w:rPr>
          <w:szCs w:val="28"/>
        </w:rPr>
        <w:t xml:space="preserve"> </w:t>
      </w:r>
      <w:r w:rsidR="005F0213" w:rsidRPr="008563EC">
        <w:rPr>
          <w:szCs w:val="28"/>
        </w:rPr>
        <w:tab/>
      </w:r>
      <w:r w:rsidR="005F0213" w:rsidRPr="008563EC">
        <w:rPr>
          <w:szCs w:val="28"/>
        </w:rPr>
        <w:tab/>
      </w:r>
      <w:r w:rsidR="00411D69" w:rsidRPr="008563EC">
        <w:rPr>
          <w:szCs w:val="28"/>
        </w:rPr>
        <w:t xml:space="preserve">– зачетная единица; </w:t>
      </w:r>
    </w:p>
    <w:p w:rsidR="005F0213" w:rsidRPr="008563EC" w:rsidRDefault="005F0213" w:rsidP="00C90CCB">
      <w:pPr>
        <w:numPr>
          <w:ilvl w:val="0"/>
          <w:numId w:val="2"/>
        </w:numPr>
        <w:jc w:val="both"/>
        <w:rPr>
          <w:szCs w:val="28"/>
        </w:rPr>
      </w:pPr>
      <w:r w:rsidRPr="008563EC">
        <w:rPr>
          <w:szCs w:val="28"/>
        </w:rPr>
        <w:t xml:space="preserve">РУП </w:t>
      </w:r>
      <w:r w:rsidRPr="008563EC">
        <w:rPr>
          <w:szCs w:val="28"/>
        </w:rPr>
        <w:tab/>
      </w:r>
      <w:r w:rsidRPr="008563EC">
        <w:rPr>
          <w:szCs w:val="28"/>
        </w:rPr>
        <w:tab/>
        <w:t>– рабочий учебный план;</w:t>
      </w:r>
    </w:p>
    <w:p w:rsidR="00411D69" w:rsidRPr="008563EC" w:rsidRDefault="00411D69" w:rsidP="00C90CCB">
      <w:pPr>
        <w:numPr>
          <w:ilvl w:val="0"/>
          <w:numId w:val="2"/>
        </w:numPr>
        <w:jc w:val="both"/>
        <w:rPr>
          <w:szCs w:val="28"/>
        </w:rPr>
      </w:pPr>
      <w:proofErr w:type="gramStart"/>
      <w:r w:rsidRPr="008563EC">
        <w:rPr>
          <w:szCs w:val="28"/>
        </w:rPr>
        <w:t>ОК</w:t>
      </w:r>
      <w:proofErr w:type="gramEnd"/>
      <w:r w:rsidRPr="008563EC">
        <w:rPr>
          <w:szCs w:val="28"/>
        </w:rPr>
        <w:t xml:space="preserve"> </w:t>
      </w:r>
      <w:r w:rsidR="005F0213" w:rsidRPr="008563EC">
        <w:rPr>
          <w:szCs w:val="28"/>
        </w:rPr>
        <w:tab/>
      </w:r>
      <w:r w:rsidR="005F0213" w:rsidRPr="008563EC">
        <w:rPr>
          <w:szCs w:val="28"/>
        </w:rPr>
        <w:tab/>
      </w:r>
      <w:r w:rsidRPr="008563EC">
        <w:rPr>
          <w:szCs w:val="28"/>
        </w:rPr>
        <w:t>– общекультурная компетенция;</w:t>
      </w:r>
    </w:p>
    <w:p w:rsidR="00CA0C0D" w:rsidRPr="008563EC" w:rsidRDefault="00CA0C0D" w:rsidP="00C90CCB">
      <w:pPr>
        <w:numPr>
          <w:ilvl w:val="0"/>
          <w:numId w:val="2"/>
        </w:numPr>
        <w:jc w:val="both"/>
        <w:rPr>
          <w:szCs w:val="28"/>
        </w:rPr>
      </w:pPr>
      <w:r w:rsidRPr="008563EC">
        <w:rPr>
          <w:szCs w:val="28"/>
        </w:rPr>
        <w:t>УК</w:t>
      </w:r>
      <w:r w:rsidRPr="008563EC">
        <w:rPr>
          <w:szCs w:val="28"/>
        </w:rPr>
        <w:tab/>
      </w:r>
      <w:r w:rsidRPr="008563EC">
        <w:rPr>
          <w:szCs w:val="28"/>
        </w:rPr>
        <w:tab/>
        <w:t>– универсальная компетенция;</w:t>
      </w:r>
    </w:p>
    <w:p w:rsidR="00EF14E4" w:rsidRPr="008563EC" w:rsidRDefault="00EF14E4" w:rsidP="00C90CCB">
      <w:pPr>
        <w:numPr>
          <w:ilvl w:val="0"/>
          <w:numId w:val="2"/>
        </w:numPr>
        <w:jc w:val="both"/>
        <w:rPr>
          <w:szCs w:val="28"/>
        </w:rPr>
      </w:pPr>
      <w:r w:rsidRPr="008563EC">
        <w:rPr>
          <w:szCs w:val="28"/>
        </w:rPr>
        <w:t>ОПК</w:t>
      </w:r>
      <w:r w:rsidRPr="008563EC">
        <w:rPr>
          <w:szCs w:val="28"/>
        </w:rPr>
        <w:tab/>
      </w:r>
      <w:r w:rsidRPr="008563EC">
        <w:rPr>
          <w:szCs w:val="28"/>
        </w:rPr>
        <w:tab/>
        <w:t xml:space="preserve">– </w:t>
      </w:r>
      <w:r w:rsidRPr="008563EC">
        <w:rPr>
          <w:iCs/>
          <w:color w:val="000000"/>
          <w:spacing w:val="-2"/>
          <w:szCs w:val="28"/>
        </w:rPr>
        <w:t>общепрофессиональная компетенция</w:t>
      </w:r>
      <w:r w:rsidR="00473EA7" w:rsidRPr="008563EC">
        <w:rPr>
          <w:iCs/>
          <w:color w:val="000000"/>
          <w:spacing w:val="-2"/>
          <w:szCs w:val="28"/>
        </w:rPr>
        <w:t>;</w:t>
      </w:r>
    </w:p>
    <w:p w:rsidR="00411D69" w:rsidRPr="008563EC" w:rsidRDefault="00411D69" w:rsidP="00C90CCB">
      <w:pPr>
        <w:numPr>
          <w:ilvl w:val="0"/>
          <w:numId w:val="2"/>
        </w:numPr>
        <w:jc w:val="both"/>
        <w:rPr>
          <w:szCs w:val="28"/>
        </w:rPr>
      </w:pPr>
      <w:r w:rsidRPr="008563EC">
        <w:rPr>
          <w:szCs w:val="28"/>
        </w:rPr>
        <w:t xml:space="preserve">ПК </w:t>
      </w:r>
      <w:r w:rsidR="005F0213" w:rsidRPr="008563EC">
        <w:rPr>
          <w:szCs w:val="28"/>
        </w:rPr>
        <w:tab/>
      </w:r>
      <w:r w:rsidR="005F0213" w:rsidRPr="008563EC">
        <w:rPr>
          <w:szCs w:val="28"/>
        </w:rPr>
        <w:tab/>
      </w:r>
      <w:r w:rsidRPr="008563EC">
        <w:rPr>
          <w:szCs w:val="28"/>
        </w:rPr>
        <w:t>– профессиональная компетенция;</w:t>
      </w:r>
    </w:p>
    <w:p w:rsidR="007E15E8" w:rsidRDefault="00473EA7" w:rsidP="00C90CCB">
      <w:pPr>
        <w:numPr>
          <w:ilvl w:val="0"/>
          <w:numId w:val="2"/>
        </w:numPr>
        <w:jc w:val="both"/>
        <w:rPr>
          <w:szCs w:val="28"/>
        </w:rPr>
      </w:pPr>
      <w:r w:rsidRPr="008563EC">
        <w:rPr>
          <w:szCs w:val="28"/>
        </w:rPr>
        <w:t xml:space="preserve">ПСК </w:t>
      </w:r>
      <w:r w:rsidRPr="008563EC">
        <w:rPr>
          <w:szCs w:val="28"/>
        </w:rPr>
        <w:tab/>
      </w:r>
      <w:r w:rsidRPr="008563EC">
        <w:rPr>
          <w:szCs w:val="28"/>
        </w:rPr>
        <w:tab/>
        <w:t>– профессионально-специализированная компетенция</w:t>
      </w:r>
      <w:r w:rsidR="007E15E8">
        <w:rPr>
          <w:szCs w:val="28"/>
        </w:rPr>
        <w:t>;</w:t>
      </w:r>
    </w:p>
    <w:p w:rsidR="00473EA7" w:rsidRPr="008563EC" w:rsidRDefault="007E15E8" w:rsidP="00C90CCB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ДОТ</w:t>
      </w:r>
      <w:r>
        <w:rPr>
          <w:szCs w:val="28"/>
        </w:rPr>
        <w:tab/>
      </w:r>
      <w:r>
        <w:rPr>
          <w:szCs w:val="28"/>
        </w:rPr>
        <w:tab/>
        <w:t>– дистанционные образовательные технологии</w:t>
      </w:r>
      <w:r w:rsidR="00473EA7" w:rsidRPr="008563EC">
        <w:rPr>
          <w:szCs w:val="28"/>
        </w:rPr>
        <w:t>.</w:t>
      </w:r>
    </w:p>
    <w:p w:rsidR="00533063" w:rsidRPr="008563EC" w:rsidRDefault="00533063" w:rsidP="004C53E5">
      <w:pPr>
        <w:pStyle w:val="12"/>
        <w:spacing w:before="240" w:after="120"/>
        <w:ind w:left="431" w:hanging="431"/>
        <w:jc w:val="center"/>
        <w:rPr>
          <w:rFonts w:ascii="Arial" w:hAnsi="Arial" w:cs="Arial"/>
          <w:b/>
          <w:szCs w:val="32"/>
        </w:rPr>
      </w:pPr>
      <w:bookmarkStart w:id="4" w:name="_Toc416004997"/>
      <w:bookmarkStart w:id="5" w:name="_Toc514139613"/>
      <w:bookmarkEnd w:id="4"/>
      <w:r w:rsidRPr="008563EC">
        <w:rPr>
          <w:rFonts w:ascii="Arial" w:hAnsi="Arial" w:cs="Arial"/>
          <w:b/>
          <w:szCs w:val="32"/>
        </w:rPr>
        <w:t>С</w:t>
      </w:r>
      <w:r w:rsidR="00977A14" w:rsidRPr="008563EC">
        <w:rPr>
          <w:rFonts w:ascii="Arial" w:hAnsi="Arial" w:cs="Arial"/>
          <w:b/>
          <w:szCs w:val="32"/>
        </w:rPr>
        <w:t>труктура</w:t>
      </w:r>
      <w:r w:rsidRPr="008563EC">
        <w:rPr>
          <w:rFonts w:ascii="Arial" w:hAnsi="Arial" w:cs="Arial"/>
          <w:b/>
          <w:szCs w:val="32"/>
        </w:rPr>
        <w:t xml:space="preserve"> </w:t>
      </w:r>
      <w:r w:rsidR="006D0C5E" w:rsidRPr="008563EC">
        <w:rPr>
          <w:rFonts w:ascii="Arial" w:hAnsi="Arial" w:cs="Arial"/>
          <w:b/>
          <w:szCs w:val="32"/>
        </w:rPr>
        <w:t xml:space="preserve">основной </w:t>
      </w:r>
      <w:r w:rsidR="00FD43E5" w:rsidRPr="008563EC">
        <w:rPr>
          <w:rFonts w:ascii="Arial" w:hAnsi="Arial" w:cs="Arial"/>
          <w:b/>
          <w:szCs w:val="32"/>
        </w:rPr>
        <w:t xml:space="preserve">профессиональной </w:t>
      </w:r>
      <w:r w:rsidR="006D0C5E" w:rsidRPr="008563EC">
        <w:rPr>
          <w:rFonts w:ascii="Arial" w:hAnsi="Arial" w:cs="Arial"/>
          <w:b/>
          <w:szCs w:val="32"/>
        </w:rPr>
        <w:t>образовательной программы</w:t>
      </w:r>
      <w:bookmarkEnd w:id="5"/>
    </w:p>
    <w:p w:rsidR="006D0C5E" w:rsidRPr="008563EC" w:rsidRDefault="006D0C5E" w:rsidP="00AF12F2">
      <w:pPr>
        <w:spacing w:after="120"/>
        <w:ind w:right="40" w:firstLine="567"/>
        <w:jc w:val="both"/>
        <w:rPr>
          <w:color w:val="000000"/>
          <w:spacing w:val="-2"/>
          <w:szCs w:val="28"/>
        </w:rPr>
      </w:pPr>
      <w:proofErr w:type="gramStart"/>
      <w:r w:rsidRPr="008563EC">
        <w:rPr>
          <w:color w:val="000000"/>
          <w:spacing w:val="-2"/>
          <w:szCs w:val="28"/>
        </w:rPr>
        <w:t>Основная</w:t>
      </w:r>
      <w:r w:rsidR="0059287E" w:rsidRPr="008563EC">
        <w:rPr>
          <w:color w:val="000000"/>
          <w:spacing w:val="-2"/>
          <w:szCs w:val="28"/>
        </w:rPr>
        <w:t xml:space="preserve"> </w:t>
      </w:r>
      <w:r w:rsidR="00295873" w:rsidRPr="008563EC">
        <w:rPr>
          <w:color w:val="000000"/>
          <w:spacing w:val="-2"/>
          <w:szCs w:val="28"/>
        </w:rPr>
        <w:t xml:space="preserve">профессиональная </w:t>
      </w:r>
      <w:r w:rsidR="0059287E" w:rsidRPr="008563EC">
        <w:rPr>
          <w:color w:val="000000"/>
          <w:spacing w:val="-2"/>
          <w:szCs w:val="28"/>
        </w:rPr>
        <w:t>образовательная программа</w:t>
      </w:r>
      <w:r w:rsidRPr="008563EC">
        <w:rPr>
          <w:color w:val="000000"/>
          <w:spacing w:val="-2"/>
          <w:szCs w:val="28"/>
        </w:rPr>
        <w:t xml:space="preserve"> </w:t>
      </w:r>
      <w:r w:rsidR="002062CA" w:rsidRPr="008563EC">
        <w:rPr>
          <w:color w:val="000000"/>
          <w:spacing w:val="-2"/>
          <w:szCs w:val="28"/>
        </w:rPr>
        <w:t xml:space="preserve">для всех направлений </w:t>
      </w:r>
      <w:r w:rsidR="005B5B21" w:rsidRPr="008563EC">
        <w:rPr>
          <w:color w:val="000000"/>
          <w:spacing w:val="-2"/>
          <w:szCs w:val="28"/>
        </w:rPr>
        <w:t xml:space="preserve">подготовки </w:t>
      </w:r>
      <w:r w:rsidR="002062CA" w:rsidRPr="008563EC">
        <w:rPr>
          <w:color w:val="000000"/>
          <w:spacing w:val="-2"/>
          <w:szCs w:val="28"/>
        </w:rPr>
        <w:t xml:space="preserve">(специальностей) всех форм обучения </w:t>
      </w:r>
      <w:r w:rsidRPr="008563EC">
        <w:rPr>
          <w:color w:val="000000"/>
          <w:spacing w:val="-2"/>
          <w:szCs w:val="28"/>
        </w:rPr>
        <w:t>представляет собой систему документов, разработанн</w:t>
      </w:r>
      <w:r w:rsidR="005C72F8" w:rsidRPr="008563EC">
        <w:rPr>
          <w:color w:val="000000"/>
          <w:spacing w:val="-2"/>
          <w:szCs w:val="28"/>
        </w:rPr>
        <w:t>ых</w:t>
      </w:r>
      <w:r w:rsidRPr="008563EC">
        <w:rPr>
          <w:color w:val="000000"/>
          <w:spacing w:val="-2"/>
          <w:szCs w:val="28"/>
        </w:rPr>
        <w:t xml:space="preserve"> и утвержденн</w:t>
      </w:r>
      <w:r w:rsidR="005C72F8" w:rsidRPr="008563EC">
        <w:rPr>
          <w:color w:val="000000"/>
          <w:spacing w:val="-2"/>
          <w:szCs w:val="28"/>
        </w:rPr>
        <w:t>ых</w:t>
      </w:r>
      <w:r w:rsidRPr="008563EC">
        <w:rPr>
          <w:color w:val="000000"/>
          <w:spacing w:val="-2"/>
          <w:szCs w:val="28"/>
        </w:rPr>
        <w:t xml:space="preserve"> вузом на основе </w:t>
      </w:r>
      <w:r w:rsidR="002062CA" w:rsidRPr="008563EC">
        <w:rPr>
          <w:color w:val="000000"/>
          <w:spacing w:val="-2"/>
          <w:szCs w:val="28"/>
        </w:rPr>
        <w:t xml:space="preserve">соответствующего </w:t>
      </w:r>
      <w:r w:rsidRPr="008563EC">
        <w:rPr>
          <w:color w:val="000000"/>
          <w:spacing w:val="-2"/>
          <w:szCs w:val="28"/>
        </w:rPr>
        <w:t>Ф</w:t>
      </w:r>
      <w:r w:rsidR="007E15E8">
        <w:rPr>
          <w:color w:val="000000"/>
          <w:spacing w:val="-2"/>
          <w:szCs w:val="28"/>
        </w:rPr>
        <w:t>ГОС ВО</w:t>
      </w:r>
      <w:r w:rsidR="0035446C" w:rsidRPr="008563EC">
        <w:rPr>
          <w:color w:val="000000"/>
          <w:spacing w:val="-2"/>
          <w:szCs w:val="28"/>
        </w:rPr>
        <w:t xml:space="preserve"> </w:t>
      </w:r>
      <w:r w:rsidR="00F26934" w:rsidRPr="008563EC">
        <w:rPr>
          <w:color w:val="000000"/>
          <w:spacing w:val="-2"/>
          <w:szCs w:val="28"/>
        </w:rPr>
        <w:t xml:space="preserve">с учетом требований рынка труда </w:t>
      </w:r>
      <w:r w:rsidRPr="008563EC">
        <w:rPr>
          <w:color w:val="000000"/>
          <w:spacing w:val="-2"/>
          <w:szCs w:val="28"/>
        </w:rPr>
        <w:t xml:space="preserve">по соответствующему направлению подготовки </w:t>
      </w:r>
      <w:r w:rsidR="0059287E" w:rsidRPr="008563EC">
        <w:rPr>
          <w:color w:val="000000"/>
          <w:spacing w:val="-2"/>
          <w:szCs w:val="28"/>
        </w:rPr>
        <w:t xml:space="preserve">(специальности) </w:t>
      </w:r>
      <w:r w:rsidRPr="008563EC">
        <w:rPr>
          <w:color w:val="000000"/>
          <w:spacing w:val="-2"/>
          <w:szCs w:val="28"/>
        </w:rPr>
        <w:t xml:space="preserve">высшего </w:t>
      </w:r>
      <w:r w:rsidR="0059287E" w:rsidRPr="008563EC">
        <w:rPr>
          <w:color w:val="000000"/>
          <w:spacing w:val="-2"/>
          <w:szCs w:val="28"/>
        </w:rPr>
        <w:t>образования</w:t>
      </w:r>
      <w:r w:rsidR="0035446C" w:rsidRPr="008563EC">
        <w:rPr>
          <w:color w:val="000000"/>
          <w:spacing w:val="-2"/>
          <w:szCs w:val="28"/>
        </w:rPr>
        <w:t xml:space="preserve"> и с привязкой к существующим профессиональным стандартам</w:t>
      </w:r>
      <w:r w:rsidRPr="008563EC">
        <w:rPr>
          <w:color w:val="000000"/>
          <w:spacing w:val="-2"/>
          <w:szCs w:val="28"/>
        </w:rPr>
        <w:t>.</w:t>
      </w:r>
      <w:proofErr w:type="gramEnd"/>
      <w:r w:rsidRPr="008563EC">
        <w:rPr>
          <w:color w:val="000000"/>
          <w:spacing w:val="-2"/>
          <w:szCs w:val="28"/>
        </w:rPr>
        <w:t xml:space="preserve"> </w:t>
      </w:r>
      <w:r w:rsidR="00607AA3" w:rsidRPr="008563EC">
        <w:rPr>
          <w:color w:val="000000"/>
          <w:spacing w:val="-2"/>
          <w:szCs w:val="28"/>
        </w:rPr>
        <w:t>ОПОП разрабатывается на выпускающей кафедре</w:t>
      </w:r>
      <w:r w:rsidR="007E15E8">
        <w:rPr>
          <w:color w:val="000000"/>
          <w:spacing w:val="-2"/>
          <w:szCs w:val="28"/>
        </w:rPr>
        <w:t>,</w:t>
      </w:r>
      <w:r w:rsidR="00607AA3" w:rsidRPr="008563EC">
        <w:rPr>
          <w:color w:val="000000"/>
          <w:spacing w:val="-2"/>
          <w:szCs w:val="28"/>
        </w:rPr>
        <w:t xml:space="preserve"> </w:t>
      </w:r>
      <w:r w:rsidR="009E1D3E" w:rsidRPr="008563EC">
        <w:rPr>
          <w:color w:val="000000"/>
          <w:spacing w:val="-2"/>
          <w:szCs w:val="28"/>
        </w:rPr>
        <w:t>согласов</w:t>
      </w:r>
      <w:r w:rsidR="00257185" w:rsidRPr="008563EC">
        <w:rPr>
          <w:color w:val="000000"/>
          <w:spacing w:val="-2"/>
          <w:szCs w:val="28"/>
        </w:rPr>
        <w:t>ывается</w:t>
      </w:r>
      <w:r w:rsidR="009E1D3E" w:rsidRPr="008563EC">
        <w:rPr>
          <w:color w:val="000000"/>
          <w:spacing w:val="-2"/>
          <w:szCs w:val="28"/>
        </w:rPr>
        <w:t xml:space="preserve"> и </w:t>
      </w:r>
      <w:r w:rsidR="00257185" w:rsidRPr="008563EC">
        <w:rPr>
          <w:color w:val="000000"/>
          <w:spacing w:val="-2"/>
          <w:szCs w:val="28"/>
        </w:rPr>
        <w:t>публикуется</w:t>
      </w:r>
      <w:r w:rsidR="00607AA3" w:rsidRPr="008563EC">
        <w:rPr>
          <w:color w:val="000000"/>
          <w:spacing w:val="-2"/>
          <w:szCs w:val="28"/>
        </w:rPr>
        <w:t xml:space="preserve"> в электронной информационно</w:t>
      </w:r>
      <w:r w:rsidR="007E15E8">
        <w:rPr>
          <w:color w:val="000000"/>
          <w:spacing w:val="-2"/>
          <w:szCs w:val="28"/>
        </w:rPr>
        <w:t xml:space="preserve"> -</w:t>
      </w:r>
      <w:r w:rsidR="00607AA3" w:rsidRPr="008563EC">
        <w:rPr>
          <w:color w:val="000000"/>
          <w:spacing w:val="-2"/>
          <w:szCs w:val="28"/>
        </w:rPr>
        <w:t xml:space="preserve"> образовательной среде </w:t>
      </w:r>
      <w:proofErr w:type="spellStart"/>
      <w:r w:rsidR="00607AA3" w:rsidRPr="008563EC">
        <w:rPr>
          <w:color w:val="000000"/>
          <w:spacing w:val="-2"/>
          <w:szCs w:val="28"/>
        </w:rPr>
        <w:t>ТУСУРа</w:t>
      </w:r>
      <w:proofErr w:type="spellEnd"/>
      <w:r w:rsidR="009E1D3E" w:rsidRPr="008563EC">
        <w:rPr>
          <w:color w:val="000000"/>
          <w:spacing w:val="-2"/>
          <w:szCs w:val="28"/>
        </w:rPr>
        <w:t xml:space="preserve"> </w:t>
      </w:r>
      <w:r w:rsidR="00257185" w:rsidRPr="008563EC">
        <w:rPr>
          <w:color w:val="000000"/>
          <w:spacing w:val="-2"/>
          <w:szCs w:val="28"/>
        </w:rPr>
        <w:t xml:space="preserve"> в установленном в </w:t>
      </w:r>
      <w:proofErr w:type="spellStart"/>
      <w:r w:rsidR="00257185" w:rsidRPr="008563EC">
        <w:rPr>
          <w:color w:val="000000"/>
          <w:spacing w:val="-2"/>
          <w:szCs w:val="28"/>
        </w:rPr>
        <w:t>ТУСУРе</w:t>
      </w:r>
      <w:proofErr w:type="spellEnd"/>
      <w:r w:rsidR="00257185" w:rsidRPr="008563EC">
        <w:rPr>
          <w:color w:val="000000"/>
          <w:spacing w:val="-2"/>
          <w:szCs w:val="28"/>
        </w:rPr>
        <w:t xml:space="preserve"> порядке</w:t>
      </w:r>
      <w:r w:rsidR="00607AA3" w:rsidRPr="008563EC">
        <w:rPr>
          <w:color w:val="000000"/>
          <w:spacing w:val="-2"/>
          <w:szCs w:val="28"/>
        </w:rPr>
        <w:t>.</w:t>
      </w:r>
      <w:r w:rsidR="009E1D3E" w:rsidRPr="008563EC">
        <w:rPr>
          <w:color w:val="000000"/>
          <w:spacing w:val="-2"/>
          <w:szCs w:val="28"/>
        </w:rPr>
        <w:t xml:space="preserve"> </w:t>
      </w:r>
    </w:p>
    <w:p w:rsidR="00915B40" w:rsidRPr="008563EC" w:rsidRDefault="00295873" w:rsidP="00FB2D6B">
      <w:pPr>
        <w:shd w:val="clear" w:color="auto" w:fill="FFFFFF"/>
        <w:spacing w:after="120"/>
        <w:ind w:right="40" w:firstLine="567"/>
        <w:jc w:val="both"/>
        <w:rPr>
          <w:szCs w:val="28"/>
        </w:rPr>
      </w:pPr>
      <w:r w:rsidRPr="008563EC">
        <w:rPr>
          <w:color w:val="000000"/>
          <w:spacing w:val="-2"/>
          <w:szCs w:val="28"/>
        </w:rPr>
        <w:t>ОПОП</w:t>
      </w:r>
      <w:r w:rsidR="006D0C5E" w:rsidRPr="008563EC">
        <w:rPr>
          <w:color w:val="000000"/>
          <w:spacing w:val="-2"/>
          <w:szCs w:val="28"/>
        </w:rPr>
        <w:t xml:space="preserve">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</w:t>
      </w:r>
      <w:r w:rsidR="007E15E8">
        <w:rPr>
          <w:color w:val="000000"/>
          <w:spacing w:val="-2"/>
          <w:szCs w:val="28"/>
        </w:rPr>
        <w:t xml:space="preserve"> (специальности)</w:t>
      </w:r>
      <w:r w:rsidR="006D0C5E" w:rsidRPr="008563EC">
        <w:rPr>
          <w:color w:val="000000"/>
          <w:spacing w:val="-2"/>
          <w:szCs w:val="28"/>
        </w:rPr>
        <w:t xml:space="preserve"> </w:t>
      </w:r>
      <w:r w:rsidR="00915B40" w:rsidRPr="008563EC">
        <w:rPr>
          <w:color w:val="000000"/>
          <w:spacing w:val="-2"/>
          <w:szCs w:val="28"/>
        </w:rPr>
        <w:t>и состо</w:t>
      </w:r>
      <w:r w:rsidR="00CA0C0D" w:rsidRPr="008563EC">
        <w:rPr>
          <w:color w:val="000000"/>
          <w:spacing w:val="-2"/>
          <w:szCs w:val="28"/>
        </w:rPr>
        <w:t>ит</w:t>
      </w:r>
      <w:r w:rsidR="00915B40" w:rsidRPr="008563EC">
        <w:rPr>
          <w:color w:val="000000"/>
          <w:spacing w:val="-2"/>
          <w:szCs w:val="28"/>
        </w:rPr>
        <w:t xml:space="preserve"> из </w:t>
      </w:r>
      <w:r w:rsidR="00701451" w:rsidRPr="008563EC">
        <w:rPr>
          <w:color w:val="000000"/>
          <w:spacing w:val="-2"/>
          <w:szCs w:val="28"/>
        </w:rPr>
        <w:t>следующих</w:t>
      </w:r>
      <w:r w:rsidR="00915B40" w:rsidRPr="008563EC">
        <w:rPr>
          <w:color w:val="000000"/>
          <w:spacing w:val="-2"/>
          <w:szCs w:val="28"/>
        </w:rPr>
        <w:t xml:space="preserve"> </w:t>
      </w:r>
      <w:r w:rsidR="00C67273" w:rsidRPr="008563EC">
        <w:rPr>
          <w:b/>
          <w:color w:val="000000"/>
          <w:spacing w:val="-2"/>
          <w:szCs w:val="28"/>
          <w:u w:val="single"/>
        </w:rPr>
        <w:t>пункт</w:t>
      </w:r>
      <w:r w:rsidR="00915B40" w:rsidRPr="008563EC">
        <w:rPr>
          <w:b/>
          <w:color w:val="000000"/>
          <w:spacing w:val="-5"/>
          <w:szCs w:val="28"/>
          <w:u w:val="single"/>
        </w:rPr>
        <w:t>ов</w:t>
      </w:r>
      <w:r w:rsidR="00915B40" w:rsidRPr="008563EC">
        <w:rPr>
          <w:color w:val="000000"/>
          <w:spacing w:val="-5"/>
          <w:szCs w:val="28"/>
        </w:rPr>
        <w:t>:</w:t>
      </w:r>
    </w:p>
    <w:p w:rsidR="00FB2D6B" w:rsidRPr="008563EC" w:rsidRDefault="00FB2D6B" w:rsidP="009517DA">
      <w:pPr>
        <w:shd w:val="clear" w:color="auto" w:fill="FFFFFF"/>
        <w:tabs>
          <w:tab w:val="left" w:pos="1134"/>
        </w:tabs>
        <w:ind w:left="36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ab/>
        <w:t xml:space="preserve">Титульный лист и </w:t>
      </w:r>
      <w:r w:rsidR="004D56C2" w:rsidRPr="008563EC">
        <w:rPr>
          <w:color w:val="000000"/>
          <w:szCs w:val="28"/>
        </w:rPr>
        <w:t>лист согласовани</w:t>
      </w:r>
      <w:r w:rsidR="00CA0C0D" w:rsidRPr="008563EC">
        <w:rPr>
          <w:color w:val="000000"/>
          <w:szCs w:val="28"/>
        </w:rPr>
        <w:t>я</w:t>
      </w:r>
      <w:r w:rsidR="004A6154" w:rsidRPr="008563EC">
        <w:rPr>
          <w:color w:val="000000"/>
          <w:szCs w:val="28"/>
        </w:rPr>
        <w:t>.</w:t>
      </w:r>
    </w:p>
    <w:p w:rsidR="00746725" w:rsidRPr="008563EC" w:rsidRDefault="00746725" w:rsidP="004C53E5">
      <w:pPr>
        <w:shd w:val="clear" w:color="auto" w:fill="FFFFFF"/>
        <w:tabs>
          <w:tab w:val="left" w:pos="1134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Оглавление</w:t>
      </w:r>
    </w:p>
    <w:p w:rsidR="00CA0C0D" w:rsidRPr="008563EC" w:rsidRDefault="00CA0C0D" w:rsidP="00CA0C0D">
      <w:pPr>
        <w:shd w:val="clear" w:color="auto" w:fill="FFFFFF"/>
        <w:tabs>
          <w:tab w:val="left" w:pos="1134"/>
        </w:tabs>
        <w:ind w:left="72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1. ОБЩИЕ ПОЛОЖЕНИЯ</w:t>
      </w:r>
    </w:p>
    <w:p w:rsidR="007E15E8" w:rsidRDefault="00CA0C0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1.1.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Определение образовательной программы</w:t>
      </w:r>
    </w:p>
    <w:p w:rsidR="007E15E8" w:rsidRDefault="00CA0C0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1.2.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Нормативная база</w:t>
      </w:r>
    </w:p>
    <w:p w:rsidR="007E15E8" w:rsidRDefault="00CA0C0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1.3 </w:t>
      </w:r>
      <w:r w:rsidR="007E15E8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Общая характеристика образовательной программы</w:t>
      </w:r>
    </w:p>
    <w:p w:rsidR="007E15E8" w:rsidRDefault="00CA0C0D" w:rsidP="00CA0C0D">
      <w:pPr>
        <w:shd w:val="clear" w:color="auto" w:fill="FFFFFF"/>
        <w:tabs>
          <w:tab w:val="left" w:pos="1134"/>
        </w:tabs>
        <w:ind w:left="72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2.</w:t>
      </w:r>
      <w:r w:rsidRPr="008563EC">
        <w:rPr>
          <w:color w:val="000000"/>
          <w:szCs w:val="28"/>
        </w:rPr>
        <w:tab/>
        <w:t>КВАЛИФИКАЦИОННАЯ ХАРАКТЕРИСТИКА ВЫПУСКНИКА</w:t>
      </w:r>
    </w:p>
    <w:p w:rsidR="007E15E8" w:rsidRDefault="00CA0C0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2.1. </w:t>
      </w:r>
      <w:r w:rsidRPr="008563EC">
        <w:rPr>
          <w:color w:val="000000"/>
          <w:szCs w:val="28"/>
        </w:rPr>
        <w:tab/>
        <w:t>Область профессиональной деятельности выпускника</w:t>
      </w:r>
    </w:p>
    <w:p w:rsidR="007E15E8" w:rsidRDefault="00CA0C0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2.2. </w:t>
      </w:r>
      <w:r w:rsidRPr="008563EC">
        <w:rPr>
          <w:color w:val="000000"/>
          <w:szCs w:val="28"/>
        </w:rPr>
        <w:tab/>
        <w:t>Объекты профессиональной деятельности выпускника</w:t>
      </w:r>
    </w:p>
    <w:p w:rsidR="007E15E8" w:rsidRDefault="00CA0C0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2.3.</w:t>
      </w:r>
      <w:r w:rsidRPr="008563EC">
        <w:rPr>
          <w:color w:val="000000"/>
          <w:szCs w:val="28"/>
        </w:rPr>
        <w:tab/>
        <w:t>Виды профессиональной деятельности выпускника</w:t>
      </w:r>
    </w:p>
    <w:p w:rsidR="007E15E8" w:rsidRDefault="00CA0C0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2.4.</w:t>
      </w:r>
      <w:r w:rsidRPr="008563EC">
        <w:rPr>
          <w:color w:val="000000"/>
          <w:szCs w:val="28"/>
        </w:rPr>
        <w:tab/>
        <w:t>Задачи профессиональной деятельности выпускника</w:t>
      </w:r>
      <w:r w:rsidR="00421DFA">
        <w:rPr>
          <w:rStyle w:val="affa"/>
          <w:color w:val="000000"/>
          <w:szCs w:val="28"/>
        </w:rPr>
        <w:footnoteReference w:id="1"/>
      </w:r>
    </w:p>
    <w:p w:rsidR="007E15E8" w:rsidRDefault="00CA0C0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2.5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Трудовые функции профессиональной деятельности выпускника</w:t>
      </w:r>
    </w:p>
    <w:p w:rsidR="007E15E8" w:rsidRDefault="009A4FBD" w:rsidP="009A4FBD">
      <w:pPr>
        <w:shd w:val="clear" w:color="auto" w:fill="FFFFFF"/>
        <w:tabs>
          <w:tab w:val="left" w:pos="1134"/>
        </w:tabs>
        <w:ind w:left="72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3.</w:t>
      </w:r>
      <w:r w:rsidRPr="008563EC">
        <w:rPr>
          <w:color w:val="000000"/>
          <w:szCs w:val="28"/>
        </w:rPr>
        <w:tab/>
        <w:t>ПЛАНИРУЕМЫЕ РЕЗУЛЬТАТЫ ОСВОЕНИЯ ОБРАЗОВАТЕЛЬНОЙ ПРОГРАММЫ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3.1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Общекультурные</w:t>
      </w:r>
      <w:r w:rsidR="00D018A8" w:rsidRPr="008563EC">
        <w:rPr>
          <w:color w:val="000000"/>
          <w:szCs w:val="28"/>
        </w:rPr>
        <w:t xml:space="preserve"> (универсальные)</w:t>
      </w:r>
      <w:r w:rsidRPr="008563EC">
        <w:rPr>
          <w:color w:val="000000"/>
          <w:szCs w:val="28"/>
        </w:rPr>
        <w:t xml:space="preserve"> компетенции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3.2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Общепрофессиональные компетенции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3.3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Профессиональные компетенции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lastRenderedPageBreak/>
        <w:t>3.</w:t>
      </w:r>
      <w:r w:rsidR="00D018A8" w:rsidRPr="008563EC">
        <w:rPr>
          <w:color w:val="000000"/>
          <w:szCs w:val="28"/>
        </w:rPr>
        <w:t>4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Профессионально-специализированные компетенции</w:t>
      </w:r>
      <w:r w:rsidR="00421DFA">
        <w:rPr>
          <w:rStyle w:val="affa"/>
          <w:color w:val="000000"/>
          <w:szCs w:val="28"/>
        </w:rPr>
        <w:footnoteReference w:id="2"/>
      </w:r>
    </w:p>
    <w:p w:rsidR="007E15E8" w:rsidRDefault="009A4FBD" w:rsidP="009A4FBD">
      <w:pPr>
        <w:shd w:val="clear" w:color="auto" w:fill="FFFFFF"/>
        <w:tabs>
          <w:tab w:val="left" w:pos="1134"/>
        </w:tabs>
        <w:ind w:left="72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4.</w:t>
      </w:r>
      <w:r w:rsidRPr="008563EC">
        <w:rPr>
          <w:color w:val="000000"/>
          <w:szCs w:val="28"/>
        </w:rPr>
        <w:tab/>
        <w:t>СТРУКТУРА И СОДЕРЖАНИЕ ОБРАЗОВАТЕЛЬНОЙ ПРОГРАММЫ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4.1.</w:t>
      </w:r>
      <w:r w:rsidRPr="008563EC">
        <w:rPr>
          <w:color w:val="000000"/>
          <w:szCs w:val="28"/>
        </w:rPr>
        <w:tab/>
        <w:t>Учебный план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4.2.</w:t>
      </w:r>
      <w:r w:rsidRPr="008563EC">
        <w:rPr>
          <w:color w:val="000000"/>
          <w:szCs w:val="28"/>
        </w:rPr>
        <w:tab/>
        <w:t>Календарный учебный график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4.3.</w:t>
      </w:r>
      <w:r w:rsidRPr="008563EC">
        <w:rPr>
          <w:color w:val="000000"/>
          <w:szCs w:val="28"/>
        </w:rPr>
        <w:tab/>
        <w:t>Рабочие программы дисциплин (модулей)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4.4.</w:t>
      </w:r>
      <w:r w:rsidRPr="008563EC">
        <w:rPr>
          <w:color w:val="000000"/>
          <w:szCs w:val="28"/>
        </w:rPr>
        <w:tab/>
        <w:t>Рабочие программы практик</w:t>
      </w:r>
    </w:p>
    <w:p w:rsidR="009A4FBD" w:rsidRPr="008563EC" w:rsidRDefault="009A4FBD" w:rsidP="009A4FBD">
      <w:pPr>
        <w:shd w:val="clear" w:color="auto" w:fill="FFFFFF"/>
        <w:tabs>
          <w:tab w:val="left" w:pos="1134"/>
        </w:tabs>
        <w:ind w:left="72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5. УСЛОВИЯ РЕАЛИЗАЦИИ ОБРАЗОВАТЕЛЬНОЙ ПРОГРАММЫ 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5.1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Общесистемные требования к реализации образовательной программы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5.2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Кадровые условия реализации образовательной программы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5.3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Материально-техническое и учебно-методическое обеспечение</w:t>
      </w:r>
      <w:r w:rsidR="005B5B21"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>образовательной программы</w:t>
      </w:r>
    </w:p>
    <w:p w:rsidR="007E15E8" w:rsidRDefault="009A4FBD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5.4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Финансовые условия реализации образовательной программы</w:t>
      </w:r>
    </w:p>
    <w:p w:rsidR="007E15E8" w:rsidRDefault="008F09E8" w:rsidP="008F09E8">
      <w:pPr>
        <w:shd w:val="clear" w:color="auto" w:fill="FFFFFF"/>
        <w:tabs>
          <w:tab w:val="left" w:pos="1134"/>
        </w:tabs>
        <w:ind w:left="72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6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СИСТЕМА ОЦЕНКИ КАЧЕСТВА ОСВОЕНИЯ </w:t>
      </w:r>
      <w:proofErr w:type="gramStart"/>
      <w:r w:rsidRPr="008563EC">
        <w:rPr>
          <w:color w:val="000000"/>
          <w:szCs w:val="28"/>
        </w:rPr>
        <w:t>ОБУЧАЮЩИМИСЯ</w:t>
      </w:r>
      <w:proofErr w:type="gramEnd"/>
      <w:r w:rsidRPr="008563EC">
        <w:rPr>
          <w:color w:val="000000"/>
          <w:szCs w:val="28"/>
        </w:rPr>
        <w:t xml:space="preserve"> ОБРАЗОВАТЕЛЬНОЙ ПРОГРАММЫ</w:t>
      </w:r>
    </w:p>
    <w:p w:rsidR="007E15E8" w:rsidRDefault="008F09E8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6.1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ab/>
        <w:t>Оценка качества освоения программы</w:t>
      </w:r>
    </w:p>
    <w:p w:rsidR="007E15E8" w:rsidRDefault="008F09E8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6.2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ab/>
        <w:t>Текущий контроль успеваемости и промежуточная аттестация</w:t>
      </w:r>
    </w:p>
    <w:p w:rsidR="007E15E8" w:rsidRDefault="008F09E8" w:rsidP="007E15E8">
      <w:pPr>
        <w:shd w:val="clear" w:color="auto" w:fill="FFFFFF"/>
        <w:tabs>
          <w:tab w:val="left" w:pos="1560"/>
        </w:tabs>
        <w:ind w:left="1134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6.3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ab/>
        <w:t>Государственная итоговая аттестация выпускников</w:t>
      </w:r>
    </w:p>
    <w:p w:rsidR="007E15E8" w:rsidRDefault="008F09E8" w:rsidP="008F09E8">
      <w:pPr>
        <w:shd w:val="clear" w:color="auto" w:fill="FFFFFF"/>
        <w:tabs>
          <w:tab w:val="left" w:pos="1134"/>
        </w:tabs>
        <w:ind w:left="72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7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ОСОБЕННОСТИ РЕАЛИЗАЦИИ ОБРАЗОВАТЕЛЬНОЙ ПРОГРАММЫ ДЛЯ ИНВАЛИДОВ И ЛИЦ С ОГРАНИЧЕННЫМИ ВОЗМОЖНОСТЯМИ ЗДОРОВЬЯ</w:t>
      </w:r>
    </w:p>
    <w:p w:rsidR="007E15E8" w:rsidRDefault="00436558" w:rsidP="008F09E8">
      <w:pPr>
        <w:shd w:val="clear" w:color="auto" w:fill="FFFFFF"/>
        <w:tabs>
          <w:tab w:val="left" w:pos="1134"/>
        </w:tabs>
        <w:ind w:left="720"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8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="008F09E8" w:rsidRPr="008563EC">
        <w:rPr>
          <w:color w:val="000000"/>
          <w:szCs w:val="28"/>
        </w:rPr>
        <w:t>РЕЦЕНЗИИ НА ОБРАЗОВАТЕЛЬНУЮ ПРОГРАММУ</w:t>
      </w:r>
      <w:r w:rsidR="00421DFA">
        <w:rPr>
          <w:rStyle w:val="affa"/>
          <w:color w:val="000000"/>
          <w:szCs w:val="28"/>
        </w:rPr>
        <w:footnoteReference w:id="3"/>
      </w:r>
    </w:p>
    <w:p w:rsidR="00FB2D6B" w:rsidRPr="008563EC" w:rsidRDefault="000621AA" w:rsidP="004C53E5">
      <w:pPr>
        <w:pStyle w:val="12"/>
        <w:spacing w:before="240" w:after="120"/>
        <w:ind w:left="431" w:hanging="431"/>
        <w:jc w:val="center"/>
        <w:rPr>
          <w:rFonts w:ascii="Arial" w:hAnsi="Arial" w:cs="Arial"/>
          <w:b/>
          <w:szCs w:val="32"/>
        </w:rPr>
      </w:pPr>
      <w:bookmarkStart w:id="6" w:name="_Toc514139614"/>
      <w:r w:rsidRPr="008563EC">
        <w:rPr>
          <w:rFonts w:ascii="Arial" w:hAnsi="Arial" w:cs="Arial"/>
          <w:b/>
          <w:szCs w:val="32"/>
        </w:rPr>
        <w:t>Состав</w:t>
      </w:r>
      <w:r w:rsidR="00FB2D6B" w:rsidRPr="008563EC">
        <w:rPr>
          <w:rFonts w:ascii="Arial" w:hAnsi="Arial" w:cs="Arial"/>
          <w:b/>
          <w:szCs w:val="32"/>
        </w:rPr>
        <w:t xml:space="preserve"> </w:t>
      </w:r>
      <w:r w:rsidR="004A5190" w:rsidRPr="008563EC">
        <w:rPr>
          <w:rFonts w:ascii="Arial" w:hAnsi="Arial" w:cs="Arial"/>
          <w:b/>
          <w:szCs w:val="32"/>
        </w:rPr>
        <w:t xml:space="preserve">основной </w:t>
      </w:r>
      <w:r w:rsidR="00FD43E5" w:rsidRPr="008563EC">
        <w:rPr>
          <w:rFonts w:ascii="Arial" w:hAnsi="Arial" w:cs="Arial"/>
          <w:b/>
          <w:szCs w:val="32"/>
        </w:rPr>
        <w:t xml:space="preserve">профессиональной </w:t>
      </w:r>
      <w:r w:rsidR="004A5190" w:rsidRPr="008563EC">
        <w:rPr>
          <w:rFonts w:ascii="Arial" w:hAnsi="Arial" w:cs="Arial"/>
          <w:b/>
          <w:szCs w:val="32"/>
        </w:rPr>
        <w:t>образовательной</w:t>
      </w:r>
      <w:r w:rsidR="00FB2D6B" w:rsidRPr="008563EC">
        <w:rPr>
          <w:rFonts w:ascii="Arial" w:hAnsi="Arial" w:cs="Arial"/>
          <w:b/>
          <w:szCs w:val="32"/>
        </w:rPr>
        <w:t xml:space="preserve"> программы</w:t>
      </w:r>
      <w:bookmarkEnd w:id="6"/>
    </w:p>
    <w:p w:rsidR="001274D3" w:rsidRPr="008563EC" w:rsidRDefault="001274D3" w:rsidP="001274D3">
      <w:pPr>
        <w:shd w:val="clear" w:color="auto" w:fill="FFFFFF"/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</w:t>
      </w:r>
      <w:r w:rsidR="00295873" w:rsidRPr="008563EC">
        <w:rPr>
          <w:color w:val="000000"/>
          <w:szCs w:val="28"/>
        </w:rPr>
        <w:t>ОПОП</w:t>
      </w:r>
      <w:r w:rsidRPr="008563EC">
        <w:rPr>
          <w:color w:val="000000"/>
          <w:szCs w:val="28"/>
        </w:rPr>
        <w:t xml:space="preserve"> должны присутствовать все </w:t>
      </w:r>
      <w:r w:rsidR="00B11296" w:rsidRPr="008563EC">
        <w:rPr>
          <w:color w:val="000000"/>
          <w:szCs w:val="28"/>
        </w:rPr>
        <w:t xml:space="preserve">указанные в разделе 3 </w:t>
      </w:r>
      <w:r w:rsidRPr="008563EC">
        <w:rPr>
          <w:color w:val="000000"/>
          <w:szCs w:val="28"/>
        </w:rPr>
        <w:t>пункты</w:t>
      </w:r>
      <w:r w:rsidR="00421DFA">
        <w:rPr>
          <w:color w:val="000000"/>
          <w:szCs w:val="28"/>
        </w:rPr>
        <w:t xml:space="preserve"> (</w:t>
      </w:r>
      <w:r w:rsidR="002438F0">
        <w:rPr>
          <w:color w:val="000000"/>
          <w:szCs w:val="28"/>
        </w:rPr>
        <w:t>для программ аспирантуры исключаются</w:t>
      </w:r>
      <w:r w:rsidR="00421DFA">
        <w:rPr>
          <w:color w:val="000000"/>
          <w:szCs w:val="28"/>
        </w:rPr>
        <w:t xml:space="preserve"> п.2.4, п.3.4 и п. 8)</w:t>
      </w:r>
      <w:r w:rsidR="0005165F" w:rsidRPr="008563EC">
        <w:rPr>
          <w:color w:val="000000"/>
          <w:szCs w:val="28"/>
        </w:rPr>
        <w:t>.</w:t>
      </w:r>
      <w:r w:rsidR="008F43D5" w:rsidRPr="008563EC">
        <w:rPr>
          <w:color w:val="000000"/>
          <w:szCs w:val="28"/>
        </w:rPr>
        <w:t xml:space="preserve"> </w:t>
      </w:r>
    </w:p>
    <w:p w:rsidR="00861D51" w:rsidRPr="008563EC" w:rsidRDefault="004C2ADB" w:rsidP="00CD796A">
      <w:pPr>
        <w:shd w:val="clear" w:color="auto" w:fill="FFFFFF"/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pacing w:val="-2"/>
          <w:szCs w:val="28"/>
        </w:rPr>
        <w:t>Формат</w:t>
      </w:r>
      <w:r w:rsidRPr="008563EC">
        <w:rPr>
          <w:color w:val="000000"/>
          <w:szCs w:val="28"/>
        </w:rPr>
        <w:t xml:space="preserve"> титульного листа и листа согласовани</w:t>
      </w:r>
      <w:r w:rsidR="00D018A8" w:rsidRPr="008563EC">
        <w:rPr>
          <w:color w:val="000000"/>
          <w:szCs w:val="28"/>
        </w:rPr>
        <w:t>я</w:t>
      </w:r>
      <w:r w:rsidR="00861D51" w:rsidRPr="008563EC">
        <w:rPr>
          <w:color w:val="000000"/>
          <w:szCs w:val="28"/>
        </w:rPr>
        <w:t xml:space="preserve"> для программ </w:t>
      </w:r>
      <w:proofErr w:type="spellStart"/>
      <w:r w:rsidR="00861D51" w:rsidRPr="008563EC">
        <w:rPr>
          <w:color w:val="000000"/>
          <w:szCs w:val="28"/>
        </w:rPr>
        <w:t>бакалавриата</w:t>
      </w:r>
      <w:proofErr w:type="spellEnd"/>
      <w:r w:rsidR="00861D51" w:rsidRPr="008563EC">
        <w:rPr>
          <w:color w:val="000000"/>
          <w:szCs w:val="28"/>
        </w:rPr>
        <w:t xml:space="preserve">, магистратуры и </w:t>
      </w:r>
      <w:proofErr w:type="spellStart"/>
      <w:r w:rsidR="00861D51" w:rsidRPr="008563EC">
        <w:rPr>
          <w:color w:val="000000"/>
          <w:szCs w:val="28"/>
        </w:rPr>
        <w:t>специалитета</w:t>
      </w:r>
      <w:proofErr w:type="spellEnd"/>
      <w:r w:rsidRPr="008563EC">
        <w:rPr>
          <w:color w:val="000000"/>
          <w:szCs w:val="28"/>
        </w:rPr>
        <w:t xml:space="preserve"> приведены в приложении 1. </w:t>
      </w:r>
    </w:p>
    <w:p w:rsidR="00CD796A" w:rsidRPr="008563EC" w:rsidRDefault="00CD796A" w:rsidP="00CD796A">
      <w:pPr>
        <w:shd w:val="clear" w:color="auto" w:fill="FFFFFF"/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Курсивом в тексте </w:t>
      </w:r>
      <w:r w:rsidR="0085437B" w:rsidRPr="008563EC">
        <w:rPr>
          <w:color w:val="000000"/>
          <w:szCs w:val="28"/>
        </w:rPr>
        <w:t>П</w:t>
      </w:r>
      <w:r w:rsidRPr="008563EC">
        <w:rPr>
          <w:color w:val="000000"/>
          <w:szCs w:val="28"/>
        </w:rPr>
        <w:t xml:space="preserve">оложения даны рекомендуемые формулировки пунктов </w:t>
      </w:r>
      <w:r w:rsidR="00295873" w:rsidRPr="008563EC">
        <w:rPr>
          <w:color w:val="000000"/>
          <w:szCs w:val="28"/>
        </w:rPr>
        <w:t>ОПОП</w:t>
      </w:r>
      <w:r w:rsidRPr="008563EC">
        <w:rPr>
          <w:color w:val="000000"/>
          <w:szCs w:val="28"/>
        </w:rPr>
        <w:t>.</w:t>
      </w:r>
      <w:r w:rsidR="004C2ADB" w:rsidRPr="008563EC">
        <w:rPr>
          <w:color w:val="000000"/>
          <w:szCs w:val="28"/>
        </w:rPr>
        <w:t xml:space="preserve"> В приложении 2 приведен вариант заполнения форм-шаблонов пунктов </w:t>
      </w:r>
      <w:r w:rsidR="00295873" w:rsidRPr="008563EC">
        <w:rPr>
          <w:color w:val="000000"/>
          <w:szCs w:val="28"/>
        </w:rPr>
        <w:t>ОПОП</w:t>
      </w:r>
      <w:r w:rsidR="00861D51" w:rsidRPr="008563EC">
        <w:rPr>
          <w:color w:val="000000"/>
          <w:szCs w:val="28"/>
        </w:rPr>
        <w:t xml:space="preserve"> </w:t>
      </w:r>
      <w:proofErr w:type="gramStart"/>
      <w:r w:rsidR="00861D51" w:rsidRPr="008563EC">
        <w:rPr>
          <w:color w:val="000000"/>
          <w:szCs w:val="28"/>
        </w:rPr>
        <w:t>ВО</w:t>
      </w:r>
      <w:proofErr w:type="gramEnd"/>
      <w:r w:rsidR="00861D51" w:rsidRPr="008563EC">
        <w:rPr>
          <w:color w:val="000000"/>
          <w:szCs w:val="28"/>
        </w:rPr>
        <w:t xml:space="preserve"> </w:t>
      </w:r>
      <w:proofErr w:type="gramStart"/>
      <w:r w:rsidR="00861D51" w:rsidRPr="008563EC">
        <w:rPr>
          <w:color w:val="000000"/>
          <w:szCs w:val="28"/>
        </w:rPr>
        <w:t>для</w:t>
      </w:r>
      <w:proofErr w:type="gramEnd"/>
      <w:r w:rsidR="00861D51" w:rsidRPr="008563EC">
        <w:rPr>
          <w:color w:val="000000"/>
          <w:szCs w:val="28"/>
        </w:rPr>
        <w:t xml:space="preserve"> программ </w:t>
      </w:r>
      <w:proofErr w:type="spellStart"/>
      <w:r w:rsidR="00861D51" w:rsidRPr="008563EC">
        <w:rPr>
          <w:color w:val="000000"/>
          <w:szCs w:val="28"/>
        </w:rPr>
        <w:t>бакалавриата</w:t>
      </w:r>
      <w:proofErr w:type="spellEnd"/>
      <w:r w:rsidR="00861D51" w:rsidRPr="008563EC">
        <w:rPr>
          <w:color w:val="000000"/>
          <w:szCs w:val="28"/>
        </w:rPr>
        <w:t xml:space="preserve">, магистратуры и </w:t>
      </w:r>
      <w:proofErr w:type="spellStart"/>
      <w:r w:rsidR="00861D51" w:rsidRPr="008563EC">
        <w:rPr>
          <w:color w:val="000000"/>
          <w:szCs w:val="28"/>
        </w:rPr>
        <w:t>специалитета</w:t>
      </w:r>
      <w:proofErr w:type="spellEnd"/>
      <w:r w:rsidR="004C2ADB" w:rsidRPr="008563EC">
        <w:rPr>
          <w:color w:val="000000"/>
          <w:szCs w:val="28"/>
        </w:rPr>
        <w:t>.</w:t>
      </w:r>
    </w:p>
    <w:p w:rsidR="00861D51" w:rsidRPr="008563EC" w:rsidRDefault="00851683" w:rsidP="00861D51">
      <w:pPr>
        <w:shd w:val="clear" w:color="auto" w:fill="FFFFFF"/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Для программ аспирантуры ф</w:t>
      </w:r>
      <w:r w:rsidR="00861D51" w:rsidRPr="008563EC">
        <w:rPr>
          <w:color w:val="000000"/>
          <w:spacing w:val="-2"/>
          <w:szCs w:val="28"/>
        </w:rPr>
        <w:t>ормат</w:t>
      </w:r>
      <w:r w:rsidR="00861D51" w:rsidRPr="008563EC">
        <w:rPr>
          <w:color w:val="000000"/>
          <w:szCs w:val="28"/>
        </w:rPr>
        <w:t xml:space="preserve"> титульного листа и листа согласования приведены в приложении 3. В приложении 4 приведен вариант заполнения форм-шаблонов пунктов ОПОП аспирантуры.</w:t>
      </w:r>
    </w:p>
    <w:p w:rsidR="00746725" w:rsidRPr="008563EC" w:rsidRDefault="00746725" w:rsidP="00FB2D6B">
      <w:pPr>
        <w:shd w:val="clear" w:color="auto" w:fill="FFFFFF"/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b/>
          <w:color w:val="000000"/>
          <w:szCs w:val="28"/>
        </w:rPr>
        <w:t>Оглавление</w:t>
      </w:r>
      <w:r w:rsidRPr="008563EC">
        <w:rPr>
          <w:color w:val="000000"/>
          <w:szCs w:val="28"/>
        </w:rPr>
        <w:t xml:space="preserve"> позволяет легко ориентироваться в тексте </w:t>
      </w:r>
      <w:r w:rsidR="00295873" w:rsidRPr="008563EC">
        <w:rPr>
          <w:color w:val="000000"/>
          <w:szCs w:val="28"/>
        </w:rPr>
        <w:t>ОПОП</w:t>
      </w:r>
      <w:r w:rsidR="00CD796A" w:rsidRPr="008563EC">
        <w:rPr>
          <w:color w:val="000000"/>
          <w:szCs w:val="28"/>
        </w:rPr>
        <w:t xml:space="preserve"> и имеет стандартный формат</w:t>
      </w:r>
      <w:r w:rsidRPr="008563EC">
        <w:rPr>
          <w:color w:val="000000"/>
          <w:szCs w:val="28"/>
        </w:rPr>
        <w:t>.</w:t>
      </w:r>
    </w:p>
    <w:p w:rsidR="00701451" w:rsidRPr="008563EC" w:rsidRDefault="00C67273" w:rsidP="00FD4512">
      <w:pPr>
        <w:keepNext/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</w:t>
      </w:r>
      <w:r w:rsidR="00FB2D6B" w:rsidRPr="008563EC">
        <w:rPr>
          <w:b/>
          <w:color w:val="000000"/>
          <w:szCs w:val="28"/>
        </w:rPr>
        <w:t xml:space="preserve"> </w:t>
      </w:r>
      <w:r w:rsidR="00701451" w:rsidRPr="008563EC">
        <w:rPr>
          <w:b/>
          <w:color w:val="000000"/>
          <w:szCs w:val="28"/>
        </w:rPr>
        <w:t xml:space="preserve">1. </w:t>
      </w:r>
      <w:r w:rsidR="00AD5777" w:rsidRPr="008563EC">
        <w:rPr>
          <w:b/>
          <w:color w:val="000000"/>
          <w:sz w:val="24"/>
          <w:szCs w:val="32"/>
        </w:rPr>
        <w:t>ОБЩИЕ ПОЛОЖЕНИЯ</w:t>
      </w:r>
    </w:p>
    <w:p w:rsidR="00270D6B" w:rsidRPr="008563EC" w:rsidRDefault="00C67273" w:rsidP="00FD4512">
      <w:pPr>
        <w:keepNext/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</w:t>
      </w:r>
      <w:r w:rsidR="00FB2D6B" w:rsidRPr="008563EC">
        <w:rPr>
          <w:b/>
          <w:color w:val="000000"/>
          <w:szCs w:val="28"/>
        </w:rPr>
        <w:t xml:space="preserve"> </w:t>
      </w:r>
      <w:r w:rsidR="00AD5777" w:rsidRPr="008563EC">
        <w:rPr>
          <w:b/>
          <w:color w:val="000000"/>
          <w:szCs w:val="28"/>
        </w:rPr>
        <w:t xml:space="preserve">1.1. </w:t>
      </w:r>
      <w:r w:rsidR="00AD5777" w:rsidRPr="008563EC">
        <w:rPr>
          <w:b/>
          <w:color w:val="000000"/>
          <w:szCs w:val="28"/>
        </w:rPr>
        <w:tab/>
        <w:t>Определение образовательной программы</w:t>
      </w:r>
    </w:p>
    <w:p w:rsidR="00372123" w:rsidRPr="008563EC" w:rsidRDefault="00372123" w:rsidP="00FB2D6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данном пункте необходимо дать определение основной </w:t>
      </w:r>
      <w:r w:rsidR="0047640E" w:rsidRPr="008563EC">
        <w:rPr>
          <w:color w:val="000000"/>
          <w:szCs w:val="28"/>
        </w:rPr>
        <w:t xml:space="preserve">профессиональной </w:t>
      </w:r>
      <w:r w:rsidRPr="008563EC">
        <w:rPr>
          <w:color w:val="000000"/>
          <w:szCs w:val="28"/>
        </w:rPr>
        <w:t xml:space="preserve">образовательной программы. </w:t>
      </w:r>
      <w:r w:rsidR="00421DFA">
        <w:rPr>
          <w:color w:val="000000"/>
          <w:szCs w:val="28"/>
        </w:rPr>
        <w:t>Используется</w:t>
      </w:r>
      <w:r w:rsidRPr="008563EC">
        <w:rPr>
          <w:color w:val="000000"/>
          <w:szCs w:val="28"/>
        </w:rPr>
        <w:t xml:space="preserve"> следующая формулировка:</w:t>
      </w:r>
    </w:p>
    <w:p w:rsidR="00476CA5" w:rsidRPr="008563EC" w:rsidRDefault="00372123" w:rsidP="00AB5B75">
      <w:pPr>
        <w:shd w:val="clear" w:color="auto" w:fill="FFFFFF"/>
        <w:tabs>
          <w:tab w:val="left" w:pos="710"/>
          <w:tab w:val="left" w:pos="7655"/>
        </w:tabs>
        <w:ind w:right="40" w:firstLine="567"/>
        <w:jc w:val="both"/>
        <w:rPr>
          <w:i/>
          <w:color w:val="000000"/>
          <w:szCs w:val="28"/>
        </w:rPr>
      </w:pPr>
      <w:r w:rsidRPr="008563EC">
        <w:rPr>
          <w:i/>
          <w:color w:val="000000"/>
          <w:szCs w:val="28"/>
          <w:u w:val="single"/>
        </w:rPr>
        <w:t>«</w:t>
      </w:r>
      <w:r w:rsidR="00AD5777" w:rsidRPr="008563EC">
        <w:rPr>
          <w:i/>
          <w:color w:val="000000"/>
          <w:szCs w:val="28"/>
          <w:u w:val="single"/>
        </w:rPr>
        <w:t>О</w:t>
      </w:r>
      <w:r w:rsidR="004D399B">
        <w:rPr>
          <w:i/>
          <w:color w:val="000000"/>
          <w:szCs w:val="28"/>
          <w:u w:val="single"/>
        </w:rPr>
        <w:t>сновная профессиональная об</w:t>
      </w:r>
      <w:r w:rsidR="00AD5777" w:rsidRPr="008563EC">
        <w:rPr>
          <w:i/>
          <w:color w:val="000000"/>
          <w:szCs w:val="28"/>
          <w:u w:val="single"/>
        </w:rPr>
        <w:t xml:space="preserve">разовательная программа, реализуемая </w:t>
      </w:r>
      <w:proofErr w:type="spellStart"/>
      <w:r w:rsidR="00AD5777" w:rsidRPr="008563EC">
        <w:rPr>
          <w:i/>
          <w:color w:val="000000"/>
          <w:szCs w:val="28"/>
          <w:u w:val="single"/>
        </w:rPr>
        <w:t>ТУСУРом</w:t>
      </w:r>
      <w:proofErr w:type="spellEnd"/>
      <w:r w:rsidR="00AD5777" w:rsidRPr="008563EC">
        <w:rPr>
          <w:i/>
          <w:color w:val="000000"/>
          <w:szCs w:val="28"/>
          <w:u w:val="single"/>
        </w:rPr>
        <w:t xml:space="preserve"> по направлению подготовки</w:t>
      </w:r>
      <w:r w:rsidR="00421DFA">
        <w:rPr>
          <w:i/>
          <w:color w:val="000000"/>
          <w:szCs w:val="28"/>
          <w:u w:val="single"/>
        </w:rPr>
        <w:t xml:space="preserve"> (специальности)</w:t>
      </w:r>
      <w:r w:rsidR="001A10C9" w:rsidRPr="008563EC">
        <w:rPr>
          <w:i/>
          <w:color w:val="000000"/>
          <w:szCs w:val="28"/>
          <w:u w:val="single"/>
        </w:rPr>
        <w:t>,</w:t>
      </w:r>
      <w:r w:rsidR="0045462C" w:rsidRPr="008563EC">
        <w:rPr>
          <w:i/>
          <w:color w:val="000000"/>
          <w:szCs w:val="28"/>
          <w:u w:val="single"/>
        </w:rPr>
        <w:t xml:space="preserve"> </w:t>
      </w:r>
      <w:r w:rsidR="00AB5B75" w:rsidRPr="008563EC">
        <w:rPr>
          <w:i/>
          <w:color w:val="000000"/>
          <w:szCs w:val="28"/>
          <w:u w:val="single"/>
        </w:rPr>
        <w:t xml:space="preserve">   </w:t>
      </w:r>
      <w:r w:rsidR="00AB5B75" w:rsidRPr="00AB5B75">
        <w:rPr>
          <w:i/>
          <w:color w:val="000000"/>
          <w:u w:val="single"/>
        </w:rPr>
        <w:t xml:space="preserve">(код, наименование направления подготовки </w:t>
      </w:r>
      <w:proofErr w:type="gramStart"/>
      <w:r w:rsidR="00AB5B75" w:rsidRPr="00AB5B75">
        <w:rPr>
          <w:i/>
          <w:color w:val="000000"/>
          <w:u w:val="single"/>
        </w:rPr>
        <w:t xml:space="preserve">( </w:t>
      </w:r>
      <w:proofErr w:type="gramEnd"/>
      <w:r w:rsidR="00AB5B75" w:rsidRPr="00AB5B75">
        <w:rPr>
          <w:i/>
          <w:color w:val="000000"/>
          <w:u w:val="single"/>
        </w:rPr>
        <w:t>специальности))</w:t>
      </w:r>
      <w:r w:rsidR="00AB5B75">
        <w:rPr>
          <w:i/>
          <w:color w:val="000000"/>
          <w:u w:val="single"/>
        </w:rPr>
        <w:t xml:space="preserve">        </w:t>
      </w:r>
      <w:r w:rsidR="001A10C9" w:rsidRPr="008563EC">
        <w:rPr>
          <w:i/>
          <w:color w:val="000000"/>
          <w:szCs w:val="28"/>
          <w:u w:val="single"/>
        </w:rPr>
        <w:t xml:space="preserve"> </w:t>
      </w:r>
      <w:r w:rsidR="00476CA5" w:rsidRPr="008563EC">
        <w:rPr>
          <w:i/>
          <w:color w:val="000000"/>
          <w:szCs w:val="28"/>
          <w:u w:val="single"/>
        </w:rPr>
        <w:t>и направленности</w:t>
      </w:r>
      <w:r w:rsidR="00AB5B75" w:rsidRPr="008563EC">
        <w:rPr>
          <w:i/>
          <w:color w:val="000000"/>
          <w:szCs w:val="28"/>
          <w:u w:val="single"/>
        </w:rPr>
        <w:t xml:space="preserve"> </w:t>
      </w:r>
      <w:r w:rsidR="001A10C9" w:rsidRPr="008563EC">
        <w:rPr>
          <w:i/>
          <w:color w:val="000000"/>
          <w:szCs w:val="28"/>
          <w:u w:val="single"/>
        </w:rPr>
        <w:t>подготовки</w:t>
      </w:r>
      <w:r w:rsidR="00AB5B75" w:rsidRPr="008563EC">
        <w:rPr>
          <w:i/>
          <w:color w:val="000000"/>
          <w:szCs w:val="28"/>
          <w:u w:val="single"/>
        </w:rPr>
        <w:t xml:space="preserve">                 </w:t>
      </w:r>
      <w:r w:rsidR="00AB5B75" w:rsidRPr="00AB5B75">
        <w:rPr>
          <w:color w:val="000000"/>
          <w:u w:val="single"/>
        </w:rPr>
        <w:t>(название направленности (профиля) или специализации)</w:t>
      </w:r>
      <w:r w:rsidR="00AB5B75" w:rsidRPr="008563EC">
        <w:rPr>
          <w:i/>
          <w:color w:val="000000"/>
          <w:szCs w:val="28"/>
          <w:u w:val="single"/>
        </w:rPr>
        <w:t xml:space="preserve">         </w:t>
      </w:r>
      <w:r w:rsidR="00476CA5" w:rsidRPr="008563EC">
        <w:rPr>
          <w:color w:val="000000"/>
          <w:szCs w:val="28"/>
        </w:rPr>
        <w:t xml:space="preserve"> </w:t>
      </w:r>
      <w:r w:rsidR="00476CA5" w:rsidRPr="008563EC">
        <w:rPr>
          <w:i/>
          <w:color w:val="000000"/>
          <w:szCs w:val="28"/>
        </w:rPr>
        <w:t>представляет комплекс основных</w:t>
      </w:r>
      <w:r w:rsidR="00AB5B75" w:rsidRPr="008563EC">
        <w:rPr>
          <w:i/>
          <w:color w:val="000000"/>
          <w:szCs w:val="28"/>
        </w:rPr>
        <w:t xml:space="preserve"> </w:t>
      </w:r>
      <w:r w:rsidR="00476CA5" w:rsidRPr="008563EC">
        <w:rPr>
          <w:i/>
          <w:color w:val="000000"/>
          <w:szCs w:val="28"/>
        </w:rPr>
        <w:t>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:rsidR="007A71C3" w:rsidRPr="008563EC" w:rsidRDefault="00476CA5" w:rsidP="003D55FA">
      <w:pPr>
        <w:shd w:val="clear" w:color="auto" w:fill="FFFFFF"/>
        <w:tabs>
          <w:tab w:val="left" w:pos="6379"/>
          <w:tab w:val="right" w:pos="10065"/>
        </w:tabs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zCs w:val="28"/>
        </w:rPr>
        <w:t xml:space="preserve">Информация об </w:t>
      </w:r>
      <w:r w:rsidR="00421DFA">
        <w:rPr>
          <w:i/>
          <w:color w:val="000000"/>
          <w:szCs w:val="28"/>
        </w:rPr>
        <w:t xml:space="preserve">основной профессиональной </w:t>
      </w:r>
      <w:r w:rsidRPr="008563EC">
        <w:rPr>
          <w:i/>
          <w:color w:val="000000"/>
          <w:szCs w:val="28"/>
        </w:rPr>
        <w:t>образовательной программе по направлению подготовки</w:t>
      </w:r>
      <w:r w:rsidR="007A71C3" w:rsidRPr="008563EC">
        <w:rPr>
          <w:i/>
          <w:color w:val="000000"/>
          <w:szCs w:val="28"/>
          <w:u w:val="single"/>
        </w:rPr>
        <w:t xml:space="preserve">   </w:t>
      </w:r>
      <w:r w:rsidR="007A71C3" w:rsidRPr="00AB5B75">
        <w:rPr>
          <w:color w:val="000000"/>
          <w:u w:val="single"/>
        </w:rPr>
        <w:t>(код</w:t>
      </w:r>
      <w:r w:rsidR="003D55FA">
        <w:rPr>
          <w:color w:val="000000"/>
          <w:u w:val="single"/>
        </w:rPr>
        <w:t xml:space="preserve">, </w:t>
      </w:r>
      <w:r w:rsidR="003D55FA" w:rsidRPr="00AB5B75">
        <w:rPr>
          <w:i/>
          <w:color w:val="000000"/>
          <w:u w:val="single"/>
        </w:rPr>
        <w:t>наименование направления подготовки ( специальности)</w:t>
      </w:r>
      <w:r w:rsidR="003D55FA">
        <w:rPr>
          <w:i/>
          <w:color w:val="000000"/>
          <w:u w:val="single"/>
        </w:rPr>
        <w:t xml:space="preserve"> направленности</w:t>
      </w:r>
      <w:r w:rsidR="009936F8">
        <w:rPr>
          <w:i/>
          <w:color w:val="000000"/>
          <w:u w:val="single"/>
        </w:rPr>
        <w:t xml:space="preserve"> (профиля)</w:t>
      </w:r>
      <w:r w:rsidR="003D55FA">
        <w:rPr>
          <w:i/>
          <w:color w:val="000000"/>
          <w:u w:val="single"/>
        </w:rPr>
        <w:t xml:space="preserve"> подготовки</w:t>
      </w:r>
      <w:r w:rsidR="007A71C3" w:rsidRPr="00AB5B75">
        <w:rPr>
          <w:color w:val="000000"/>
          <w:u w:val="single"/>
        </w:rPr>
        <w:t>)</w:t>
      </w:r>
      <w:r w:rsidR="007A71C3" w:rsidRPr="00AB5B75">
        <w:rPr>
          <w:i/>
          <w:color w:val="000000"/>
          <w:u w:val="single"/>
        </w:rPr>
        <w:t xml:space="preserve">     </w:t>
      </w:r>
      <w:r w:rsidR="007A71C3" w:rsidRPr="003D55FA">
        <w:rPr>
          <w:i/>
          <w:color w:val="000000"/>
        </w:rPr>
        <w:t xml:space="preserve"> </w:t>
      </w:r>
      <w:r w:rsidR="003D55FA" w:rsidRPr="003D55FA">
        <w:rPr>
          <w:i/>
          <w:color w:val="000000"/>
        </w:rPr>
        <w:t xml:space="preserve"> </w:t>
      </w:r>
      <w:r w:rsidR="007A71C3" w:rsidRPr="003D55FA">
        <w:rPr>
          <w:i/>
          <w:color w:val="000000"/>
          <w:spacing w:val="-2"/>
          <w:szCs w:val="28"/>
        </w:rPr>
        <w:t xml:space="preserve">размещена на официальном сайте </w:t>
      </w:r>
      <w:proofErr w:type="spellStart"/>
      <w:r w:rsidR="007A71C3" w:rsidRPr="003D55FA">
        <w:rPr>
          <w:i/>
          <w:color w:val="000000"/>
          <w:spacing w:val="-2"/>
          <w:szCs w:val="28"/>
        </w:rPr>
        <w:t>ТУСУРа</w:t>
      </w:r>
      <w:proofErr w:type="spellEnd"/>
      <w:r w:rsidR="007A71C3" w:rsidRPr="003D55FA">
        <w:rPr>
          <w:i/>
          <w:color w:val="000000"/>
          <w:spacing w:val="-2"/>
          <w:szCs w:val="28"/>
        </w:rPr>
        <w:t xml:space="preserve"> в сети «Интернет» по адресу  </w:t>
      </w:r>
      <w:r w:rsidR="00AB5B75" w:rsidRPr="003D55FA">
        <w:rPr>
          <w:i/>
          <w:color w:val="000000"/>
          <w:spacing w:val="-2"/>
          <w:szCs w:val="28"/>
        </w:rPr>
        <w:t xml:space="preserve">    </w:t>
      </w:r>
      <w:r w:rsidR="00AB5B75" w:rsidRPr="008563EC">
        <w:rPr>
          <w:i/>
          <w:color w:val="000000"/>
          <w:spacing w:val="-2"/>
          <w:szCs w:val="28"/>
          <w:u w:val="single"/>
        </w:rPr>
        <w:t xml:space="preserve">  </w:t>
      </w:r>
      <w:r w:rsidR="007A71C3" w:rsidRPr="008563EC">
        <w:rPr>
          <w:i/>
          <w:color w:val="000000"/>
          <w:spacing w:val="-2"/>
          <w:szCs w:val="28"/>
          <w:u w:val="single"/>
        </w:rPr>
        <w:t xml:space="preserve"> </w:t>
      </w:r>
      <w:r w:rsidR="007A71C3" w:rsidRPr="00AB5B75">
        <w:rPr>
          <w:color w:val="000000"/>
          <w:spacing w:val="-2"/>
          <w:u w:val="single"/>
        </w:rPr>
        <w:t xml:space="preserve">(адрес размещения информации на сайте </w:t>
      </w:r>
      <w:proofErr w:type="spellStart"/>
      <w:r w:rsidR="007A71C3" w:rsidRPr="00AB5B75">
        <w:rPr>
          <w:color w:val="000000"/>
          <w:spacing w:val="-2"/>
          <w:u w:val="single"/>
        </w:rPr>
        <w:t>ТУСУРа</w:t>
      </w:r>
      <w:proofErr w:type="spellEnd"/>
      <w:r w:rsidR="007A71C3" w:rsidRPr="00AB5B75">
        <w:rPr>
          <w:color w:val="000000"/>
          <w:spacing w:val="-2"/>
          <w:u w:val="single"/>
        </w:rPr>
        <w:t>)</w:t>
      </w:r>
      <w:proofErr w:type="gramStart"/>
      <w:r w:rsidR="007A71C3" w:rsidRPr="008563EC">
        <w:rPr>
          <w:i/>
          <w:color w:val="000000"/>
          <w:spacing w:val="-2"/>
          <w:szCs w:val="28"/>
          <w:u w:val="single"/>
        </w:rPr>
        <w:t xml:space="preserve">  .</w:t>
      </w:r>
      <w:proofErr w:type="gramEnd"/>
    </w:p>
    <w:p w:rsidR="007A71C3" w:rsidRPr="008563EC" w:rsidRDefault="007A71C3" w:rsidP="005B5B21">
      <w:pPr>
        <w:shd w:val="clear" w:color="auto" w:fill="FFFFFF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 xml:space="preserve">Комплект документов по </w:t>
      </w:r>
      <w:r w:rsidR="00421DFA">
        <w:rPr>
          <w:i/>
          <w:color w:val="000000"/>
          <w:szCs w:val="28"/>
        </w:rPr>
        <w:t xml:space="preserve">основной профессиональной </w:t>
      </w:r>
      <w:r w:rsidRPr="008563EC">
        <w:rPr>
          <w:i/>
          <w:color w:val="000000"/>
          <w:spacing w:val="-2"/>
          <w:szCs w:val="28"/>
          <w:u w:val="single"/>
        </w:rPr>
        <w:t xml:space="preserve">образовательной программе обновляется </w:t>
      </w:r>
      <w:r w:rsidR="003D55FA">
        <w:rPr>
          <w:i/>
          <w:color w:val="000000"/>
          <w:spacing w:val="-2"/>
          <w:szCs w:val="28"/>
          <w:u w:val="single"/>
        </w:rPr>
        <w:t>по мере</w:t>
      </w:r>
      <w:r w:rsidRPr="008563EC">
        <w:rPr>
          <w:i/>
          <w:color w:val="000000"/>
          <w:spacing w:val="-2"/>
          <w:szCs w:val="28"/>
          <w:u w:val="single"/>
        </w:rPr>
        <w:t xml:space="preserve"> развития науки, культуры, экономики, техники, технологий и социальной сферы</w:t>
      </w:r>
      <w:proofErr w:type="gramStart"/>
      <w:r w:rsidRPr="008563EC">
        <w:rPr>
          <w:i/>
          <w:color w:val="000000"/>
          <w:spacing w:val="-2"/>
          <w:szCs w:val="28"/>
          <w:u w:val="single"/>
        </w:rPr>
        <w:t>.</w:t>
      </w:r>
      <w:r w:rsidR="00477841" w:rsidRPr="008563EC">
        <w:rPr>
          <w:i/>
          <w:color w:val="000000"/>
          <w:spacing w:val="-2"/>
          <w:szCs w:val="28"/>
          <w:u w:val="single"/>
        </w:rPr>
        <w:t>»</w:t>
      </w:r>
      <w:proofErr w:type="gramEnd"/>
    </w:p>
    <w:p w:rsidR="00701451" w:rsidRPr="008563EC" w:rsidRDefault="00C67273" w:rsidP="00D61B0B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</w:t>
      </w:r>
      <w:r w:rsidR="00FB2D6B" w:rsidRPr="008563EC">
        <w:rPr>
          <w:b/>
          <w:color w:val="000000"/>
          <w:szCs w:val="28"/>
        </w:rPr>
        <w:t xml:space="preserve"> </w:t>
      </w:r>
      <w:r w:rsidR="007A71C3" w:rsidRPr="008563EC">
        <w:rPr>
          <w:b/>
          <w:color w:val="000000"/>
          <w:szCs w:val="28"/>
        </w:rPr>
        <w:t xml:space="preserve">1.2. </w:t>
      </w:r>
      <w:r w:rsidR="007A71C3" w:rsidRPr="008563EC">
        <w:rPr>
          <w:b/>
          <w:color w:val="000000"/>
          <w:szCs w:val="28"/>
        </w:rPr>
        <w:tab/>
        <w:t xml:space="preserve">Нормативная база </w:t>
      </w:r>
    </w:p>
    <w:p w:rsidR="00372123" w:rsidRPr="008563EC" w:rsidRDefault="00372123" w:rsidP="00FB2D6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пункте необходимо перечислить основные нормативные документы, являющиеся базовыми при разработке основной </w:t>
      </w:r>
      <w:r w:rsidR="0047640E" w:rsidRPr="008563EC">
        <w:rPr>
          <w:color w:val="000000"/>
          <w:szCs w:val="28"/>
        </w:rPr>
        <w:t xml:space="preserve">профессиональной </w:t>
      </w:r>
      <w:r w:rsidRPr="008563EC">
        <w:rPr>
          <w:color w:val="000000"/>
          <w:szCs w:val="28"/>
        </w:rPr>
        <w:t xml:space="preserve">образовательной программы. </w:t>
      </w:r>
      <w:r w:rsidR="0015432D">
        <w:rPr>
          <w:color w:val="000000"/>
          <w:szCs w:val="28"/>
        </w:rPr>
        <w:t>Используется</w:t>
      </w:r>
      <w:r w:rsidRPr="008563EC">
        <w:rPr>
          <w:color w:val="000000"/>
          <w:szCs w:val="28"/>
        </w:rPr>
        <w:t xml:space="preserve"> вариант </w:t>
      </w:r>
      <w:r w:rsidR="0029242D" w:rsidRPr="008563EC">
        <w:rPr>
          <w:color w:val="000000"/>
          <w:szCs w:val="28"/>
        </w:rPr>
        <w:t xml:space="preserve">базового </w:t>
      </w:r>
      <w:r w:rsidRPr="008563EC">
        <w:rPr>
          <w:color w:val="000000"/>
          <w:szCs w:val="28"/>
        </w:rPr>
        <w:t>нормативного обеспечения.</w:t>
      </w:r>
    </w:p>
    <w:p w:rsidR="007A71C3" w:rsidRPr="008563EC" w:rsidRDefault="00372123" w:rsidP="007A71C3">
      <w:pPr>
        <w:shd w:val="clear" w:color="auto" w:fill="FFFFFF"/>
        <w:tabs>
          <w:tab w:val="left" w:pos="710"/>
          <w:tab w:val="left" w:pos="6804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«</w:t>
      </w:r>
      <w:r w:rsidR="007A71C3" w:rsidRPr="008563EC">
        <w:rPr>
          <w:i/>
          <w:color w:val="000000"/>
          <w:szCs w:val="28"/>
          <w:u w:val="single"/>
        </w:rPr>
        <w:t xml:space="preserve">Требования и условия реализации </w:t>
      </w:r>
      <w:r w:rsidR="00B73B13" w:rsidRPr="00B73B13">
        <w:rPr>
          <w:i/>
          <w:color w:val="000000"/>
          <w:szCs w:val="28"/>
          <w:u w:val="single"/>
        </w:rPr>
        <w:t xml:space="preserve">основной профессиональной </w:t>
      </w:r>
      <w:r w:rsidR="007A71C3" w:rsidRPr="008563EC">
        <w:rPr>
          <w:i/>
          <w:color w:val="000000"/>
          <w:szCs w:val="28"/>
          <w:u w:val="single"/>
        </w:rPr>
        <w:t>образовательной программы определяются:</w:t>
      </w:r>
    </w:p>
    <w:p w:rsidR="007A71C3" w:rsidRPr="008563EC" w:rsidRDefault="007A71C3" w:rsidP="007A71C3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Федеральным законом от 29.12.2012 № 273-ФЗ «Об образовании в Российской Федерации»;</w:t>
      </w:r>
    </w:p>
    <w:p w:rsidR="007A71C3" w:rsidRPr="008563EC" w:rsidRDefault="007A71C3" w:rsidP="007A71C3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Федеральным государственным образовательным стандартом высшего образования по направлению подготовки,</w:t>
      </w:r>
      <w:proofErr w:type="gramStart"/>
      <w:r w:rsidR="005B5B21" w:rsidRPr="008563EC">
        <w:rPr>
          <w:i/>
          <w:color w:val="000000"/>
          <w:szCs w:val="28"/>
          <w:u w:val="single"/>
        </w:rPr>
        <w:t xml:space="preserve"> ,</w:t>
      </w:r>
      <w:proofErr w:type="gramEnd"/>
      <w:r w:rsidR="005B5B21" w:rsidRPr="008563EC">
        <w:rPr>
          <w:i/>
          <w:color w:val="000000"/>
          <w:szCs w:val="28"/>
          <w:u w:val="single"/>
        </w:rPr>
        <w:t xml:space="preserve">    </w:t>
      </w:r>
      <w:r w:rsidR="005B5B21" w:rsidRPr="00AB5B75">
        <w:rPr>
          <w:i/>
          <w:color w:val="000000"/>
          <w:u w:val="single"/>
        </w:rPr>
        <w:t>(код, наименование направления подготовки ( специальности))</w:t>
      </w:r>
      <w:r w:rsidR="005B5B21">
        <w:rPr>
          <w:i/>
          <w:color w:val="000000"/>
          <w:u w:val="single"/>
        </w:rPr>
        <w:t xml:space="preserve"> </w:t>
      </w:r>
      <w:r w:rsidRPr="008563EC">
        <w:rPr>
          <w:i/>
          <w:color w:val="000000"/>
          <w:szCs w:val="28"/>
          <w:u w:val="single"/>
        </w:rPr>
        <w:t xml:space="preserve"> </w:t>
      </w:r>
      <w:r w:rsidRPr="008563EC">
        <w:rPr>
          <w:i/>
          <w:color w:val="000000"/>
          <w:szCs w:val="28"/>
          <w:u w:val="single"/>
        </w:rPr>
        <w:lastRenderedPageBreak/>
        <w:t xml:space="preserve">утвержденным приказом Министерства образования и науки Российской Федерации от </w:t>
      </w:r>
      <w:r w:rsidR="005B5B21" w:rsidRPr="005B5B21">
        <w:rPr>
          <w:i/>
          <w:color w:val="000000"/>
          <w:u w:val="single"/>
        </w:rPr>
        <w:t>(дата, номер)</w:t>
      </w:r>
      <w:r w:rsidRPr="008563EC">
        <w:rPr>
          <w:i/>
          <w:color w:val="000000"/>
          <w:szCs w:val="28"/>
          <w:u w:val="single"/>
        </w:rPr>
        <w:t>;</w:t>
      </w:r>
    </w:p>
    <w:p w:rsidR="007A71C3" w:rsidRPr="008563EC" w:rsidRDefault="007A71C3" w:rsidP="007A71C3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color w:val="000000"/>
          <w:szCs w:val="28"/>
          <w:u w:val="single"/>
        </w:rPr>
        <w:t xml:space="preserve">, программам </w:t>
      </w:r>
      <w:proofErr w:type="spellStart"/>
      <w:r w:rsidRPr="008563EC">
        <w:rPr>
          <w:i/>
          <w:color w:val="000000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zCs w:val="28"/>
          <w:u w:val="single"/>
        </w:rPr>
        <w:t>, программам магистратуры, утвержденным Приказом Министерства образования и науки РФ от 05.04.2017 № 301;</w:t>
      </w:r>
    </w:p>
    <w:p w:rsidR="007A71C3" w:rsidRPr="008563EC" w:rsidRDefault="007A71C3" w:rsidP="007A71C3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Положением о практике обучающихся, осваивающих основные профессиональные образовательные программы высшего образования, утвержденным </w:t>
      </w:r>
      <w:r w:rsidR="00674CBB" w:rsidRPr="008563EC">
        <w:rPr>
          <w:i/>
          <w:color w:val="000000"/>
          <w:szCs w:val="28"/>
          <w:u w:val="single"/>
        </w:rPr>
        <w:t>п</w:t>
      </w:r>
      <w:r w:rsidRPr="008563EC">
        <w:rPr>
          <w:i/>
          <w:color w:val="000000"/>
          <w:szCs w:val="28"/>
          <w:u w:val="single"/>
        </w:rPr>
        <w:t>риказом Министерства образования и науки РФ от 27.11.2015 № 1383;</w:t>
      </w:r>
    </w:p>
    <w:p w:rsidR="007A71C3" w:rsidRPr="008563EC" w:rsidRDefault="007A71C3" w:rsidP="007A71C3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Порядком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color w:val="000000"/>
          <w:szCs w:val="28"/>
          <w:u w:val="single"/>
        </w:rPr>
        <w:t xml:space="preserve">, программам </w:t>
      </w:r>
      <w:proofErr w:type="spellStart"/>
      <w:r w:rsidRPr="008563EC">
        <w:rPr>
          <w:i/>
          <w:color w:val="000000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zCs w:val="28"/>
          <w:u w:val="single"/>
        </w:rPr>
        <w:t xml:space="preserve"> и программам магистратуры, утвержденным </w:t>
      </w:r>
      <w:r w:rsidR="00674CBB" w:rsidRPr="008563EC">
        <w:rPr>
          <w:i/>
          <w:color w:val="000000"/>
          <w:szCs w:val="28"/>
          <w:u w:val="single"/>
        </w:rPr>
        <w:t>п</w:t>
      </w:r>
      <w:r w:rsidRPr="008563EC">
        <w:rPr>
          <w:i/>
          <w:color w:val="000000"/>
          <w:szCs w:val="28"/>
          <w:u w:val="single"/>
        </w:rPr>
        <w:t>риказом Министерства образования и науки РФ от 29.06.2015 № 636;</w:t>
      </w:r>
    </w:p>
    <w:p w:rsidR="007A71C3" w:rsidRPr="008563EC" w:rsidRDefault="007A71C3" w:rsidP="007A71C3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Уставом </w:t>
      </w:r>
      <w:proofErr w:type="spellStart"/>
      <w:r w:rsidRPr="008563EC">
        <w:rPr>
          <w:i/>
          <w:color w:val="000000"/>
          <w:szCs w:val="28"/>
          <w:u w:val="single"/>
        </w:rPr>
        <w:t>ТУСУРа</w:t>
      </w:r>
      <w:proofErr w:type="spellEnd"/>
      <w:r w:rsidRPr="008563EC">
        <w:rPr>
          <w:i/>
          <w:color w:val="000000"/>
          <w:szCs w:val="28"/>
          <w:u w:val="single"/>
        </w:rPr>
        <w:t>;</w:t>
      </w:r>
    </w:p>
    <w:p w:rsidR="0032514E" w:rsidRPr="008563EC" w:rsidRDefault="0032514E" w:rsidP="0032514E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Профессиональным стандартом «ХХХ»;</w:t>
      </w:r>
    </w:p>
    <w:p w:rsidR="0032514E" w:rsidRPr="008563EC" w:rsidRDefault="0032514E" w:rsidP="0032514E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Профессиональным стандартом «</w:t>
      </w:r>
      <w:r w:rsidRPr="008563EC">
        <w:rPr>
          <w:i/>
          <w:color w:val="000000"/>
          <w:szCs w:val="28"/>
          <w:u w:val="single"/>
          <w:lang w:val="en-US"/>
        </w:rPr>
        <w:t>YYY</w:t>
      </w:r>
      <w:r w:rsidRPr="008563EC">
        <w:rPr>
          <w:i/>
          <w:color w:val="000000"/>
          <w:szCs w:val="28"/>
          <w:u w:val="single"/>
        </w:rPr>
        <w:t>»;</w:t>
      </w:r>
    </w:p>
    <w:p w:rsidR="0032514E" w:rsidRPr="008563EC" w:rsidRDefault="0032514E" w:rsidP="0032514E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Профессиональным стандартом «</w:t>
      </w:r>
      <w:r w:rsidRPr="008563EC">
        <w:rPr>
          <w:i/>
          <w:color w:val="000000"/>
          <w:szCs w:val="28"/>
          <w:u w:val="single"/>
          <w:lang w:val="en-US"/>
        </w:rPr>
        <w:t>ZZZ</w:t>
      </w:r>
      <w:r w:rsidRPr="008563EC">
        <w:rPr>
          <w:i/>
          <w:color w:val="000000"/>
          <w:szCs w:val="28"/>
          <w:u w:val="single"/>
        </w:rPr>
        <w:t>»</w:t>
      </w:r>
      <w:r w:rsidR="00FB75FC" w:rsidRPr="008563EC">
        <w:rPr>
          <w:i/>
          <w:color w:val="000000"/>
          <w:szCs w:val="28"/>
          <w:u w:val="single"/>
        </w:rPr>
        <w:t>.</w:t>
      </w:r>
      <w:r w:rsidR="00477841" w:rsidRPr="008563EC">
        <w:rPr>
          <w:i/>
          <w:color w:val="000000"/>
          <w:szCs w:val="28"/>
          <w:u w:val="single"/>
        </w:rPr>
        <w:t>»</w:t>
      </w:r>
    </w:p>
    <w:p w:rsidR="0032514E" w:rsidRPr="008563EC" w:rsidRDefault="0032514E" w:rsidP="0032514E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Перечисляются </w:t>
      </w:r>
      <w:r w:rsidR="00080C48" w:rsidRPr="008563EC">
        <w:rPr>
          <w:color w:val="000000"/>
          <w:szCs w:val="28"/>
        </w:rPr>
        <w:t xml:space="preserve">все </w:t>
      </w:r>
      <w:r w:rsidRPr="008563EC">
        <w:rPr>
          <w:color w:val="000000"/>
          <w:szCs w:val="28"/>
        </w:rPr>
        <w:t xml:space="preserve">профессиональные стандарты (при их наличии), выбранные разработчиками ОПОП в качестве </w:t>
      </w:r>
      <w:proofErr w:type="gramStart"/>
      <w:r w:rsidR="00080C48" w:rsidRPr="008563EC">
        <w:rPr>
          <w:color w:val="000000"/>
          <w:szCs w:val="28"/>
        </w:rPr>
        <w:t>базовых</w:t>
      </w:r>
      <w:proofErr w:type="gramEnd"/>
      <w:r w:rsidRPr="008563EC">
        <w:rPr>
          <w:color w:val="000000"/>
          <w:szCs w:val="28"/>
        </w:rPr>
        <w:t xml:space="preserve">, на которые ориентируется </w:t>
      </w:r>
      <w:r w:rsidR="0014448E" w:rsidRPr="00421DFA">
        <w:rPr>
          <w:color w:val="000000"/>
          <w:szCs w:val="28"/>
        </w:rPr>
        <w:t>основн</w:t>
      </w:r>
      <w:r w:rsidR="0014448E">
        <w:rPr>
          <w:color w:val="000000"/>
          <w:szCs w:val="28"/>
        </w:rPr>
        <w:t>ая</w:t>
      </w:r>
      <w:r w:rsidR="0014448E" w:rsidRPr="00421DFA">
        <w:rPr>
          <w:color w:val="000000"/>
          <w:szCs w:val="28"/>
        </w:rPr>
        <w:t xml:space="preserve"> профессиональн</w:t>
      </w:r>
      <w:r w:rsidR="0014448E">
        <w:rPr>
          <w:color w:val="000000"/>
          <w:szCs w:val="28"/>
        </w:rPr>
        <w:t>ая</w:t>
      </w:r>
      <w:r w:rsidR="0014448E" w:rsidRPr="00421DFA">
        <w:rPr>
          <w:i/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 xml:space="preserve">образовательная программа. </w:t>
      </w:r>
    </w:p>
    <w:p w:rsidR="00DA2ABD" w:rsidRPr="008563EC" w:rsidRDefault="00DA2ABD" w:rsidP="0032514E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Для ОПОП </w:t>
      </w:r>
      <w:r w:rsidR="00257185" w:rsidRPr="008563EC">
        <w:rPr>
          <w:color w:val="000000"/>
          <w:szCs w:val="28"/>
        </w:rPr>
        <w:t>подготовки кадров высшей квалификации в аспирантуре формулировка базового нормативного обеспечения выглядит следующим образом</w:t>
      </w:r>
      <w:r w:rsidRPr="008563EC">
        <w:rPr>
          <w:color w:val="000000"/>
          <w:szCs w:val="28"/>
        </w:rPr>
        <w:t>:</w:t>
      </w:r>
    </w:p>
    <w:p w:rsidR="00257185" w:rsidRPr="008563EC" w:rsidRDefault="00257185" w:rsidP="00257185">
      <w:pPr>
        <w:shd w:val="clear" w:color="auto" w:fill="FFFFFF"/>
        <w:tabs>
          <w:tab w:val="left" w:pos="710"/>
          <w:tab w:val="left" w:pos="6804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«Требования и условия реализации образовательной программы аспирантуры определяются:</w:t>
      </w:r>
    </w:p>
    <w:p w:rsidR="00257185" w:rsidRPr="008563EC" w:rsidRDefault="00257185" w:rsidP="00257185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Федеральным законом от 29.12.2012 № 273-ФЗ «Об образовании в Российской Федерации»;</w:t>
      </w:r>
    </w:p>
    <w:p w:rsidR="00257185" w:rsidRPr="008563EC" w:rsidRDefault="00257185" w:rsidP="00257185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Федеральным государственным образовательным стандартом высшего образования по направлению подготовки,</w:t>
      </w:r>
      <w:proofErr w:type="gramStart"/>
      <w:r w:rsidRPr="008563EC">
        <w:rPr>
          <w:i/>
          <w:color w:val="000000"/>
          <w:szCs w:val="28"/>
          <w:u w:val="single"/>
        </w:rPr>
        <w:t xml:space="preserve"> ,</w:t>
      </w:r>
      <w:proofErr w:type="gramEnd"/>
      <w:r w:rsidRPr="008563EC">
        <w:rPr>
          <w:i/>
          <w:color w:val="000000"/>
          <w:szCs w:val="28"/>
          <w:u w:val="single"/>
        </w:rPr>
        <w:t xml:space="preserve">    </w:t>
      </w:r>
      <w:r w:rsidRPr="00AB5B75">
        <w:rPr>
          <w:i/>
          <w:color w:val="000000"/>
          <w:u w:val="single"/>
        </w:rPr>
        <w:t>(код, наименование направления подготовки ( специальности))</w:t>
      </w:r>
      <w:r>
        <w:rPr>
          <w:i/>
          <w:color w:val="000000"/>
          <w:u w:val="single"/>
        </w:rPr>
        <w:t xml:space="preserve"> </w:t>
      </w:r>
      <w:r w:rsidRPr="008563EC">
        <w:rPr>
          <w:i/>
          <w:color w:val="000000"/>
          <w:szCs w:val="28"/>
          <w:u w:val="single"/>
        </w:rPr>
        <w:t xml:space="preserve"> утвержденным приказом Министерства образования и науки Российской Федерации от </w:t>
      </w:r>
      <w:r w:rsidRPr="005B5B21">
        <w:rPr>
          <w:i/>
          <w:color w:val="000000"/>
          <w:u w:val="single"/>
        </w:rPr>
        <w:t>(дата, номер)</w:t>
      </w:r>
      <w:r w:rsidRPr="008563EC">
        <w:rPr>
          <w:i/>
          <w:color w:val="000000"/>
          <w:szCs w:val="28"/>
          <w:u w:val="single"/>
        </w:rPr>
        <w:t>;</w:t>
      </w:r>
    </w:p>
    <w:p w:rsidR="00257185" w:rsidRPr="008563EC" w:rsidRDefault="00257185" w:rsidP="00257185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Порядком организации и осуществления образовательной деятельности по образовательным программам высшего образования – программам подготовки научно-педагогических кадров в аспирантуре (адъюнктуре), утвержденным приказом Министерства образования и науки Российской Федерации от 19 ноября 2013 г. № 1259;</w:t>
      </w:r>
    </w:p>
    <w:p w:rsidR="00257185" w:rsidRPr="008563EC" w:rsidRDefault="00257185" w:rsidP="00257185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РФ от 27.11.2015 № 1383;</w:t>
      </w:r>
    </w:p>
    <w:p w:rsidR="00257185" w:rsidRPr="008563EC" w:rsidRDefault="00257185" w:rsidP="00257185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Порядком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8563EC">
        <w:rPr>
          <w:i/>
          <w:color w:val="000000"/>
          <w:szCs w:val="28"/>
          <w:u w:val="single"/>
        </w:rPr>
        <w:t>ассистентуры</w:t>
      </w:r>
      <w:proofErr w:type="spellEnd"/>
      <w:r w:rsidRPr="008563EC">
        <w:rPr>
          <w:i/>
          <w:color w:val="000000"/>
          <w:szCs w:val="28"/>
          <w:u w:val="single"/>
        </w:rPr>
        <w:t xml:space="preserve">-стажировки, утвержденным приказом </w:t>
      </w:r>
      <w:proofErr w:type="spellStart"/>
      <w:r w:rsidRPr="008563EC">
        <w:rPr>
          <w:i/>
          <w:color w:val="000000"/>
          <w:szCs w:val="28"/>
          <w:u w:val="single"/>
        </w:rPr>
        <w:t>Минобрнауки</w:t>
      </w:r>
      <w:proofErr w:type="spellEnd"/>
      <w:r w:rsidRPr="008563EC">
        <w:rPr>
          <w:i/>
          <w:color w:val="000000"/>
          <w:szCs w:val="28"/>
          <w:u w:val="single"/>
        </w:rPr>
        <w:t xml:space="preserve"> России от 18.03.2016 № 227;</w:t>
      </w:r>
    </w:p>
    <w:p w:rsidR="00257185" w:rsidRPr="008563EC" w:rsidRDefault="00257185" w:rsidP="00257185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Уставом </w:t>
      </w:r>
      <w:proofErr w:type="spellStart"/>
      <w:r w:rsidRPr="008563EC">
        <w:rPr>
          <w:i/>
          <w:color w:val="000000"/>
          <w:szCs w:val="28"/>
          <w:u w:val="single"/>
        </w:rPr>
        <w:t>ТУСУРа</w:t>
      </w:r>
      <w:proofErr w:type="spellEnd"/>
      <w:r w:rsidRPr="008563EC">
        <w:rPr>
          <w:i/>
          <w:color w:val="000000"/>
          <w:szCs w:val="28"/>
          <w:u w:val="single"/>
        </w:rPr>
        <w:t>;</w:t>
      </w:r>
    </w:p>
    <w:p w:rsidR="00DA2ABD" w:rsidRPr="008563EC" w:rsidRDefault="00DA2ABD" w:rsidP="00DA2ABD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Профессиональным стандартом «Педагог профессионального обучения, профессионального образования и дополнительного профессионального образования»</w:t>
      </w:r>
      <w:r w:rsidR="00674CBB" w:rsidRPr="008563EC">
        <w:rPr>
          <w:i/>
          <w:color w:val="000000"/>
          <w:szCs w:val="28"/>
          <w:u w:val="single"/>
        </w:rPr>
        <w:t>;</w:t>
      </w:r>
    </w:p>
    <w:p w:rsidR="00DA2ABD" w:rsidRPr="008563EC" w:rsidRDefault="00DA2ABD" w:rsidP="00DA2ABD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Профессиональным стандартом «Научный работник» (проект)</w:t>
      </w:r>
      <w:r w:rsidR="00257185" w:rsidRPr="008563EC">
        <w:rPr>
          <w:i/>
          <w:color w:val="000000"/>
          <w:szCs w:val="28"/>
          <w:u w:val="single"/>
        </w:rPr>
        <w:t>».</w:t>
      </w:r>
    </w:p>
    <w:p w:rsidR="00701451" w:rsidRPr="008563EC" w:rsidRDefault="00C67273" w:rsidP="00D61B0B">
      <w:pPr>
        <w:shd w:val="clear" w:color="auto" w:fill="FFFFFF"/>
        <w:tabs>
          <w:tab w:val="left" w:pos="710"/>
        </w:tabs>
        <w:spacing w:before="120"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</w:t>
      </w:r>
      <w:r w:rsidR="00FB2D6B" w:rsidRPr="008563EC">
        <w:rPr>
          <w:b/>
          <w:color w:val="000000"/>
          <w:szCs w:val="28"/>
        </w:rPr>
        <w:t xml:space="preserve"> </w:t>
      </w:r>
      <w:r w:rsidR="001B0A85" w:rsidRPr="008563EC">
        <w:rPr>
          <w:b/>
          <w:color w:val="000000"/>
          <w:szCs w:val="28"/>
        </w:rPr>
        <w:t>1.3</w:t>
      </w:r>
      <w:r w:rsidR="00701451" w:rsidRPr="008563EC">
        <w:rPr>
          <w:b/>
          <w:color w:val="000000"/>
          <w:szCs w:val="28"/>
        </w:rPr>
        <w:t xml:space="preserve">. </w:t>
      </w:r>
      <w:r w:rsidR="00080C48" w:rsidRPr="008563EC">
        <w:rPr>
          <w:b/>
          <w:color w:val="000000"/>
          <w:szCs w:val="28"/>
        </w:rPr>
        <w:tab/>
        <w:t>Общая характеристика образовательной программы</w:t>
      </w:r>
    </w:p>
    <w:p w:rsidR="00041D4F" w:rsidRDefault="00080C48" w:rsidP="007F7B02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1.3.1. Указывается объем программы в зачетных единицах. Формулировка </w:t>
      </w:r>
      <w:r w:rsidR="00AB4149" w:rsidRPr="008563EC">
        <w:rPr>
          <w:iCs/>
          <w:color w:val="000000"/>
          <w:szCs w:val="28"/>
        </w:rPr>
        <w:t>приводится</w:t>
      </w:r>
      <w:r w:rsidRPr="008563EC">
        <w:rPr>
          <w:iCs/>
          <w:color w:val="000000"/>
          <w:szCs w:val="28"/>
        </w:rPr>
        <w:t xml:space="preserve"> из ФГОС </w:t>
      </w:r>
      <w:proofErr w:type="gramStart"/>
      <w:r w:rsidRPr="008563EC">
        <w:rPr>
          <w:iCs/>
          <w:color w:val="000000"/>
          <w:szCs w:val="28"/>
        </w:rPr>
        <w:t>ВО</w:t>
      </w:r>
      <w:proofErr w:type="gramEnd"/>
      <w:r w:rsidR="00041D4F">
        <w:rPr>
          <w:iCs/>
          <w:color w:val="000000"/>
          <w:szCs w:val="28"/>
        </w:rPr>
        <w:t>.</w:t>
      </w:r>
      <w:r w:rsidR="0014448E">
        <w:rPr>
          <w:iCs/>
          <w:color w:val="000000"/>
          <w:szCs w:val="28"/>
        </w:rPr>
        <w:t xml:space="preserve"> </w:t>
      </w:r>
    </w:p>
    <w:p w:rsidR="0028583D" w:rsidRPr="008563EC" w:rsidRDefault="00041D4F" w:rsidP="00080C48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Н</w:t>
      </w:r>
      <w:r w:rsidR="0014448E">
        <w:rPr>
          <w:iCs/>
          <w:color w:val="000000"/>
          <w:szCs w:val="28"/>
        </w:rPr>
        <w:t>апример</w:t>
      </w:r>
      <w:r>
        <w:rPr>
          <w:iCs/>
          <w:color w:val="000000"/>
          <w:szCs w:val="28"/>
        </w:rPr>
        <w:t>, д</w:t>
      </w:r>
      <w:r w:rsidR="0014448E">
        <w:rPr>
          <w:iCs/>
          <w:color w:val="000000"/>
          <w:szCs w:val="28"/>
        </w:rPr>
        <w:t xml:space="preserve">ля ОПОП </w:t>
      </w:r>
      <w:proofErr w:type="spellStart"/>
      <w:r w:rsidR="0014448E">
        <w:rPr>
          <w:iCs/>
          <w:color w:val="000000"/>
          <w:szCs w:val="28"/>
        </w:rPr>
        <w:t>б</w:t>
      </w:r>
      <w:r w:rsidR="00197CD4" w:rsidRPr="008563EC">
        <w:rPr>
          <w:iCs/>
          <w:color w:val="000000"/>
          <w:szCs w:val="28"/>
        </w:rPr>
        <w:t>акалавриат</w:t>
      </w:r>
      <w:r w:rsidR="0014448E">
        <w:rPr>
          <w:iCs/>
          <w:color w:val="000000"/>
          <w:szCs w:val="28"/>
        </w:rPr>
        <w:t>а</w:t>
      </w:r>
      <w:proofErr w:type="spellEnd"/>
      <w:r w:rsidR="00080C48" w:rsidRPr="008563EC">
        <w:rPr>
          <w:iCs/>
          <w:color w:val="000000"/>
          <w:szCs w:val="28"/>
        </w:rPr>
        <w:t xml:space="preserve">: </w:t>
      </w:r>
    </w:p>
    <w:p w:rsidR="00080C48" w:rsidRPr="008563EC" w:rsidRDefault="00477841" w:rsidP="00080C48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«</w:t>
      </w:r>
      <w:r w:rsidR="00080C48" w:rsidRPr="008563EC">
        <w:rPr>
          <w:i/>
          <w:iCs/>
          <w:color w:val="000000"/>
          <w:szCs w:val="28"/>
        </w:rPr>
        <w:t xml:space="preserve">1.3.1 Объем программы </w:t>
      </w:r>
      <w:proofErr w:type="spellStart"/>
      <w:r w:rsidR="00080C48" w:rsidRPr="008563EC">
        <w:rPr>
          <w:i/>
          <w:iCs/>
          <w:color w:val="000000"/>
          <w:szCs w:val="28"/>
        </w:rPr>
        <w:t>бакалавриата</w:t>
      </w:r>
      <w:proofErr w:type="spellEnd"/>
      <w:r w:rsidR="00080C48" w:rsidRPr="008563EC">
        <w:rPr>
          <w:i/>
          <w:iCs/>
          <w:color w:val="000000"/>
          <w:szCs w:val="28"/>
        </w:rPr>
        <w:t xml:space="preserve"> составляет 240 зачетных единиц (далее - </w:t>
      </w:r>
      <w:proofErr w:type="spellStart"/>
      <w:r w:rsidR="00080C48" w:rsidRPr="008563EC">
        <w:rPr>
          <w:i/>
          <w:iCs/>
          <w:color w:val="000000"/>
          <w:szCs w:val="28"/>
        </w:rPr>
        <w:t>з.е</w:t>
      </w:r>
      <w:proofErr w:type="spellEnd"/>
      <w:r w:rsidR="00080C48" w:rsidRPr="008563EC">
        <w:rPr>
          <w:i/>
          <w:iCs/>
          <w:color w:val="000000"/>
          <w:szCs w:val="28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="00080C48" w:rsidRPr="008563EC">
        <w:rPr>
          <w:i/>
          <w:iCs/>
          <w:color w:val="000000"/>
          <w:szCs w:val="28"/>
        </w:rPr>
        <w:t>бакалавриата</w:t>
      </w:r>
      <w:proofErr w:type="spellEnd"/>
      <w:r w:rsidR="00080C48" w:rsidRPr="008563EC">
        <w:rPr>
          <w:i/>
          <w:iCs/>
          <w:color w:val="000000"/>
          <w:szCs w:val="28"/>
        </w:rPr>
        <w:t xml:space="preserve"> с использованием сетевой формы, реализации программы </w:t>
      </w:r>
      <w:proofErr w:type="spellStart"/>
      <w:r w:rsidR="00080C48" w:rsidRPr="008563EC">
        <w:rPr>
          <w:i/>
          <w:iCs/>
          <w:color w:val="000000"/>
          <w:szCs w:val="28"/>
        </w:rPr>
        <w:t>бакалавриата</w:t>
      </w:r>
      <w:proofErr w:type="spellEnd"/>
      <w:r w:rsidR="00080C48" w:rsidRPr="008563EC">
        <w:rPr>
          <w:i/>
          <w:iCs/>
          <w:color w:val="000000"/>
          <w:szCs w:val="28"/>
        </w:rPr>
        <w:t xml:space="preserve"> по индивидуальному учебному плану, в том числе ускоренному обучению</w:t>
      </w:r>
      <w:r w:rsidRPr="008563EC">
        <w:rPr>
          <w:i/>
          <w:iCs/>
          <w:color w:val="000000"/>
          <w:szCs w:val="28"/>
        </w:rPr>
        <w:t>»</w:t>
      </w:r>
      <w:r w:rsidR="0007028D" w:rsidRPr="008563EC">
        <w:rPr>
          <w:i/>
          <w:iCs/>
          <w:color w:val="000000"/>
          <w:szCs w:val="28"/>
        </w:rPr>
        <w:t>.</w:t>
      </w:r>
    </w:p>
    <w:p w:rsidR="00080C48" w:rsidRPr="008563EC" w:rsidRDefault="0014448E" w:rsidP="00080C48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Для ОПОП а</w:t>
      </w:r>
      <w:r w:rsidR="00197CD4" w:rsidRPr="008563EC">
        <w:rPr>
          <w:iCs/>
          <w:color w:val="000000"/>
          <w:szCs w:val="28"/>
        </w:rPr>
        <w:t>спирантур</w:t>
      </w:r>
      <w:r>
        <w:rPr>
          <w:iCs/>
          <w:color w:val="000000"/>
          <w:szCs w:val="28"/>
        </w:rPr>
        <w:t>ы</w:t>
      </w:r>
      <w:r w:rsidR="00197CD4" w:rsidRPr="008563EC">
        <w:rPr>
          <w:iCs/>
          <w:color w:val="000000"/>
          <w:szCs w:val="28"/>
        </w:rPr>
        <w:t>:</w:t>
      </w:r>
    </w:p>
    <w:p w:rsidR="00080C48" w:rsidRPr="008563EC" w:rsidRDefault="00477841" w:rsidP="00080C48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/>
          <w:iCs/>
          <w:color w:val="000000"/>
          <w:szCs w:val="28"/>
        </w:rPr>
        <w:t>«</w:t>
      </w:r>
      <w:r w:rsidR="00080C48" w:rsidRPr="008563EC">
        <w:rPr>
          <w:i/>
          <w:iCs/>
          <w:color w:val="000000"/>
          <w:szCs w:val="28"/>
        </w:rPr>
        <w:t xml:space="preserve">1.3.1. Объем программы аспирантуры составляет 240 зачетных единиц (далее </w:t>
      </w:r>
      <w:proofErr w:type="gramStart"/>
      <w:r w:rsidR="00080C48" w:rsidRPr="008563EC">
        <w:rPr>
          <w:i/>
          <w:iCs/>
          <w:color w:val="000000"/>
          <w:szCs w:val="28"/>
        </w:rPr>
        <w:t>-</w:t>
      </w:r>
      <w:proofErr w:type="spellStart"/>
      <w:r w:rsidR="00080C48" w:rsidRPr="008563EC">
        <w:rPr>
          <w:i/>
          <w:iCs/>
          <w:color w:val="000000"/>
          <w:szCs w:val="28"/>
        </w:rPr>
        <w:t>з</w:t>
      </w:r>
      <w:proofErr w:type="gramEnd"/>
      <w:r w:rsidR="00080C48" w:rsidRPr="008563EC">
        <w:rPr>
          <w:i/>
          <w:iCs/>
          <w:color w:val="000000"/>
          <w:szCs w:val="28"/>
        </w:rPr>
        <w:t>.е</w:t>
      </w:r>
      <w:proofErr w:type="spellEnd"/>
      <w:r w:rsidR="00080C48" w:rsidRPr="008563EC">
        <w:rPr>
          <w:i/>
          <w:iCs/>
          <w:color w:val="000000"/>
          <w:szCs w:val="28"/>
        </w:rPr>
        <w:t>.), вне зависимости от формы обучения, применяемых образовательных технологий, реализации программы аспирантуры с использованием сетевой формы, реализации программы аспирантуры по индивидуальному учебному плану, в том числе при ускоренном обучении</w:t>
      </w:r>
      <w:r w:rsidRPr="008563EC">
        <w:rPr>
          <w:i/>
          <w:iCs/>
          <w:color w:val="000000"/>
          <w:szCs w:val="28"/>
        </w:rPr>
        <w:t>»</w:t>
      </w:r>
      <w:r w:rsidR="0007028D" w:rsidRPr="008563EC">
        <w:rPr>
          <w:i/>
          <w:iCs/>
          <w:color w:val="000000"/>
          <w:szCs w:val="28"/>
        </w:rPr>
        <w:t>.</w:t>
      </w:r>
    </w:p>
    <w:p w:rsidR="00477841" w:rsidRPr="008563EC" w:rsidRDefault="00080C48" w:rsidP="007F7B02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1.3.2. </w:t>
      </w:r>
      <w:r w:rsidR="00422C16" w:rsidRPr="008563EC">
        <w:rPr>
          <w:iCs/>
          <w:color w:val="000000"/>
          <w:szCs w:val="28"/>
        </w:rPr>
        <w:t>В данном пункте у</w:t>
      </w:r>
      <w:r w:rsidR="00571DAD" w:rsidRPr="008563EC">
        <w:rPr>
          <w:iCs/>
          <w:color w:val="000000"/>
          <w:szCs w:val="28"/>
        </w:rPr>
        <w:t>казывается</w:t>
      </w:r>
      <w:r w:rsidRPr="008563EC">
        <w:rPr>
          <w:iCs/>
          <w:color w:val="000000"/>
          <w:szCs w:val="28"/>
        </w:rPr>
        <w:t xml:space="preserve"> </w:t>
      </w:r>
      <w:r w:rsidR="00AB5B75" w:rsidRPr="008563EC">
        <w:rPr>
          <w:iCs/>
          <w:color w:val="000000"/>
          <w:szCs w:val="28"/>
        </w:rPr>
        <w:t>заданный в</w:t>
      </w:r>
      <w:r w:rsidR="00477841" w:rsidRPr="008563EC">
        <w:rPr>
          <w:iCs/>
          <w:color w:val="000000"/>
          <w:szCs w:val="28"/>
        </w:rPr>
        <w:t xml:space="preserve"> ФГОС </w:t>
      </w:r>
      <w:proofErr w:type="gramStart"/>
      <w:r w:rsidR="00477841" w:rsidRPr="008563EC">
        <w:rPr>
          <w:iCs/>
          <w:color w:val="000000"/>
          <w:szCs w:val="28"/>
        </w:rPr>
        <w:t>ВО</w:t>
      </w:r>
      <w:proofErr w:type="gramEnd"/>
      <w:r w:rsidR="00477841" w:rsidRPr="008563EC">
        <w:rPr>
          <w:iCs/>
          <w:color w:val="000000"/>
          <w:szCs w:val="28"/>
        </w:rPr>
        <w:t xml:space="preserve"> </w:t>
      </w:r>
      <w:r w:rsidRPr="008563EC">
        <w:rPr>
          <w:iCs/>
          <w:color w:val="000000"/>
          <w:szCs w:val="28"/>
        </w:rPr>
        <w:t>срок получения образования по образовательной программе</w:t>
      </w:r>
      <w:r w:rsidR="00AB5B75" w:rsidRPr="008563EC">
        <w:rPr>
          <w:iCs/>
          <w:color w:val="000000"/>
          <w:szCs w:val="28"/>
        </w:rPr>
        <w:t xml:space="preserve"> с учетом формы получения образования</w:t>
      </w:r>
      <w:r w:rsidRPr="008563EC">
        <w:rPr>
          <w:iCs/>
          <w:color w:val="000000"/>
          <w:szCs w:val="28"/>
        </w:rPr>
        <w:t xml:space="preserve">. </w:t>
      </w:r>
      <w:r w:rsidR="00AB5B75" w:rsidRPr="008563EC">
        <w:rPr>
          <w:iCs/>
          <w:color w:val="000000"/>
          <w:szCs w:val="28"/>
        </w:rPr>
        <w:t xml:space="preserve">В пункте </w:t>
      </w:r>
      <w:r w:rsidR="0014448E">
        <w:rPr>
          <w:iCs/>
          <w:color w:val="000000"/>
          <w:szCs w:val="28"/>
        </w:rPr>
        <w:t>перечисляются</w:t>
      </w:r>
      <w:r w:rsidRPr="008563EC">
        <w:rPr>
          <w:iCs/>
          <w:color w:val="000000"/>
          <w:szCs w:val="28"/>
        </w:rPr>
        <w:t xml:space="preserve"> все формы обучения</w:t>
      </w:r>
      <w:r w:rsidR="00477841" w:rsidRPr="008563EC">
        <w:rPr>
          <w:iCs/>
          <w:color w:val="000000"/>
          <w:szCs w:val="28"/>
        </w:rPr>
        <w:t>,</w:t>
      </w:r>
      <w:r w:rsidRPr="008563EC">
        <w:rPr>
          <w:iCs/>
          <w:color w:val="000000"/>
          <w:szCs w:val="28"/>
        </w:rPr>
        <w:t xml:space="preserve"> </w:t>
      </w:r>
      <w:r w:rsidR="0014448E">
        <w:rPr>
          <w:iCs/>
          <w:color w:val="000000"/>
          <w:szCs w:val="28"/>
        </w:rPr>
        <w:t>в</w:t>
      </w:r>
      <w:r w:rsidRPr="008563EC">
        <w:rPr>
          <w:iCs/>
          <w:color w:val="000000"/>
          <w:szCs w:val="28"/>
        </w:rPr>
        <w:t xml:space="preserve"> которы</w:t>
      </w:r>
      <w:r w:rsidR="0014448E">
        <w:rPr>
          <w:iCs/>
          <w:color w:val="000000"/>
          <w:szCs w:val="28"/>
        </w:rPr>
        <w:t>х</w:t>
      </w:r>
      <w:r w:rsidRPr="008563EC">
        <w:rPr>
          <w:iCs/>
          <w:color w:val="000000"/>
          <w:szCs w:val="28"/>
        </w:rPr>
        <w:t xml:space="preserve"> </w:t>
      </w:r>
      <w:r w:rsidR="0014448E">
        <w:rPr>
          <w:iCs/>
          <w:color w:val="000000"/>
          <w:szCs w:val="28"/>
        </w:rPr>
        <w:t>реализуется</w:t>
      </w:r>
      <w:r w:rsidR="00477841" w:rsidRPr="008563EC">
        <w:rPr>
          <w:iCs/>
          <w:color w:val="000000"/>
          <w:szCs w:val="28"/>
        </w:rPr>
        <w:t xml:space="preserve"> </w:t>
      </w:r>
      <w:proofErr w:type="gramStart"/>
      <w:r w:rsidR="00477841" w:rsidRPr="008563EC">
        <w:rPr>
          <w:iCs/>
          <w:color w:val="000000"/>
          <w:szCs w:val="28"/>
        </w:rPr>
        <w:t>данная</w:t>
      </w:r>
      <w:proofErr w:type="gramEnd"/>
      <w:r w:rsidR="00477841" w:rsidRPr="008563EC">
        <w:rPr>
          <w:iCs/>
          <w:color w:val="000000"/>
          <w:szCs w:val="28"/>
        </w:rPr>
        <w:t xml:space="preserve"> ОПОП.</w:t>
      </w:r>
    </w:p>
    <w:p w:rsidR="00571DAD" w:rsidRPr="008563EC" w:rsidRDefault="00E76B91" w:rsidP="007F7B02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При реализации </w:t>
      </w:r>
      <w:r w:rsidR="00477841" w:rsidRPr="008563EC">
        <w:rPr>
          <w:iCs/>
          <w:color w:val="000000"/>
          <w:szCs w:val="28"/>
        </w:rPr>
        <w:t>программ</w:t>
      </w:r>
      <w:r w:rsidRPr="008563EC">
        <w:rPr>
          <w:iCs/>
          <w:color w:val="000000"/>
          <w:szCs w:val="28"/>
        </w:rPr>
        <w:t>ы</w:t>
      </w:r>
      <w:r w:rsidR="00477841" w:rsidRPr="008563EC">
        <w:rPr>
          <w:iCs/>
          <w:color w:val="000000"/>
          <w:szCs w:val="28"/>
        </w:rPr>
        <w:t xml:space="preserve"> </w:t>
      </w:r>
      <w:proofErr w:type="spellStart"/>
      <w:r w:rsidRPr="008563EC">
        <w:rPr>
          <w:iCs/>
          <w:color w:val="000000"/>
          <w:szCs w:val="28"/>
        </w:rPr>
        <w:t>бакалавриата</w:t>
      </w:r>
      <w:proofErr w:type="spellEnd"/>
      <w:r w:rsidRPr="008563EC">
        <w:rPr>
          <w:iCs/>
          <w:color w:val="000000"/>
          <w:szCs w:val="28"/>
        </w:rPr>
        <w:t xml:space="preserve"> </w:t>
      </w:r>
      <w:r w:rsidR="00477841" w:rsidRPr="008563EC">
        <w:rPr>
          <w:iCs/>
          <w:color w:val="000000"/>
          <w:szCs w:val="28"/>
        </w:rPr>
        <w:t xml:space="preserve">одновременно в </w:t>
      </w:r>
      <w:r w:rsidR="0014448E">
        <w:rPr>
          <w:iCs/>
          <w:color w:val="000000"/>
          <w:szCs w:val="28"/>
        </w:rPr>
        <w:t>разных</w:t>
      </w:r>
      <w:r w:rsidR="00477841" w:rsidRPr="008563EC">
        <w:rPr>
          <w:iCs/>
          <w:color w:val="000000"/>
          <w:szCs w:val="28"/>
        </w:rPr>
        <w:t xml:space="preserve"> формах</w:t>
      </w:r>
      <w:r w:rsidR="0014448E">
        <w:rPr>
          <w:iCs/>
          <w:color w:val="000000"/>
          <w:szCs w:val="28"/>
        </w:rPr>
        <w:t xml:space="preserve"> обучения </w:t>
      </w:r>
      <w:r w:rsidRPr="008563EC">
        <w:rPr>
          <w:iCs/>
          <w:color w:val="000000"/>
          <w:szCs w:val="28"/>
        </w:rPr>
        <w:t>использ</w:t>
      </w:r>
      <w:r w:rsidR="0014448E">
        <w:rPr>
          <w:iCs/>
          <w:color w:val="000000"/>
          <w:szCs w:val="28"/>
        </w:rPr>
        <w:t>уется</w:t>
      </w:r>
      <w:r w:rsidR="00477841" w:rsidRPr="008563EC">
        <w:rPr>
          <w:iCs/>
          <w:color w:val="000000"/>
          <w:szCs w:val="28"/>
        </w:rPr>
        <w:t xml:space="preserve"> вариант:</w:t>
      </w:r>
    </w:p>
    <w:p w:rsidR="00477841" w:rsidRPr="008563EC" w:rsidRDefault="00AB5B75" w:rsidP="00477841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/>
          <w:iCs/>
          <w:color w:val="000000"/>
          <w:szCs w:val="28"/>
        </w:rPr>
      </w:pPr>
      <w:r w:rsidRPr="008563EC">
        <w:rPr>
          <w:i/>
          <w:iCs/>
          <w:color w:val="000000"/>
          <w:szCs w:val="28"/>
        </w:rPr>
        <w:lastRenderedPageBreak/>
        <w:t>«</w:t>
      </w:r>
      <w:r w:rsidR="00477841" w:rsidRPr="008563EC">
        <w:rPr>
          <w:i/>
          <w:iCs/>
          <w:color w:val="000000"/>
          <w:szCs w:val="28"/>
        </w:rPr>
        <w:t xml:space="preserve">1.3.2. Срок получения образования </w:t>
      </w:r>
      <w:r w:rsidRPr="008563EC">
        <w:rPr>
          <w:i/>
          <w:iCs/>
          <w:color w:val="000000"/>
          <w:szCs w:val="28"/>
        </w:rPr>
        <w:t xml:space="preserve">по </w:t>
      </w:r>
      <w:r w:rsidR="00477841" w:rsidRPr="008563EC">
        <w:rPr>
          <w:i/>
          <w:iCs/>
          <w:color w:val="000000"/>
          <w:szCs w:val="28"/>
        </w:rPr>
        <w:t>программе</w:t>
      </w:r>
      <w:r w:rsidR="00E76B91" w:rsidRPr="008563EC">
        <w:rPr>
          <w:i/>
          <w:iCs/>
          <w:color w:val="000000"/>
          <w:szCs w:val="28"/>
        </w:rPr>
        <w:t xml:space="preserve"> </w:t>
      </w:r>
      <w:proofErr w:type="spellStart"/>
      <w:r w:rsidR="00E76B91" w:rsidRPr="008563EC">
        <w:rPr>
          <w:i/>
          <w:iCs/>
          <w:color w:val="000000"/>
          <w:szCs w:val="28"/>
        </w:rPr>
        <w:t>бакалавриата</w:t>
      </w:r>
      <w:proofErr w:type="spellEnd"/>
      <w:r w:rsidR="00477841" w:rsidRPr="008563EC">
        <w:rPr>
          <w:i/>
          <w:iCs/>
          <w:color w:val="000000"/>
          <w:szCs w:val="28"/>
        </w:rPr>
        <w:t>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45"/>
        <w:gridCol w:w="3969"/>
      </w:tblGrid>
      <w:tr w:rsidR="00477841" w:rsidRPr="00477841" w:rsidTr="00E76B91">
        <w:tc>
          <w:tcPr>
            <w:tcW w:w="6345" w:type="dxa"/>
            <w:vAlign w:val="center"/>
          </w:tcPr>
          <w:p w:rsidR="00477841" w:rsidRPr="00477841" w:rsidRDefault="00477841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563EC">
              <w:rPr>
                <w:b/>
                <w:i/>
                <w:iCs/>
                <w:color w:val="000000"/>
                <w:szCs w:val="28"/>
              </w:rPr>
              <w:t>Форма обучения</w:t>
            </w:r>
          </w:p>
        </w:tc>
        <w:tc>
          <w:tcPr>
            <w:tcW w:w="3969" w:type="dxa"/>
            <w:vAlign w:val="center"/>
          </w:tcPr>
          <w:p w:rsidR="00477841" w:rsidRPr="008563EC" w:rsidRDefault="00477841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b/>
                <w:i/>
                <w:iCs/>
                <w:color w:val="000000"/>
                <w:szCs w:val="28"/>
              </w:rPr>
            </w:pPr>
            <w:r w:rsidRPr="008563EC">
              <w:rPr>
                <w:b/>
                <w:i/>
                <w:iCs/>
                <w:color w:val="000000"/>
                <w:szCs w:val="28"/>
              </w:rPr>
              <w:t>Срок получения образования</w:t>
            </w:r>
          </w:p>
        </w:tc>
      </w:tr>
      <w:tr w:rsidR="00477841" w:rsidRPr="00477841" w:rsidTr="00E76B91">
        <w:tc>
          <w:tcPr>
            <w:tcW w:w="6345" w:type="dxa"/>
            <w:vAlign w:val="center"/>
          </w:tcPr>
          <w:p w:rsidR="00477841" w:rsidRPr="00477841" w:rsidRDefault="00477841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8563EC">
              <w:rPr>
                <w:bCs/>
                <w:i/>
                <w:iCs/>
                <w:color w:val="000000"/>
                <w:szCs w:val="28"/>
              </w:rPr>
              <w:t>очная</w:t>
            </w:r>
          </w:p>
        </w:tc>
        <w:tc>
          <w:tcPr>
            <w:tcW w:w="3969" w:type="dxa"/>
            <w:vAlign w:val="center"/>
          </w:tcPr>
          <w:p w:rsidR="00477841" w:rsidRPr="008563EC" w:rsidRDefault="00477841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i/>
                <w:iCs/>
                <w:color w:val="000000"/>
                <w:szCs w:val="28"/>
              </w:rPr>
            </w:pPr>
            <w:r w:rsidRPr="008563EC">
              <w:rPr>
                <w:i/>
                <w:iCs/>
                <w:color w:val="000000"/>
                <w:szCs w:val="28"/>
              </w:rPr>
              <w:t>4 года</w:t>
            </w:r>
          </w:p>
        </w:tc>
      </w:tr>
      <w:tr w:rsidR="00477841" w:rsidRPr="00477841" w:rsidTr="00E76B91">
        <w:tc>
          <w:tcPr>
            <w:tcW w:w="6345" w:type="dxa"/>
            <w:vAlign w:val="center"/>
          </w:tcPr>
          <w:p w:rsidR="00477841" w:rsidRPr="00477841" w:rsidRDefault="00477841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8563EC">
              <w:rPr>
                <w:bCs/>
                <w:i/>
                <w:iCs/>
                <w:color w:val="000000"/>
                <w:szCs w:val="28"/>
              </w:rPr>
              <w:t>заочная</w:t>
            </w:r>
            <w:proofErr w:type="gramEnd"/>
            <w:r w:rsidRPr="008563EC">
              <w:rPr>
                <w:bCs/>
                <w:i/>
                <w:iCs/>
                <w:color w:val="000000"/>
                <w:szCs w:val="28"/>
              </w:rPr>
              <w:t xml:space="preserve"> (в том числе с применением дистанционных образовательных технологий)</w:t>
            </w:r>
          </w:p>
        </w:tc>
        <w:tc>
          <w:tcPr>
            <w:tcW w:w="3969" w:type="dxa"/>
            <w:vAlign w:val="center"/>
          </w:tcPr>
          <w:p w:rsidR="00477841" w:rsidRPr="008563EC" w:rsidRDefault="00477841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i/>
                <w:iCs/>
                <w:color w:val="000000"/>
                <w:szCs w:val="28"/>
              </w:rPr>
            </w:pPr>
            <w:r w:rsidRPr="008563EC">
              <w:rPr>
                <w:i/>
                <w:iCs/>
                <w:color w:val="000000"/>
                <w:szCs w:val="28"/>
              </w:rPr>
              <w:t>5 лет</w:t>
            </w:r>
          </w:p>
        </w:tc>
      </w:tr>
    </w:tbl>
    <w:p w:rsidR="00477841" w:rsidRPr="008563EC" w:rsidRDefault="00AB5B75" w:rsidP="00AB5B75">
      <w:pPr>
        <w:shd w:val="clear" w:color="auto" w:fill="FFFFFF"/>
        <w:tabs>
          <w:tab w:val="left" w:pos="710"/>
          <w:tab w:val="right" w:pos="10065"/>
        </w:tabs>
        <w:spacing w:after="120"/>
        <w:ind w:right="40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»</w:t>
      </w:r>
    </w:p>
    <w:p w:rsidR="00E76B91" w:rsidRPr="008563EC" w:rsidRDefault="00E76B91" w:rsidP="00AB5B75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Для образовательной программы магистратуры</w:t>
      </w:r>
      <w:r w:rsidR="00160981" w:rsidRPr="008563EC">
        <w:rPr>
          <w:iCs/>
          <w:color w:val="000000"/>
          <w:szCs w:val="28"/>
        </w:rPr>
        <w:t xml:space="preserve"> в очной форме</w:t>
      </w:r>
      <w:r w:rsidRPr="008563EC">
        <w:rPr>
          <w:iCs/>
          <w:color w:val="000000"/>
          <w:szCs w:val="28"/>
        </w:rPr>
        <w:t xml:space="preserve"> пункт формулируется следующим образом</w:t>
      </w:r>
      <w:r w:rsidR="0007028D" w:rsidRPr="008563EC">
        <w:rPr>
          <w:iCs/>
          <w:color w:val="000000"/>
          <w:szCs w:val="28"/>
        </w:rPr>
        <w:t>:</w:t>
      </w:r>
      <w:r w:rsidRPr="008563EC">
        <w:rPr>
          <w:iCs/>
          <w:color w:val="000000"/>
          <w:szCs w:val="28"/>
        </w:rPr>
        <w:t xml:space="preserve"> </w:t>
      </w:r>
    </w:p>
    <w:p w:rsidR="00AB5B75" w:rsidRPr="008563EC" w:rsidRDefault="00AB5B75" w:rsidP="00AB5B75">
      <w:pPr>
        <w:shd w:val="clear" w:color="auto" w:fill="FFFFFF"/>
        <w:tabs>
          <w:tab w:val="left" w:pos="710"/>
          <w:tab w:val="right" w:pos="10065"/>
        </w:tabs>
        <w:spacing w:after="120"/>
        <w:ind w:right="40" w:firstLine="567"/>
        <w:jc w:val="both"/>
        <w:rPr>
          <w:i/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«</w:t>
      </w:r>
      <w:r w:rsidRPr="008563EC">
        <w:rPr>
          <w:i/>
          <w:iCs/>
          <w:color w:val="000000"/>
          <w:szCs w:val="28"/>
        </w:rPr>
        <w:t>1.3.2. Срок получения образования по программе</w:t>
      </w:r>
      <w:r w:rsidR="00E76B91" w:rsidRPr="008563EC">
        <w:rPr>
          <w:i/>
          <w:iCs/>
          <w:color w:val="000000"/>
          <w:szCs w:val="28"/>
        </w:rPr>
        <w:t xml:space="preserve"> магистратуры</w:t>
      </w:r>
      <w:r w:rsidRPr="008563EC">
        <w:rPr>
          <w:i/>
          <w:iCs/>
          <w:color w:val="000000"/>
          <w:szCs w:val="28"/>
        </w:rPr>
        <w:t>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45"/>
        <w:gridCol w:w="3969"/>
      </w:tblGrid>
      <w:tr w:rsidR="00AB5B75" w:rsidRPr="00477841" w:rsidTr="00E76B91">
        <w:tc>
          <w:tcPr>
            <w:tcW w:w="6345" w:type="dxa"/>
            <w:vAlign w:val="center"/>
          </w:tcPr>
          <w:p w:rsidR="00AB5B75" w:rsidRPr="00477841" w:rsidRDefault="00AB5B75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8563EC">
              <w:rPr>
                <w:b/>
                <w:i/>
                <w:iCs/>
                <w:color w:val="000000"/>
                <w:szCs w:val="28"/>
              </w:rPr>
              <w:t>Форма обучения</w:t>
            </w:r>
          </w:p>
        </w:tc>
        <w:tc>
          <w:tcPr>
            <w:tcW w:w="3969" w:type="dxa"/>
            <w:vAlign w:val="center"/>
          </w:tcPr>
          <w:p w:rsidR="00AB5B75" w:rsidRPr="008563EC" w:rsidRDefault="00AB5B75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b/>
                <w:i/>
                <w:iCs/>
                <w:color w:val="000000"/>
                <w:szCs w:val="28"/>
              </w:rPr>
            </w:pPr>
            <w:r w:rsidRPr="008563EC">
              <w:rPr>
                <w:b/>
                <w:i/>
                <w:iCs/>
                <w:color w:val="000000"/>
                <w:szCs w:val="28"/>
              </w:rPr>
              <w:t>Срок получения образования</w:t>
            </w:r>
          </w:p>
        </w:tc>
      </w:tr>
      <w:tr w:rsidR="00AB5B75" w:rsidRPr="00477841" w:rsidTr="00E76B91">
        <w:tc>
          <w:tcPr>
            <w:tcW w:w="6345" w:type="dxa"/>
            <w:vAlign w:val="center"/>
          </w:tcPr>
          <w:p w:rsidR="00AB5B75" w:rsidRPr="00477841" w:rsidRDefault="00AB5B75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8563EC">
              <w:rPr>
                <w:bCs/>
                <w:i/>
                <w:iCs/>
                <w:color w:val="000000"/>
                <w:szCs w:val="28"/>
              </w:rPr>
              <w:t>очная</w:t>
            </w:r>
          </w:p>
        </w:tc>
        <w:tc>
          <w:tcPr>
            <w:tcW w:w="3969" w:type="dxa"/>
            <w:vAlign w:val="center"/>
          </w:tcPr>
          <w:p w:rsidR="00AB5B75" w:rsidRPr="008563EC" w:rsidRDefault="00E76B91" w:rsidP="00E76B91">
            <w:pPr>
              <w:shd w:val="clear" w:color="auto" w:fill="FFFFFF"/>
              <w:tabs>
                <w:tab w:val="left" w:pos="710"/>
                <w:tab w:val="right" w:pos="10065"/>
              </w:tabs>
              <w:spacing w:after="120"/>
              <w:ind w:right="40"/>
              <w:jc w:val="center"/>
              <w:rPr>
                <w:i/>
                <w:iCs/>
                <w:color w:val="000000"/>
                <w:szCs w:val="28"/>
              </w:rPr>
            </w:pPr>
            <w:r w:rsidRPr="008563EC">
              <w:rPr>
                <w:i/>
                <w:iCs/>
                <w:color w:val="000000"/>
                <w:szCs w:val="28"/>
              </w:rPr>
              <w:t>2</w:t>
            </w:r>
            <w:r w:rsidR="00AB5B75" w:rsidRPr="008563EC">
              <w:rPr>
                <w:i/>
                <w:iCs/>
                <w:color w:val="000000"/>
                <w:szCs w:val="28"/>
              </w:rPr>
              <w:t xml:space="preserve"> года</w:t>
            </w:r>
          </w:p>
        </w:tc>
      </w:tr>
    </w:tbl>
    <w:p w:rsidR="00AB5B75" w:rsidRPr="008563EC" w:rsidRDefault="00AB5B75" w:rsidP="00E76B91">
      <w:pPr>
        <w:shd w:val="clear" w:color="auto" w:fill="FFFFFF"/>
        <w:tabs>
          <w:tab w:val="left" w:pos="710"/>
          <w:tab w:val="right" w:pos="10065"/>
        </w:tabs>
        <w:spacing w:after="120"/>
        <w:ind w:right="40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»</w:t>
      </w:r>
    </w:p>
    <w:p w:rsidR="00571DAD" w:rsidRPr="008563EC" w:rsidRDefault="00AA0264" w:rsidP="00422C1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1.3.3. В данном пункте указывается язык, на котором осуществляется образовательная деятельность</w:t>
      </w:r>
      <w:r w:rsidR="0014448E">
        <w:rPr>
          <w:iCs/>
          <w:color w:val="000000"/>
          <w:szCs w:val="28"/>
        </w:rPr>
        <w:t xml:space="preserve"> по образовательной программе</w:t>
      </w:r>
      <w:r w:rsidRPr="008563EC">
        <w:rPr>
          <w:iCs/>
          <w:color w:val="000000"/>
          <w:szCs w:val="28"/>
        </w:rPr>
        <w:t xml:space="preserve">. </w:t>
      </w:r>
      <w:r w:rsidR="0014448E">
        <w:rPr>
          <w:iCs/>
          <w:color w:val="000000"/>
          <w:szCs w:val="28"/>
        </w:rPr>
        <w:t>Используется</w:t>
      </w:r>
      <w:r w:rsidRPr="008563EC">
        <w:rPr>
          <w:iCs/>
          <w:color w:val="000000"/>
          <w:szCs w:val="28"/>
        </w:rPr>
        <w:t xml:space="preserve"> формулировка</w:t>
      </w:r>
      <w:r w:rsidR="0014448E">
        <w:rPr>
          <w:iCs/>
          <w:color w:val="000000"/>
          <w:szCs w:val="28"/>
        </w:rPr>
        <w:t xml:space="preserve"> из ФГОС </w:t>
      </w:r>
      <w:proofErr w:type="gramStart"/>
      <w:r w:rsidR="0014448E">
        <w:rPr>
          <w:iCs/>
          <w:color w:val="000000"/>
          <w:szCs w:val="28"/>
        </w:rPr>
        <w:t>ВО</w:t>
      </w:r>
      <w:proofErr w:type="gramEnd"/>
      <w:r w:rsidRPr="008563EC">
        <w:rPr>
          <w:iCs/>
          <w:color w:val="000000"/>
          <w:szCs w:val="28"/>
        </w:rPr>
        <w:t>:</w:t>
      </w:r>
    </w:p>
    <w:p w:rsidR="00AA0264" w:rsidRPr="008563EC" w:rsidRDefault="00AA0264" w:rsidP="00422C1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«</w:t>
      </w:r>
      <w:r w:rsidRPr="008563EC">
        <w:rPr>
          <w:i/>
          <w:iCs/>
          <w:color w:val="000000"/>
          <w:szCs w:val="28"/>
        </w:rPr>
        <w:t xml:space="preserve">Образовательная деятельность по </w:t>
      </w:r>
      <w:r w:rsidR="00363307" w:rsidRPr="008563EC">
        <w:rPr>
          <w:i/>
          <w:iCs/>
          <w:color w:val="000000"/>
          <w:szCs w:val="28"/>
        </w:rPr>
        <w:t xml:space="preserve">данной </w:t>
      </w:r>
      <w:r w:rsidRPr="008563EC">
        <w:rPr>
          <w:i/>
          <w:iCs/>
          <w:color w:val="000000"/>
          <w:szCs w:val="28"/>
        </w:rPr>
        <w:t>программе осуществляется на государственном языке Российской Федерации</w:t>
      </w:r>
      <w:r w:rsidRPr="008563EC">
        <w:rPr>
          <w:iCs/>
          <w:color w:val="000000"/>
          <w:szCs w:val="28"/>
        </w:rPr>
        <w:t>».</w:t>
      </w:r>
    </w:p>
    <w:p w:rsidR="00AA0264" w:rsidRPr="008563EC" w:rsidRDefault="00C459F1" w:rsidP="00422C1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1.3.4. В данном пункте указываются требования по допуску лиц к освоению образовательной программы данного уровня.</w:t>
      </w:r>
    </w:p>
    <w:p w:rsidR="00D658BA" w:rsidRPr="008563EC" w:rsidRDefault="00D658BA" w:rsidP="00D658B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Для программ </w:t>
      </w:r>
      <w:proofErr w:type="spellStart"/>
      <w:r w:rsidRPr="008563EC">
        <w:rPr>
          <w:iCs/>
          <w:color w:val="000000"/>
          <w:szCs w:val="28"/>
        </w:rPr>
        <w:t>бакалавриата</w:t>
      </w:r>
      <w:proofErr w:type="spellEnd"/>
      <w:r w:rsidRPr="008563EC">
        <w:rPr>
          <w:iCs/>
          <w:color w:val="000000"/>
          <w:szCs w:val="28"/>
        </w:rPr>
        <w:t xml:space="preserve"> и </w:t>
      </w:r>
      <w:proofErr w:type="spellStart"/>
      <w:r w:rsidRPr="008563EC">
        <w:rPr>
          <w:iCs/>
          <w:color w:val="000000"/>
          <w:szCs w:val="28"/>
        </w:rPr>
        <w:t>специалитета</w:t>
      </w:r>
      <w:proofErr w:type="spellEnd"/>
      <w:r w:rsidRPr="008563EC">
        <w:rPr>
          <w:iCs/>
          <w:color w:val="000000"/>
          <w:szCs w:val="28"/>
        </w:rPr>
        <w:t xml:space="preserve"> </w:t>
      </w:r>
      <w:r w:rsidR="0014448E">
        <w:rPr>
          <w:iCs/>
          <w:color w:val="000000"/>
          <w:szCs w:val="28"/>
        </w:rPr>
        <w:t>используется</w:t>
      </w:r>
      <w:r w:rsidRPr="008563EC">
        <w:rPr>
          <w:iCs/>
          <w:color w:val="000000"/>
          <w:szCs w:val="28"/>
        </w:rPr>
        <w:t xml:space="preserve"> следующая формулировка:</w:t>
      </w:r>
    </w:p>
    <w:p w:rsidR="00D658BA" w:rsidRPr="008563EC" w:rsidRDefault="00D658BA" w:rsidP="00D658B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</w:rPr>
      </w:pPr>
      <w:r w:rsidRPr="008563EC">
        <w:rPr>
          <w:i/>
          <w:iCs/>
          <w:color w:val="000000"/>
          <w:szCs w:val="28"/>
        </w:rPr>
        <w:t>«</w:t>
      </w:r>
      <w:r w:rsidRPr="008563EC">
        <w:rPr>
          <w:i/>
          <w:iCs/>
          <w:color w:val="000000"/>
          <w:szCs w:val="28"/>
          <w:u w:val="single"/>
        </w:rPr>
        <w:t xml:space="preserve">К освоению образовательной программы </w:t>
      </w:r>
      <w:proofErr w:type="spellStart"/>
      <w:r w:rsidRPr="008563EC">
        <w:rPr>
          <w:i/>
          <w:iCs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iCs/>
          <w:color w:val="000000"/>
          <w:szCs w:val="28"/>
          <w:u w:val="single"/>
        </w:rPr>
        <w:t>/</w:t>
      </w:r>
      <w:proofErr w:type="spellStart"/>
      <w:r w:rsidRPr="008563EC">
        <w:rPr>
          <w:i/>
          <w:iCs/>
          <w:color w:val="000000"/>
          <w:szCs w:val="28"/>
          <w:u w:val="single"/>
        </w:rPr>
        <w:t>специалитета</w:t>
      </w:r>
      <w:proofErr w:type="spellEnd"/>
      <w:r w:rsidRPr="008563EC">
        <w:rPr>
          <w:i/>
          <w:iCs/>
          <w:color w:val="000000"/>
          <w:szCs w:val="28"/>
          <w:u w:val="single"/>
        </w:rPr>
        <w:t xml:space="preserve"> допускаются лица, имеющие среднее общее образование</w:t>
      </w:r>
      <w:r w:rsidRPr="008563EC">
        <w:rPr>
          <w:i/>
          <w:iCs/>
          <w:color w:val="000000"/>
          <w:szCs w:val="28"/>
        </w:rPr>
        <w:t>»</w:t>
      </w:r>
      <w:proofErr w:type="gramStart"/>
      <w:r w:rsidRPr="008563EC">
        <w:rPr>
          <w:i/>
          <w:iCs/>
          <w:color w:val="000000"/>
          <w:szCs w:val="28"/>
        </w:rPr>
        <w:t xml:space="preserve"> .</w:t>
      </w:r>
      <w:proofErr w:type="gramEnd"/>
    </w:p>
    <w:p w:rsidR="00D658BA" w:rsidRPr="008563EC" w:rsidRDefault="00D658BA" w:rsidP="00D658B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Для программ магистратуры </w:t>
      </w:r>
      <w:r w:rsidR="0014448E">
        <w:rPr>
          <w:iCs/>
          <w:color w:val="000000"/>
          <w:szCs w:val="28"/>
        </w:rPr>
        <w:t>используется</w:t>
      </w:r>
      <w:r w:rsidRPr="008563EC">
        <w:rPr>
          <w:iCs/>
          <w:color w:val="000000"/>
          <w:szCs w:val="28"/>
        </w:rPr>
        <w:t xml:space="preserve"> следующая формулировка:</w:t>
      </w:r>
    </w:p>
    <w:p w:rsidR="00D658BA" w:rsidRPr="008563EC" w:rsidRDefault="00D658BA" w:rsidP="00D658B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</w:rPr>
      </w:pPr>
      <w:r w:rsidRPr="008563EC">
        <w:rPr>
          <w:i/>
          <w:iCs/>
          <w:color w:val="000000"/>
          <w:szCs w:val="28"/>
        </w:rPr>
        <w:t>«</w:t>
      </w:r>
      <w:r w:rsidRPr="008563EC">
        <w:rPr>
          <w:i/>
          <w:iCs/>
          <w:color w:val="000000"/>
          <w:szCs w:val="28"/>
          <w:u w:val="single"/>
        </w:rPr>
        <w:t>К освоению образовательной программы магистратуры допускаются лица, имеющие высшее образование любого уровня</w:t>
      </w:r>
      <w:r w:rsidRPr="008563EC">
        <w:rPr>
          <w:i/>
          <w:iCs/>
          <w:color w:val="000000"/>
          <w:szCs w:val="28"/>
        </w:rPr>
        <w:t>»</w:t>
      </w:r>
      <w:proofErr w:type="gramStart"/>
      <w:r w:rsidRPr="008563EC">
        <w:rPr>
          <w:i/>
          <w:iCs/>
          <w:color w:val="000000"/>
          <w:szCs w:val="28"/>
        </w:rPr>
        <w:t xml:space="preserve"> .</w:t>
      </w:r>
      <w:proofErr w:type="gramEnd"/>
    </w:p>
    <w:p w:rsidR="00D658BA" w:rsidRPr="008563EC" w:rsidRDefault="00D658BA" w:rsidP="00D658B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Для программ аспирантуры </w:t>
      </w:r>
      <w:r w:rsidR="0014448E">
        <w:rPr>
          <w:iCs/>
          <w:color w:val="000000"/>
          <w:szCs w:val="28"/>
        </w:rPr>
        <w:t>используется</w:t>
      </w:r>
      <w:r w:rsidR="0014448E" w:rsidRPr="008563EC">
        <w:rPr>
          <w:iCs/>
          <w:color w:val="000000"/>
          <w:szCs w:val="28"/>
        </w:rPr>
        <w:t xml:space="preserve"> </w:t>
      </w:r>
      <w:r w:rsidRPr="008563EC">
        <w:rPr>
          <w:iCs/>
          <w:color w:val="000000"/>
          <w:szCs w:val="28"/>
        </w:rPr>
        <w:t>следующая формулировка:</w:t>
      </w:r>
    </w:p>
    <w:p w:rsidR="00D658BA" w:rsidRPr="008563EC" w:rsidRDefault="00D658BA" w:rsidP="00D658B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</w:rPr>
      </w:pPr>
      <w:r w:rsidRPr="008563EC">
        <w:rPr>
          <w:i/>
          <w:iCs/>
          <w:color w:val="000000"/>
          <w:szCs w:val="28"/>
        </w:rPr>
        <w:t>«</w:t>
      </w:r>
      <w:r w:rsidRPr="008563EC">
        <w:rPr>
          <w:i/>
          <w:iCs/>
          <w:color w:val="000000"/>
          <w:szCs w:val="28"/>
          <w:u w:val="single"/>
        </w:rPr>
        <w:t>К освоению программ подготовки научно-педагогических кадров в аспирантуре допускаются лица, имеющие образование не ниже высшего образования (</w:t>
      </w:r>
      <w:proofErr w:type="spellStart"/>
      <w:r w:rsidRPr="008563EC">
        <w:rPr>
          <w:i/>
          <w:iCs/>
          <w:color w:val="000000"/>
          <w:szCs w:val="28"/>
          <w:u w:val="single"/>
        </w:rPr>
        <w:t>специалитет</w:t>
      </w:r>
      <w:proofErr w:type="spellEnd"/>
      <w:r w:rsidRPr="008563EC">
        <w:rPr>
          <w:i/>
          <w:iCs/>
          <w:color w:val="000000"/>
          <w:szCs w:val="28"/>
          <w:u w:val="single"/>
        </w:rPr>
        <w:t xml:space="preserve"> или магистратура)»</w:t>
      </w:r>
      <w:r w:rsidRPr="008563EC">
        <w:rPr>
          <w:i/>
          <w:iCs/>
          <w:color w:val="000000"/>
          <w:szCs w:val="28"/>
        </w:rPr>
        <w:t>.</w:t>
      </w:r>
    </w:p>
    <w:p w:rsidR="000F187A" w:rsidRPr="008563EC" w:rsidRDefault="000F187A" w:rsidP="0028583D">
      <w:pPr>
        <w:keepNext/>
        <w:shd w:val="clear" w:color="auto" w:fill="FFFFFF"/>
        <w:tabs>
          <w:tab w:val="left" w:pos="710"/>
          <w:tab w:val="left" w:pos="1843"/>
        </w:tabs>
        <w:spacing w:before="120" w:after="120"/>
        <w:ind w:right="40" w:firstLine="567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 2.</w:t>
      </w:r>
      <w:r w:rsidRPr="008563EC">
        <w:rPr>
          <w:b/>
          <w:color w:val="000000"/>
          <w:szCs w:val="28"/>
        </w:rPr>
        <w:tab/>
      </w:r>
      <w:r w:rsidR="00816600" w:rsidRPr="008563EC">
        <w:rPr>
          <w:b/>
          <w:bCs/>
          <w:color w:val="000000"/>
          <w:szCs w:val="28"/>
        </w:rPr>
        <w:t>КВАЛИФИКАЦИОННАЯ ХАРАКТЕРИСТИКА ВЫПУСКНИКА</w:t>
      </w:r>
    </w:p>
    <w:p w:rsidR="000F187A" w:rsidRPr="008563EC" w:rsidRDefault="000F187A" w:rsidP="00A6469A">
      <w:pPr>
        <w:keepNext/>
        <w:shd w:val="clear" w:color="auto" w:fill="FFFFFF"/>
        <w:tabs>
          <w:tab w:val="left" w:pos="1843"/>
        </w:tabs>
        <w:spacing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 xml:space="preserve">Пункт </w:t>
      </w:r>
      <w:bookmarkStart w:id="7" w:name="Пункт_Область_проф_деятельности"/>
      <w:r w:rsidRPr="008563EC">
        <w:rPr>
          <w:b/>
          <w:color w:val="000000"/>
          <w:szCs w:val="28"/>
        </w:rPr>
        <w:t>2.1</w:t>
      </w:r>
      <w:bookmarkEnd w:id="7"/>
      <w:r w:rsidRPr="008563EC">
        <w:rPr>
          <w:b/>
          <w:color w:val="000000"/>
          <w:szCs w:val="28"/>
        </w:rPr>
        <w:t>.</w:t>
      </w:r>
      <w:r w:rsidR="0054213A" w:rsidRPr="008563EC">
        <w:rPr>
          <w:b/>
          <w:color w:val="000000"/>
          <w:szCs w:val="28"/>
        </w:rPr>
        <w:t xml:space="preserve"> </w:t>
      </w:r>
      <w:r w:rsidR="0054213A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Область профессио</w:t>
      </w:r>
      <w:r w:rsidR="00761B12" w:rsidRPr="008563EC">
        <w:rPr>
          <w:b/>
          <w:color w:val="000000"/>
          <w:szCs w:val="28"/>
        </w:rPr>
        <w:t>нальной деятельности выпускника</w:t>
      </w:r>
    </w:p>
    <w:p w:rsidR="00816600" w:rsidRPr="008563EC" w:rsidRDefault="00996085" w:rsidP="0081660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Приводится характеристика области профессиональной деятельности, для которой ведется подготовка бакалавров</w:t>
      </w:r>
      <w:r w:rsidR="009E60FF" w:rsidRPr="008563EC">
        <w:rPr>
          <w:color w:val="000000"/>
          <w:spacing w:val="-2"/>
          <w:szCs w:val="28"/>
        </w:rPr>
        <w:t>, магистров</w:t>
      </w:r>
      <w:r w:rsidR="00816600" w:rsidRPr="008563EC">
        <w:rPr>
          <w:color w:val="000000"/>
          <w:spacing w:val="-2"/>
          <w:szCs w:val="28"/>
        </w:rPr>
        <w:t>,</w:t>
      </w:r>
      <w:r w:rsidR="009E60FF" w:rsidRPr="008563EC">
        <w:rPr>
          <w:color w:val="000000"/>
          <w:spacing w:val="-2"/>
          <w:szCs w:val="28"/>
        </w:rPr>
        <w:t xml:space="preserve"> специалистов</w:t>
      </w:r>
      <w:r w:rsidR="00816600" w:rsidRPr="008563EC">
        <w:rPr>
          <w:color w:val="000000"/>
          <w:spacing w:val="-2"/>
          <w:szCs w:val="28"/>
        </w:rPr>
        <w:t xml:space="preserve"> или аспирантов</w:t>
      </w:r>
      <w:r w:rsidRPr="008563EC">
        <w:rPr>
          <w:color w:val="000000"/>
          <w:spacing w:val="-2"/>
          <w:szCs w:val="28"/>
        </w:rPr>
        <w:t xml:space="preserve">, в соответствии с ФГОС </w:t>
      </w:r>
      <w:proofErr w:type="gramStart"/>
      <w:r w:rsidR="00724723" w:rsidRPr="008563EC">
        <w:rPr>
          <w:color w:val="000000"/>
          <w:spacing w:val="-2"/>
          <w:szCs w:val="28"/>
        </w:rPr>
        <w:t>ВО</w:t>
      </w:r>
      <w:proofErr w:type="gramEnd"/>
      <w:r w:rsidRPr="008563EC">
        <w:rPr>
          <w:color w:val="000000"/>
          <w:spacing w:val="-2"/>
          <w:szCs w:val="28"/>
        </w:rPr>
        <w:t xml:space="preserve"> </w:t>
      </w:r>
      <w:proofErr w:type="gramStart"/>
      <w:r w:rsidRPr="008563EC">
        <w:rPr>
          <w:color w:val="000000"/>
          <w:spacing w:val="-2"/>
          <w:szCs w:val="28"/>
        </w:rPr>
        <w:t>по</w:t>
      </w:r>
      <w:proofErr w:type="gramEnd"/>
      <w:r w:rsidRPr="008563EC">
        <w:rPr>
          <w:color w:val="000000"/>
          <w:spacing w:val="-2"/>
          <w:szCs w:val="28"/>
        </w:rPr>
        <w:t xml:space="preserve"> данному направлению подготовки</w:t>
      </w:r>
      <w:r w:rsidR="00041D4F">
        <w:rPr>
          <w:color w:val="000000"/>
          <w:spacing w:val="-2"/>
          <w:szCs w:val="28"/>
        </w:rPr>
        <w:t xml:space="preserve"> </w:t>
      </w:r>
      <w:r w:rsidR="0014448E" w:rsidRPr="008563EC">
        <w:rPr>
          <w:color w:val="000000"/>
          <w:spacing w:val="-2"/>
          <w:szCs w:val="28"/>
        </w:rPr>
        <w:t>(специальности)</w:t>
      </w:r>
      <w:r w:rsidR="00816600" w:rsidRPr="008563EC">
        <w:rPr>
          <w:color w:val="000000"/>
          <w:spacing w:val="-2"/>
          <w:szCs w:val="28"/>
        </w:rPr>
        <w:t xml:space="preserve">. </w:t>
      </w:r>
      <w:r w:rsidR="00F0293F" w:rsidRPr="008563EC">
        <w:rPr>
          <w:color w:val="000000"/>
          <w:spacing w:val="-2"/>
          <w:szCs w:val="28"/>
        </w:rPr>
        <w:t xml:space="preserve">Формулировка в полной форме берется из соответствующего пункта ФГОС </w:t>
      </w:r>
      <w:proofErr w:type="gramStart"/>
      <w:r w:rsidR="00F0293F" w:rsidRPr="008563EC">
        <w:rPr>
          <w:color w:val="000000"/>
          <w:spacing w:val="-2"/>
          <w:szCs w:val="28"/>
        </w:rPr>
        <w:t>ВО</w:t>
      </w:r>
      <w:proofErr w:type="gramEnd"/>
      <w:r w:rsidR="00F0293F" w:rsidRPr="008563EC">
        <w:rPr>
          <w:color w:val="000000"/>
          <w:spacing w:val="-2"/>
          <w:szCs w:val="28"/>
        </w:rPr>
        <w:t xml:space="preserve"> </w:t>
      </w:r>
      <w:proofErr w:type="gramStart"/>
      <w:r w:rsidR="00F0293F" w:rsidRPr="008563EC">
        <w:rPr>
          <w:color w:val="000000"/>
          <w:spacing w:val="-2"/>
          <w:szCs w:val="28"/>
        </w:rPr>
        <w:t>по</w:t>
      </w:r>
      <w:proofErr w:type="gramEnd"/>
      <w:r w:rsidR="00F0293F" w:rsidRPr="008563EC">
        <w:rPr>
          <w:color w:val="000000"/>
          <w:spacing w:val="-2"/>
          <w:szCs w:val="28"/>
        </w:rPr>
        <w:t xml:space="preserve"> данному направлению подготовки (специальности).</w:t>
      </w:r>
    </w:p>
    <w:p w:rsidR="000F187A" w:rsidRPr="008563EC" w:rsidRDefault="000F187A" w:rsidP="008F1007">
      <w:pPr>
        <w:shd w:val="clear" w:color="auto" w:fill="FFFFFF"/>
        <w:tabs>
          <w:tab w:val="left" w:pos="1843"/>
        </w:tabs>
        <w:spacing w:before="120"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 2.2.</w:t>
      </w:r>
      <w:r w:rsidRPr="008563EC">
        <w:rPr>
          <w:b/>
          <w:color w:val="000000"/>
          <w:szCs w:val="28"/>
        </w:rPr>
        <w:tab/>
        <w:t>Объекты профессиональной деятельности выпускника</w:t>
      </w:r>
    </w:p>
    <w:p w:rsidR="00F0293F" w:rsidRPr="008563EC" w:rsidRDefault="00DC5424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Указываются объекты профессиональной деятельности бакалавров</w:t>
      </w:r>
      <w:r w:rsidR="00283F3C" w:rsidRPr="008563EC">
        <w:rPr>
          <w:color w:val="000000"/>
          <w:spacing w:val="-2"/>
          <w:szCs w:val="28"/>
        </w:rPr>
        <w:t>, магистров</w:t>
      </w:r>
      <w:r w:rsidR="00F0293F" w:rsidRPr="008563EC">
        <w:rPr>
          <w:color w:val="000000"/>
          <w:spacing w:val="-2"/>
          <w:szCs w:val="28"/>
        </w:rPr>
        <w:t>,</w:t>
      </w:r>
      <w:r w:rsidR="00283F3C" w:rsidRPr="008563EC">
        <w:rPr>
          <w:color w:val="000000"/>
          <w:spacing w:val="-2"/>
          <w:szCs w:val="28"/>
        </w:rPr>
        <w:t xml:space="preserve"> специалистов</w:t>
      </w:r>
      <w:r w:rsidRPr="008563EC">
        <w:rPr>
          <w:color w:val="000000"/>
          <w:spacing w:val="-2"/>
          <w:szCs w:val="28"/>
        </w:rPr>
        <w:t xml:space="preserve"> </w:t>
      </w:r>
      <w:r w:rsidR="00F0293F" w:rsidRPr="008563EC">
        <w:rPr>
          <w:color w:val="000000"/>
          <w:spacing w:val="-2"/>
          <w:szCs w:val="28"/>
        </w:rPr>
        <w:t xml:space="preserve">или аспирантов </w:t>
      </w:r>
      <w:r w:rsidRPr="008563EC">
        <w:rPr>
          <w:color w:val="000000"/>
          <w:spacing w:val="-2"/>
          <w:szCs w:val="28"/>
        </w:rPr>
        <w:t xml:space="preserve">в соответствии с ФГОС </w:t>
      </w:r>
      <w:proofErr w:type="gramStart"/>
      <w:r w:rsidR="00724723" w:rsidRPr="008563EC">
        <w:rPr>
          <w:color w:val="000000"/>
          <w:spacing w:val="-2"/>
          <w:szCs w:val="28"/>
        </w:rPr>
        <w:t>ВО</w:t>
      </w:r>
      <w:proofErr w:type="gramEnd"/>
      <w:r w:rsidRPr="008563EC">
        <w:rPr>
          <w:color w:val="000000"/>
          <w:spacing w:val="-2"/>
          <w:szCs w:val="28"/>
        </w:rPr>
        <w:t xml:space="preserve"> </w:t>
      </w:r>
      <w:proofErr w:type="gramStart"/>
      <w:r w:rsidRPr="008563EC">
        <w:rPr>
          <w:color w:val="000000"/>
          <w:spacing w:val="-2"/>
          <w:szCs w:val="28"/>
        </w:rPr>
        <w:t>по</w:t>
      </w:r>
      <w:proofErr w:type="gramEnd"/>
      <w:r w:rsidRPr="008563EC">
        <w:rPr>
          <w:color w:val="000000"/>
          <w:spacing w:val="-2"/>
          <w:szCs w:val="28"/>
        </w:rPr>
        <w:t xml:space="preserve"> данному направлению</w:t>
      </w:r>
      <w:r w:rsidR="00283F3C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 xml:space="preserve"> подготовки</w:t>
      </w:r>
      <w:r w:rsidR="00F0293F" w:rsidRPr="008563EC">
        <w:rPr>
          <w:color w:val="000000"/>
          <w:spacing w:val="-2"/>
          <w:szCs w:val="28"/>
        </w:rPr>
        <w:t xml:space="preserve"> (специальности). Формулировка в полной форме </w:t>
      </w:r>
      <w:r w:rsidR="00AB4149" w:rsidRPr="008563EC">
        <w:rPr>
          <w:color w:val="000000"/>
          <w:spacing w:val="-2"/>
          <w:szCs w:val="28"/>
        </w:rPr>
        <w:t>приводится</w:t>
      </w:r>
      <w:r w:rsidR="00F0293F" w:rsidRPr="008563EC">
        <w:rPr>
          <w:color w:val="000000"/>
          <w:spacing w:val="-2"/>
          <w:szCs w:val="28"/>
        </w:rPr>
        <w:t xml:space="preserve"> из соответствующего пункта ФГОС </w:t>
      </w:r>
      <w:proofErr w:type="gramStart"/>
      <w:r w:rsidR="00F0293F" w:rsidRPr="008563EC">
        <w:rPr>
          <w:color w:val="000000"/>
          <w:spacing w:val="-2"/>
          <w:szCs w:val="28"/>
        </w:rPr>
        <w:t>ВО</w:t>
      </w:r>
      <w:proofErr w:type="gramEnd"/>
      <w:r w:rsidR="00F0293F" w:rsidRPr="008563EC">
        <w:rPr>
          <w:color w:val="000000"/>
          <w:spacing w:val="-2"/>
          <w:szCs w:val="28"/>
        </w:rPr>
        <w:t xml:space="preserve"> </w:t>
      </w:r>
      <w:proofErr w:type="gramStart"/>
      <w:r w:rsidR="00F0293F" w:rsidRPr="008563EC">
        <w:rPr>
          <w:color w:val="000000"/>
          <w:spacing w:val="-2"/>
          <w:szCs w:val="28"/>
        </w:rPr>
        <w:t>по</w:t>
      </w:r>
      <w:proofErr w:type="gramEnd"/>
      <w:r w:rsidR="00F0293F" w:rsidRPr="008563EC">
        <w:rPr>
          <w:color w:val="000000"/>
          <w:spacing w:val="-2"/>
          <w:szCs w:val="28"/>
        </w:rPr>
        <w:t xml:space="preserve"> данному направлению подготовки (специальности).</w:t>
      </w:r>
    </w:p>
    <w:p w:rsidR="000F187A" w:rsidRPr="008563EC" w:rsidRDefault="000F187A" w:rsidP="00FF338D">
      <w:pPr>
        <w:keepNext/>
        <w:shd w:val="clear" w:color="auto" w:fill="FFFFFF"/>
        <w:tabs>
          <w:tab w:val="left" w:pos="1843"/>
        </w:tabs>
        <w:spacing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 2.3.</w:t>
      </w:r>
      <w:r w:rsidRPr="008563EC">
        <w:rPr>
          <w:b/>
          <w:color w:val="000000"/>
          <w:szCs w:val="28"/>
        </w:rPr>
        <w:tab/>
        <w:t>Виды профессиональной деятельнос</w:t>
      </w:r>
      <w:r w:rsidR="00761B12" w:rsidRPr="008563EC">
        <w:rPr>
          <w:b/>
          <w:color w:val="000000"/>
          <w:szCs w:val="28"/>
        </w:rPr>
        <w:t>ти выпускника</w:t>
      </w:r>
    </w:p>
    <w:p w:rsidR="00AB4149" w:rsidRPr="008563EC" w:rsidRDefault="00DC5424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Указываются виды профессиональной деятельности бакалавра</w:t>
      </w:r>
      <w:r w:rsidR="00D61B0B" w:rsidRPr="008563EC">
        <w:rPr>
          <w:color w:val="000000"/>
          <w:spacing w:val="-2"/>
          <w:szCs w:val="28"/>
        </w:rPr>
        <w:t>, магистра</w:t>
      </w:r>
      <w:r w:rsidR="002108A0" w:rsidRPr="008563EC">
        <w:rPr>
          <w:color w:val="000000"/>
          <w:spacing w:val="-2"/>
          <w:szCs w:val="28"/>
        </w:rPr>
        <w:t>,</w:t>
      </w:r>
      <w:r w:rsidR="00D61B0B" w:rsidRPr="008563EC">
        <w:rPr>
          <w:color w:val="000000"/>
          <w:spacing w:val="-2"/>
          <w:szCs w:val="28"/>
        </w:rPr>
        <w:t xml:space="preserve"> специалиста</w:t>
      </w:r>
      <w:r w:rsidRPr="008563EC">
        <w:rPr>
          <w:color w:val="000000"/>
          <w:spacing w:val="-2"/>
          <w:szCs w:val="28"/>
        </w:rPr>
        <w:t xml:space="preserve"> </w:t>
      </w:r>
      <w:r w:rsidR="002108A0" w:rsidRPr="008563EC">
        <w:rPr>
          <w:color w:val="000000"/>
          <w:spacing w:val="-2"/>
          <w:szCs w:val="28"/>
        </w:rPr>
        <w:t xml:space="preserve">или аспиранта </w:t>
      </w:r>
      <w:r w:rsidRPr="008563EC">
        <w:rPr>
          <w:color w:val="000000"/>
          <w:spacing w:val="-2"/>
          <w:szCs w:val="28"/>
        </w:rPr>
        <w:t>в соответствии с</w:t>
      </w:r>
      <w:r w:rsidR="002108A0" w:rsidRPr="008563EC">
        <w:rPr>
          <w:color w:val="000000"/>
          <w:spacing w:val="-2"/>
          <w:szCs w:val="28"/>
        </w:rPr>
        <w:t xml:space="preserve"> требованиями</w:t>
      </w:r>
      <w:r w:rsidRPr="008563EC">
        <w:rPr>
          <w:color w:val="000000"/>
          <w:spacing w:val="-2"/>
          <w:szCs w:val="28"/>
        </w:rPr>
        <w:t xml:space="preserve"> ФГОС </w:t>
      </w:r>
      <w:proofErr w:type="gramStart"/>
      <w:r w:rsidR="00724723" w:rsidRPr="008563EC">
        <w:rPr>
          <w:color w:val="000000"/>
          <w:spacing w:val="-2"/>
          <w:szCs w:val="28"/>
        </w:rPr>
        <w:t>ВО</w:t>
      </w:r>
      <w:proofErr w:type="gramEnd"/>
      <w:r w:rsidRPr="008563EC">
        <w:rPr>
          <w:color w:val="000000"/>
          <w:spacing w:val="-2"/>
          <w:szCs w:val="28"/>
        </w:rPr>
        <w:t xml:space="preserve"> </w:t>
      </w:r>
      <w:proofErr w:type="gramStart"/>
      <w:r w:rsidRPr="008563EC">
        <w:rPr>
          <w:color w:val="000000"/>
          <w:spacing w:val="-2"/>
          <w:szCs w:val="28"/>
        </w:rPr>
        <w:t>по</w:t>
      </w:r>
      <w:proofErr w:type="gramEnd"/>
      <w:r w:rsidRPr="008563EC">
        <w:rPr>
          <w:color w:val="000000"/>
          <w:spacing w:val="-2"/>
          <w:szCs w:val="28"/>
        </w:rPr>
        <w:t xml:space="preserve"> данному направлению </w:t>
      </w:r>
      <w:r w:rsidR="002108A0" w:rsidRPr="008563EC">
        <w:rPr>
          <w:color w:val="000000"/>
          <w:spacing w:val="-2"/>
          <w:szCs w:val="28"/>
        </w:rPr>
        <w:t xml:space="preserve">подготовки </w:t>
      </w:r>
      <w:r w:rsidR="00D61B0B" w:rsidRPr="008563EC">
        <w:rPr>
          <w:color w:val="000000"/>
          <w:spacing w:val="-2"/>
          <w:szCs w:val="28"/>
        </w:rPr>
        <w:t>(специальности)</w:t>
      </w:r>
      <w:r w:rsidRPr="008563EC">
        <w:rPr>
          <w:color w:val="000000"/>
          <w:spacing w:val="-2"/>
          <w:szCs w:val="28"/>
        </w:rPr>
        <w:t xml:space="preserve">. </w:t>
      </w:r>
      <w:r w:rsidR="002108A0" w:rsidRPr="008563EC">
        <w:rPr>
          <w:color w:val="000000"/>
          <w:spacing w:val="-2"/>
          <w:szCs w:val="28"/>
        </w:rPr>
        <w:t xml:space="preserve">Один из видов деятельности определяется как основной вид деятельности. Другие виды деятельности указываются как дополнительные. Возможность выбора и состав дополнительных видов деятельности регламентируется требованиями ФГОС </w:t>
      </w:r>
      <w:proofErr w:type="gramStart"/>
      <w:r w:rsidR="002108A0" w:rsidRPr="008563EC">
        <w:rPr>
          <w:color w:val="000000"/>
          <w:spacing w:val="-2"/>
          <w:szCs w:val="28"/>
        </w:rPr>
        <w:t>ВО</w:t>
      </w:r>
      <w:proofErr w:type="gramEnd"/>
      <w:r w:rsidR="00AB4149" w:rsidRPr="008563EC">
        <w:rPr>
          <w:color w:val="000000"/>
          <w:spacing w:val="-2"/>
          <w:szCs w:val="28"/>
        </w:rPr>
        <w:t>:</w:t>
      </w:r>
    </w:p>
    <w:p w:rsidR="008E2425" w:rsidRPr="008563EC" w:rsidRDefault="00AB4149" w:rsidP="00AB4149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</w:t>
      </w:r>
      <w:r w:rsidR="00761B12" w:rsidRPr="008563EC">
        <w:rPr>
          <w:color w:val="000000"/>
          <w:szCs w:val="28"/>
        </w:rPr>
        <w:t>ри наличии во ФГОС</w:t>
      </w:r>
      <w:r w:rsidR="0014448E">
        <w:rPr>
          <w:color w:val="000000"/>
          <w:szCs w:val="28"/>
        </w:rPr>
        <w:t xml:space="preserve"> </w:t>
      </w:r>
      <w:proofErr w:type="gramStart"/>
      <w:r w:rsidR="0014448E">
        <w:rPr>
          <w:color w:val="000000"/>
          <w:szCs w:val="28"/>
        </w:rPr>
        <w:t>ВО</w:t>
      </w:r>
      <w:proofErr w:type="gramEnd"/>
      <w:r w:rsidR="00761B12"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 xml:space="preserve">формулировки </w:t>
      </w:r>
      <w:r w:rsidR="00761B12" w:rsidRPr="008563EC">
        <w:rPr>
          <w:color w:val="000000"/>
          <w:szCs w:val="28"/>
        </w:rPr>
        <w:t>типа «При разработке и реализации программ организация ориентируется на конкретный вид (виды) профессиональной деятельности, к которому (которым) готовится выпускник…»</w:t>
      </w:r>
      <w:r w:rsidRPr="008563EC">
        <w:rPr>
          <w:color w:val="000000"/>
          <w:szCs w:val="28"/>
        </w:rPr>
        <w:t xml:space="preserve"> - возможен выбор одного или нескольких видов деятельности, с указанием основного и дополнительных видов деятельности</w:t>
      </w:r>
      <w:r w:rsidR="00761B12" w:rsidRPr="008563EC">
        <w:rPr>
          <w:color w:val="000000"/>
          <w:szCs w:val="28"/>
        </w:rPr>
        <w:t>.</w:t>
      </w:r>
    </w:p>
    <w:p w:rsidR="00761B12" w:rsidRPr="008563EC" w:rsidRDefault="00761B12" w:rsidP="00AB4149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При отсутствии указания на возможность выбора или</w:t>
      </w:r>
      <w:r w:rsidR="0014448E">
        <w:rPr>
          <w:color w:val="000000"/>
          <w:szCs w:val="28"/>
        </w:rPr>
        <w:t xml:space="preserve"> при</w:t>
      </w:r>
      <w:r w:rsidRPr="008563EC">
        <w:rPr>
          <w:color w:val="000000"/>
          <w:szCs w:val="28"/>
        </w:rPr>
        <w:t xml:space="preserve"> наличии формулировки типа «Программа </w:t>
      </w:r>
      <w:r w:rsidRPr="008563EC">
        <w:rPr>
          <w:color w:val="000000"/>
          <w:szCs w:val="28"/>
        </w:rPr>
        <w:lastRenderedPageBreak/>
        <w:t xml:space="preserve">направлена на освоение всех видов профессиональной деятельности, к которым готовится выпускник» </w:t>
      </w:r>
      <w:r w:rsidR="00AB4149" w:rsidRPr="008563EC">
        <w:rPr>
          <w:color w:val="000000"/>
          <w:szCs w:val="28"/>
        </w:rPr>
        <w:t xml:space="preserve">- </w:t>
      </w:r>
      <w:r w:rsidRPr="008563EC">
        <w:rPr>
          <w:color w:val="000000"/>
          <w:szCs w:val="28"/>
        </w:rPr>
        <w:t xml:space="preserve">выбираются все перечисленные во ФГОС 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 xml:space="preserve"> виды деятельности, с указанием основного и дополнительных видов деятельности.</w:t>
      </w:r>
    </w:p>
    <w:p w:rsidR="000F187A" w:rsidRPr="008563EC" w:rsidRDefault="000F187A" w:rsidP="0054213A">
      <w:pPr>
        <w:shd w:val="clear" w:color="auto" w:fill="FFFFFF"/>
        <w:tabs>
          <w:tab w:val="left" w:pos="1843"/>
        </w:tabs>
        <w:spacing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 2.4.</w:t>
      </w:r>
      <w:r w:rsidRPr="008563EC">
        <w:rPr>
          <w:b/>
          <w:color w:val="000000"/>
          <w:szCs w:val="28"/>
        </w:rPr>
        <w:tab/>
        <w:t>Задачи профессиональной деятельности выпускника</w:t>
      </w:r>
    </w:p>
    <w:p w:rsidR="00DC5424" w:rsidRPr="008563EC" w:rsidRDefault="00DC5424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Задачи профессиональной деятельности выпускника формулируются для </w:t>
      </w:r>
      <w:r w:rsidR="009D1F6D" w:rsidRPr="008563EC">
        <w:rPr>
          <w:color w:val="000000"/>
          <w:spacing w:val="-2"/>
          <w:szCs w:val="28"/>
        </w:rPr>
        <w:t xml:space="preserve">выбранного </w:t>
      </w:r>
      <w:r w:rsidRPr="008563EC">
        <w:rPr>
          <w:color w:val="000000"/>
          <w:spacing w:val="-2"/>
          <w:szCs w:val="28"/>
        </w:rPr>
        <w:t xml:space="preserve">вида </w:t>
      </w:r>
      <w:r w:rsidR="009D1F6D" w:rsidRPr="008563EC">
        <w:rPr>
          <w:color w:val="000000"/>
          <w:spacing w:val="-2"/>
          <w:szCs w:val="28"/>
        </w:rPr>
        <w:t xml:space="preserve">(выбранных видов) </w:t>
      </w:r>
      <w:r w:rsidRPr="008563EC">
        <w:rPr>
          <w:color w:val="000000"/>
          <w:spacing w:val="-2"/>
          <w:szCs w:val="28"/>
        </w:rPr>
        <w:t xml:space="preserve">профессиональной деятельности по данному направлению и </w:t>
      </w:r>
      <w:r w:rsidR="00FB45E6">
        <w:rPr>
          <w:color w:val="000000"/>
          <w:spacing w:val="-2"/>
          <w:szCs w:val="28"/>
        </w:rPr>
        <w:t>направленности (</w:t>
      </w:r>
      <w:r w:rsidRPr="008563EC">
        <w:rPr>
          <w:color w:val="000000"/>
          <w:spacing w:val="-2"/>
          <w:szCs w:val="28"/>
        </w:rPr>
        <w:t>профилю</w:t>
      </w:r>
      <w:r w:rsidR="00FB45E6">
        <w:rPr>
          <w:color w:val="000000"/>
          <w:spacing w:val="-2"/>
          <w:szCs w:val="28"/>
        </w:rPr>
        <w:t>)</w:t>
      </w:r>
      <w:r w:rsidRPr="008563EC">
        <w:rPr>
          <w:color w:val="000000"/>
          <w:spacing w:val="-2"/>
          <w:szCs w:val="28"/>
        </w:rPr>
        <w:t xml:space="preserve"> подготовки </w:t>
      </w:r>
      <w:r w:rsidR="009152DB">
        <w:rPr>
          <w:color w:val="000000"/>
          <w:spacing w:val="-2"/>
          <w:szCs w:val="28"/>
        </w:rPr>
        <w:t>высшего образования</w:t>
      </w:r>
      <w:r w:rsidRPr="008563EC">
        <w:rPr>
          <w:color w:val="000000"/>
          <w:spacing w:val="-2"/>
          <w:szCs w:val="28"/>
        </w:rPr>
        <w:t xml:space="preserve"> </w:t>
      </w:r>
      <w:r w:rsidR="009152DB">
        <w:rPr>
          <w:color w:val="000000"/>
          <w:spacing w:val="-2"/>
          <w:szCs w:val="28"/>
        </w:rPr>
        <w:t>строго по тексту</w:t>
      </w:r>
      <w:r w:rsidRPr="008563EC">
        <w:rPr>
          <w:color w:val="000000"/>
          <w:spacing w:val="-2"/>
          <w:szCs w:val="28"/>
        </w:rPr>
        <w:t xml:space="preserve"> соответствующих ФГОС </w:t>
      </w:r>
      <w:proofErr w:type="gramStart"/>
      <w:r w:rsidR="00724723" w:rsidRPr="008563EC">
        <w:rPr>
          <w:color w:val="000000"/>
          <w:spacing w:val="-2"/>
          <w:szCs w:val="28"/>
        </w:rPr>
        <w:t>ВО</w:t>
      </w:r>
      <w:proofErr w:type="gramEnd"/>
      <w:r w:rsidRPr="008563EC">
        <w:rPr>
          <w:color w:val="000000"/>
          <w:spacing w:val="-2"/>
          <w:szCs w:val="28"/>
        </w:rPr>
        <w:t>.</w:t>
      </w:r>
      <w:r w:rsidR="009152DB">
        <w:rPr>
          <w:color w:val="000000"/>
          <w:spacing w:val="-2"/>
          <w:szCs w:val="28"/>
        </w:rPr>
        <w:t xml:space="preserve"> Для программ подготовки аспирантов данный пункт отсутствует.</w:t>
      </w:r>
    </w:p>
    <w:p w:rsidR="004C7399" w:rsidRPr="008563EC" w:rsidRDefault="004C7399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b/>
          <w:color w:val="000000"/>
          <w:szCs w:val="28"/>
        </w:rPr>
        <w:t>Пункт 2.5</w:t>
      </w:r>
      <w:r w:rsidR="003C3448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Pr="008563EC">
        <w:rPr>
          <w:b/>
          <w:color w:val="000000"/>
          <w:szCs w:val="28"/>
        </w:rPr>
        <w:tab/>
        <w:t>Трудовые функции профессиональной деятельности выпускника</w:t>
      </w:r>
      <w:r w:rsidRPr="008563EC">
        <w:rPr>
          <w:color w:val="000000"/>
          <w:spacing w:val="-2"/>
          <w:szCs w:val="28"/>
        </w:rPr>
        <w:t xml:space="preserve"> </w:t>
      </w:r>
    </w:p>
    <w:p w:rsidR="004C7399" w:rsidRPr="008563EC" w:rsidRDefault="004C7399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данном пункте определяется связь </w:t>
      </w:r>
      <w:r w:rsidR="009152DB">
        <w:rPr>
          <w:color w:val="000000"/>
          <w:spacing w:val="-2"/>
          <w:szCs w:val="28"/>
        </w:rPr>
        <w:t>образовательной программы</w:t>
      </w:r>
      <w:r w:rsidRPr="008563EC">
        <w:rPr>
          <w:color w:val="000000"/>
          <w:spacing w:val="-2"/>
          <w:szCs w:val="28"/>
        </w:rPr>
        <w:t xml:space="preserve"> с требованиями профессиональных стандартов. </w:t>
      </w:r>
      <w:r w:rsidR="009152DB">
        <w:rPr>
          <w:color w:val="000000"/>
          <w:spacing w:val="-2"/>
          <w:szCs w:val="28"/>
        </w:rPr>
        <w:t>Используется</w:t>
      </w:r>
      <w:r w:rsidRPr="008563EC">
        <w:rPr>
          <w:color w:val="000000"/>
          <w:spacing w:val="-2"/>
          <w:szCs w:val="28"/>
        </w:rPr>
        <w:t xml:space="preserve"> следующая формулировка:</w:t>
      </w:r>
    </w:p>
    <w:p w:rsidR="004C7399" w:rsidRPr="008563EC" w:rsidRDefault="004C7399" w:rsidP="004C7399">
      <w:pPr>
        <w:shd w:val="clear" w:color="auto" w:fill="FFFFFF"/>
        <w:tabs>
          <w:tab w:val="left" w:pos="709"/>
        </w:tabs>
        <w:spacing w:after="120"/>
        <w:ind w:right="40" w:firstLine="567"/>
        <w:jc w:val="both"/>
        <w:rPr>
          <w:i/>
          <w:color w:val="000000"/>
          <w:spacing w:val="-2"/>
          <w:szCs w:val="28"/>
        </w:rPr>
      </w:pPr>
      <w:r w:rsidRPr="008563EC">
        <w:rPr>
          <w:i/>
          <w:color w:val="000000"/>
          <w:spacing w:val="-2"/>
          <w:szCs w:val="28"/>
          <w:u w:val="single"/>
        </w:rPr>
        <w:t>«При разработке образовательной программы по направлению подготовки</w:t>
      </w:r>
      <w:r w:rsidRPr="008563EC">
        <w:rPr>
          <w:i/>
          <w:color w:val="000000"/>
          <w:spacing w:val="-2"/>
          <w:szCs w:val="28"/>
        </w:rPr>
        <w:t xml:space="preserve"> </w:t>
      </w:r>
      <w:r w:rsidRPr="008563EC">
        <w:rPr>
          <w:i/>
          <w:color w:val="000000"/>
          <w:spacing w:val="-2"/>
          <w:szCs w:val="28"/>
          <w:u w:val="single"/>
        </w:rPr>
        <w:t xml:space="preserve"> </w:t>
      </w:r>
      <w:r w:rsidRPr="004C7399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подготовки                 </w:t>
      </w:r>
      <w:r w:rsidRPr="004C7399">
        <w:rPr>
          <w:i/>
          <w:color w:val="000000"/>
          <w:spacing w:val="-2"/>
          <w:u w:val="single"/>
        </w:rPr>
        <w:t>(название направленности (профиля) или специализации)</w:t>
      </w:r>
      <w:r w:rsidRPr="008563EC">
        <w:rPr>
          <w:i/>
          <w:color w:val="000000"/>
          <w:spacing w:val="-2"/>
          <w:szCs w:val="28"/>
          <w:u w:val="single"/>
        </w:rPr>
        <w:t xml:space="preserve">         </w:t>
      </w:r>
      <w:r w:rsidRPr="008563EC">
        <w:rPr>
          <w:i/>
          <w:color w:val="000000"/>
          <w:spacing w:val="-2"/>
          <w:szCs w:val="28"/>
        </w:rPr>
        <w:t xml:space="preserve"> </w:t>
      </w:r>
      <w:r w:rsidRPr="008563EC">
        <w:rPr>
          <w:i/>
          <w:color w:val="000000"/>
          <w:spacing w:val="-2"/>
          <w:szCs w:val="28"/>
          <w:u w:val="single"/>
        </w:rPr>
        <w:t>учтены требования российского рынка труда, состояние и перспективы развития отрасли в стране.</w:t>
      </w:r>
    </w:p>
    <w:p w:rsidR="004C7399" w:rsidRPr="008563EC" w:rsidRDefault="004C7399" w:rsidP="004C7399">
      <w:pPr>
        <w:shd w:val="clear" w:color="auto" w:fill="FFFFFF"/>
        <w:tabs>
          <w:tab w:val="left" w:pos="709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proofErr w:type="gramStart"/>
      <w:r w:rsidRPr="008563EC">
        <w:rPr>
          <w:i/>
          <w:color w:val="000000"/>
          <w:spacing w:val="-2"/>
          <w:szCs w:val="28"/>
          <w:u w:val="single"/>
        </w:rPr>
        <w:t>Образовательная программа по направлению подготовки</w:t>
      </w:r>
      <w:r w:rsidRPr="008563EC">
        <w:rPr>
          <w:i/>
          <w:color w:val="000000"/>
          <w:spacing w:val="-2"/>
          <w:szCs w:val="28"/>
        </w:rPr>
        <w:t xml:space="preserve">  </w:t>
      </w:r>
      <w:r w:rsidRPr="008563EC">
        <w:rPr>
          <w:i/>
          <w:color w:val="000000"/>
          <w:spacing w:val="-2"/>
          <w:szCs w:val="28"/>
          <w:u w:val="single"/>
        </w:rPr>
        <w:t xml:space="preserve"> </w:t>
      </w:r>
      <w:r w:rsidRPr="004C7399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</w:t>
      </w:r>
      <w:r w:rsidR="00041D4F">
        <w:rPr>
          <w:i/>
          <w:color w:val="000000"/>
          <w:spacing w:val="-2"/>
          <w:szCs w:val="28"/>
          <w:u w:val="single"/>
        </w:rPr>
        <w:t xml:space="preserve">(профиля) </w:t>
      </w:r>
      <w:r w:rsidRPr="008563EC">
        <w:rPr>
          <w:i/>
          <w:color w:val="000000"/>
          <w:spacing w:val="-2"/>
          <w:szCs w:val="28"/>
          <w:u w:val="single"/>
        </w:rPr>
        <w:t xml:space="preserve">подготовки            </w:t>
      </w:r>
      <w:r w:rsidRPr="004C7399">
        <w:rPr>
          <w:i/>
          <w:color w:val="000000"/>
          <w:spacing w:val="-2"/>
          <w:u w:val="single"/>
        </w:rPr>
        <w:t>(название направленности (профиля) или специализации)</w:t>
      </w:r>
      <w:r w:rsidRPr="008563EC">
        <w:rPr>
          <w:i/>
          <w:color w:val="000000"/>
          <w:spacing w:val="-2"/>
          <w:szCs w:val="28"/>
          <w:u w:val="single"/>
        </w:rPr>
        <w:t xml:space="preserve">     </w:t>
      </w:r>
      <w:r w:rsidRPr="008563EC">
        <w:rPr>
          <w:i/>
          <w:color w:val="000000"/>
          <w:spacing w:val="-2"/>
          <w:szCs w:val="28"/>
        </w:rPr>
        <w:t xml:space="preserve"> </w:t>
      </w:r>
      <w:r w:rsidRPr="008563EC">
        <w:rPr>
          <w:i/>
          <w:color w:val="000000"/>
          <w:spacing w:val="-2"/>
          <w:szCs w:val="28"/>
          <w:u w:val="single"/>
        </w:rPr>
        <w:t>разработана с учетом требований профессиональных стандартов (таблица 1).</w:t>
      </w:r>
      <w:proofErr w:type="gramEnd"/>
    </w:p>
    <w:p w:rsidR="004C7399" w:rsidRPr="008563EC" w:rsidRDefault="004C7399" w:rsidP="0028583D">
      <w:pPr>
        <w:keepNext/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pacing w:val="-2"/>
          <w:szCs w:val="28"/>
        </w:rPr>
      </w:pPr>
      <w:r w:rsidRPr="008563EC">
        <w:rPr>
          <w:b/>
          <w:color w:val="000000"/>
          <w:spacing w:val="-2"/>
          <w:szCs w:val="28"/>
        </w:rPr>
        <w:t>Таблица 1 – Связь образовательной программы с профессиональными стандартами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4394"/>
      </w:tblGrid>
      <w:tr w:rsidR="002D1DA1" w:rsidRPr="00565A54" w:rsidTr="002D1DA1">
        <w:tc>
          <w:tcPr>
            <w:tcW w:w="2093" w:type="dxa"/>
            <w:shd w:val="clear" w:color="auto" w:fill="auto"/>
            <w:vAlign w:val="center"/>
          </w:tcPr>
          <w:p w:rsidR="002D1DA1" w:rsidRPr="00565A54" w:rsidRDefault="002D1DA1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bCs/>
                <w:color w:val="000000"/>
                <w:spacing w:val="-2"/>
              </w:rPr>
              <w:t>Направление подготовки (специальность)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D1DA1" w:rsidRPr="00565A54" w:rsidRDefault="002D1DA1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bCs/>
                <w:color w:val="000000"/>
                <w:spacing w:val="-2"/>
              </w:rPr>
              <w:t>Направленность (профиль) подготовки (специализация)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DA1" w:rsidRPr="00565A54" w:rsidRDefault="002D1DA1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Номер уровня квалифи</w:t>
            </w:r>
            <w:r w:rsidRPr="00565A54">
              <w:rPr>
                <w:b/>
                <w:color w:val="000000"/>
                <w:spacing w:val="-2"/>
              </w:rPr>
              <w:softHyphen/>
              <w:t>кации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D1DA1" w:rsidRPr="00565A54" w:rsidRDefault="002D1DA1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 xml:space="preserve">Код и наименование выбранного профессионального стандарта </w:t>
            </w:r>
            <w:r w:rsidR="001F2DC4" w:rsidRPr="00565A54">
              <w:rPr>
                <w:b/>
                <w:color w:val="000000"/>
                <w:spacing w:val="-2"/>
              </w:rPr>
              <w:br/>
            </w:r>
            <w:r w:rsidRPr="004D399B">
              <w:rPr>
                <w:i/>
                <w:color w:val="000000"/>
                <w:spacing w:val="-2"/>
              </w:rPr>
              <w:t>(одного или нескольких)</w:t>
            </w:r>
          </w:p>
        </w:tc>
      </w:tr>
      <w:tr w:rsidR="002D1DA1" w:rsidRPr="00565A54" w:rsidTr="002D1DA1">
        <w:tc>
          <w:tcPr>
            <w:tcW w:w="2093" w:type="dxa"/>
            <w:vMerge w:val="restart"/>
            <w:shd w:val="clear" w:color="auto" w:fill="auto"/>
          </w:tcPr>
          <w:p w:rsidR="002D1DA1" w:rsidRPr="00565A54" w:rsidRDefault="00160981" w:rsidP="0016098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 xml:space="preserve">Название направления подготовки или специальности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D1DA1" w:rsidRPr="00565A54" w:rsidRDefault="0016098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Название направленности подготовки или специализации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4394" w:type="dxa"/>
            <w:shd w:val="clear" w:color="auto" w:fill="auto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</w:tr>
      <w:tr w:rsidR="002D1DA1" w:rsidRPr="00565A54" w:rsidTr="002D1DA1">
        <w:trPr>
          <w:trHeight w:val="218"/>
        </w:trPr>
        <w:tc>
          <w:tcPr>
            <w:tcW w:w="2093" w:type="dxa"/>
            <w:vMerge/>
            <w:shd w:val="clear" w:color="auto" w:fill="auto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bCs/>
                <w:color w:val="000000"/>
                <w:spacing w:val="-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4394" w:type="dxa"/>
            <w:shd w:val="clear" w:color="auto" w:fill="auto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</w:tr>
      <w:tr w:rsidR="002D1DA1" w:rsidRPr="00565A54" w:rsidTr="002D1DA1">
        <w:trPr>
          <w:trHeight w:val="186"/>
        </w:trPr>
        <w:tc>
          <w:tcPr>
            <w:tcW w:w="2093" w:type="dxa"/>
            <w:vMerge/>
            <w:shd w:val="clear" w:color="auto" w:fill="auto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bCs/>
                <w:color w:val="000000"/>
                <w:spacing w:val="-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4394" w:type="dxa"/>
            <w:shd w:val="clear" w:color="auto" w:fill="auto"/>
          </w:tcPr>
          <w:p w:rsidR="002D1DA1" w:rsidRPr="00565A54" w:rsidRDefault="002D1DA1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</w:tr>
      <w:tr w:rsidR="001F2DC4" w:rsidRPr="00565A54" w:rsidTr="001F2DC4">
        <w:trPr>
          <w:trHeight w:val="387"/>
        </w:trPr>
        <w:tc>
          <w:tcPr>
            <w:tcW w:w="2093" w:type="dxa"/>
            <w:vMerge/>
            <w:shd w:val="clear" w:color="auto" w:fill="auto"/>
          </w:tcPr>
          <w:p w:rsidR="001F2DC4" w:rsidRPr="00565A54" w:rsidRDefault="001F2DC4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bCs/>
                <w:color w:val="000000"/>
                <w:spacing w:val="-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F2DC4" w:rsidRPr="00565A54" w:rsidRDefault="001F2DC4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F2DC4" w:rsidRPr="00565A54" w:rsidRDefault="001F2DC4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4394" w:type="dxa"/>
            <w:shd w:val="clear" w:color="auto" w:fill="auto"/>
          </w:tcPr>
          <w:p w:rsidR="001F2DC4" w:rsidRPr="00565A54" w:rsidRDefault="001F2DC4" w:rsidP="002D1DA1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</w:tr>
    </w:tbl>
    <w:p w:rsidR="004C7399" w:rsidRPr="008563EC" w:rsidRDefault="004C7399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»</w:t>
      </w:r>
    </w:p>
    <w:p w:rsidR="001F2DC4" w:rsidRPr="008563EC" w:rsidRDefault="001F2DC4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таблице 1 перечисляются выбранные профессиональные стандарты, на которые ориентирована подготовка выпускников </w:t>
      </w:r>
      <w:proofErr w:type="gramStart"/>
      <w:r w:rsidRPr="008563EC">
        <w:rPr>
          <w:color w:val="000000"/>
          <w:spacing w:val="-2"/>
          <w:szCs w:val="28"/>
        </w:rPr>
        <w:t>по</w:t>
      </w:r>
      <w:proofErr w:type="gramEnd"/>
      <w:r w:rsidRPr="008563EC">
        <w:rPr>
          <w:color w:val="000000"/>
          <w:spacing w:val="-2"/>
          <w:szCs w:val="28"/>
        </w:rPr>
        <w:t xml:space="preserve"> данной ОПОП ВО.</w:t>
      </w:r>
    </w:p>
    <w:p w:rsidR="001F2DC4" w:rsidRPr="008563EC" w:rsidRDefault="001F2DC4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Далее выполняется анализ состава трудовых функций выбранных профессиональных стандартов. </w:t>
      </w:r>
      <w:r w:rsidR="009152DB">
        <w:rPr>
          <w:color w:val="000000"/>
          <w:spacing w:val="-2"/>
          <w:szCs w:val="28"/>
        </w:rPr>
        <w:t>Используется</w:t>
      </w:r>
      <w:r w:rsidRPr="008563EC">
        <w:rPr>
          <w:color w:val="000000"/>
          <w:spacing w:val="-2"/>
          <w:szCs w:val="28"/>
        </w:rPr>
        <w:t xml:space="preserve"> следующая формулировка:</w:t>
      </w:r>
    </w:p>
    <w:p w:rsidR="001F2DC4" w:rsidRPr="008563EC" w:rsidRDefault="001F2DC4" w:rsidP="001F2DC4">
      <w:pPr>
        <w:shd w:val="clear" w:color="auto" w:fill="FFFFFF"/>
        <w:tabs>
          <w:tab w:val="left" w:pos="709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«</w:t>
      </w:r>
      <w:r w:rsidRPr="008563EC">
        <w:rPr>
          <w:i/>
          <w:color w:val="000000"/>
          <w:spacing w:val="-2"/>
          <w:szCs w:val="28"/>
          <w:u w:val="single"/>
        </w:rPr>
        <w:t xml:space="preserve">Проанализировав перечень трудовых функций выбранных профессиональных стандартов, были определены трудовые функции профессиональной деятельности выпускника образовательной программы по направлению подготовки </w:t>
      </w:r>
      <w:r w:rsidR="000C412E" w:rsidRPr="004C7399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="000C412E"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(профиля) подготовки </w:t>
      </w:r>
      <w:r w:rsidR="000C412E" w:rsidRPr="004C7399">
        <w:rPr>
          <w:i/>
          <w:color w:val="000000"/>
          <w:spacing w:val="-2"/>
          <w:u w:val="single"/>
        </w:rPr>
        <w:t>(название направленности (профиля) или специализации)</w:t>
      </w:r>
      <w:r w:rsidR="000C412E" w:rsidRPr="008563EC">
        <w:rPr>
          <w:i/>
          <w:color w:val="000000"/>
          <w:spacing w:val="-2"/>
          <w:szCs w:val="28"/>
          <w:u w:val="single"/>
        </w:rPr>
        <w:t xml:space="preserve">       </w:t>
      </w:r>
      <w:r w:rsidRPr="008563EC">
        <w:rPr>
          <w:i/>
          <w:color w:val="000000"/>
          <w:spacing w:val="-2"/>
          <w:szCs w:val="28"/>
          <w:u w:val="single"/>
        </w:rPr>
        <w:t>(таблица 2).</w:t>
      </w:r>
    </w:p>
    <w:p w:rsidR="001F2DC4" w:rsidRPr="008563EC" w:rsidRDefault="001F2DC4" w:rsidP="001F2DC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pacing w:val="-2"/>
          <w:szCs w:val="28"/>
        </w:rPr>
      </w:pPr>
      <w:r w:rsidRPr="008563EC">
        <w:rPr>
          <w:b/>
          <w:color w:val="000000"/>
          <w:spacing w:val="-2"/>
          <w:szCs w:val="28"/>
        </w:rPr>
        <w:t xml:space="preserve">Таблица 2 – Сопоставление профессиональных задач ФГОС </w:t>
      </w:r>
      <w:proofErr w:type="gramStart"/>
      <w:r w:rsidRPr="008563EC">
        <w:rPr>
          <w:b/>
          <w:color w:val="000000"/>
          <w:spacing w:val="-2"/>
          <w:szCs w:val="28"/>
        </w:rPr>
        <w:t>ВО</w:t>
      </w:r>
      <w:proofErr w:type="gramEnd"/>
      <w:r w:rsidRPr="008563EC">
        <w:rPr>
          <w:b/>
          <w:color w:val="000000"/>
          <w:spacing w:val="-2"/>
          <w:szCs w:val="28"/>
        </w:rPr>
        <w:t xml:space="preserve"> и трудовых функций профессиональных стандартов (ПС)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9152DB" w:rsidRPr="00565A54" w:rsidTr="009152DB">
        <w:tc>
          <w:tcPr>
            <w:tcW w:w="4786" w:type="dxa"/>
            <w:shd w:val="clear" w:color="auto" w:fill="FFFFFF" w:themeFill="background1"/>
            <w:vAlign w:val="center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 xml:space="preserve">Требования ФГОС </w:t>
            </w:r>
            <w:proofErr w:type="gramStart"/>
            <w:r w:rsidRPr="00565A54">
              <w:rPr>
                <w:b/>
                <w:color w:val="000000"/>
                <w:spacing w:val="-2"/>
              </w:rPr>
              <w:t>ВО</w:t>
            </w:r>
            <w:proofErr w:type="gramEnd"/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Требования ПС</w:t>
            </w:r>
          </w:p>
        </w:tc>
      </w:tr>
      <w:tr w:rsidR="009152DB" w:rsidRPr="00565A54" w:rsidTr="009152DB">
        <w:tc>
          <w:tcPr>
            <w:tcW w:w="4786" w:type="dxa"/>
            <w:shd w:val="clear" w:color="auto" w:fill="FFFFFF" w:themeFill="background1"/>
            <w:vAlign w:val="center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Профессиональные задачи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Обобщенные трудовые функции (ОТФ)</w:t>
            </w:r>
          </w:p>
        </w:tc>
      </w:tr>
      <w:tr w:rsidR="009152DB" w:rsidRPr="00565A54" w:rsidTr="009152DB">
        <w:tc>
          <w:tcPr>
            <w:tcW w:w="10173" w:type="dxa"/>
            <w:gridSpan w:val="2"/>
            <w:shd w:val="clear" w:color="auto" w:fill="FFFFFF" w:themeFill="background1"/>
            <w:vAlign w:val="center"/>
          </w:tcPr>
          <w:p w:rsidR="009152DB" w:rsidRPr="00565A54" w:rsidRDefault="009152DB" w:rsidP="00C4660D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i/>
                <w:color w:val="000000"/>
                <w:spacing w:val="-2"/>
              </w:rPr>
            </w:pPr>
            <w:r w:rsidRPr="00565A54">
              <w:rPr>
                <w:i/>
                <w:color w:val="000000"/>
                <w:spacing w:val="-2"/>
              </w:rPr>
              <w:t>Вид деятельности</w:t>
            </w:r>
          </w:p>
        </w:tc>
      </w:tr>
      <w:tr w:rsidR="009152DB" w:rsidRPr="00565A54" w:rsidTr="009152DB">
        <w:trPr>
          <w:trHeight w:val="557"/>
        </w:trPr>
        <w:tc>
          <w:tcPr>
            <w:tcW w:w="4786" w:type="dxa"/>
            <w:shd w:val="clear" w:color="auto" w:fill="FFFFFF" w:themeFill="background1"/>
          </w:tcPr>
          <w:p w:rsidR="009152DB" w:rsidRPr="00565A54" w:rsidRDefault="009152DB" w:rsidP="00CE08D2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 xml:space="preserve">Указываются задачи из ФГОС </w:t>
            </w:r>
            <w:proofErr w:type="gramStart"/>
            <w:r w:rsidRPr="00565A54">
              <w:rPr>
                <w:color w:val="000000"/>
                <w:spacing w:val="-2"/>
              </w:rPr>
              <w:t>ВО</w:t>
            </w:r>
            <w:proofErr w:type="gramEnd"/>
            <w:r w:rsidRPr="00565A54">
              <w:rPr>
                <w:color w:val="000000"/>
                <w:spacing w:val="-2"/>
              </w:rPr>
              <w:t xml:space="preserve"> </w:t>
            </w:r>
            <w:proofErr w:type="gramStart"/>
            <w:r w:rsidRPr="00565A54">
              <w:rPr>
                <w:color w:val="000000"/>
                <w:spacing w:val="-2"/>
              </w:rPr>
              <w:t>по</w:t>
            </w:r>
            <w:proofErr w:type="gramEnd"/>
            <w:r w:rsidRPr="00565A54">
              <w:rPr>
                <w:color w:val="000000"/>
                <w:spacing w:val="-2"/>
              </w:rPr>
              <w:t xml:space="preserve"> видам деятельности</w:t>
            </w:r>
          </w:p>
        </w:tc>
        <w:tc>
          <w:tcPr>
            <w:tcW w:w="5387" w:type="dxa"/>
            <w:shd w:val="clear" w:color="auto" w:fill="FFFFFF" w:themeFill="background1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 xml:space="preserve">Указываются </w:t>
            </w:r>
            <w:proofErr w:type="gramStart"/>
            <w:r w:rsidRPr="00565A54">
              <w:rPr>
                <w:color w:val="000000"/>
                <w:spacing w:val="-2"/>
              </w:rPr>
              <w:t>связанные</w:t>
            </w:r>
            <w:proofErr w:type="gramEnd"/>
            <w:r w:rsidRPr="00565A54">
              <w:rPr>
                <w:color w:val="000000"/>
                <w:spacing w:val="-2"/>
              </w:rPr>
              <w:t xml:space="preserve"> с задачами ОТФ</w:t>
            </w:r>
          </w:p>
        </w:tc>
      </w:tr>
      <w:tr w:rsidR="009152DB" w:rsidRPr="00565A54" w:rsidTr="009152DB">
        <w:tc>
          <w:tcPr>
            <w:tcW w:w="4786" w:type="dxa"/>
            <w:vMerge w:val="restart"/>
            <w:shd w:val="clear" w:color="auto" w:fill="FFFFFF" w:themeFill="background1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…</w:t>
            </w:r>
          </w:p>
        </w:tc>
        <w:tc>
          <w:tcPr>
            <w:tcW w:w="5387" w:type="dxa"/>
            <w:shd w:val="clear" w:color="auto" w:fill="FFFFFF" w:themeFill="background1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…</w:t>
            </w:r>
          </w:p>
        </w:tc>
      </w:tr>
      <w:tr w:rsidR="009152DB" w:rsidRPr="00565A54" w:rsidTr="009152DB">
        <w:tc>
          <w:tcPr>
            <w:tcW w:w="4786" w:type="dxa"/>
            <w:vMerge/>
            <w:shd w:val="clear" w:color="auto" w:fill="FFFFFF" w:themeFill="background1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9152DB" w:rsidRPr="00565A54" w:rsidRDefault="009152DB" w:rsidP="001F2DC4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…</w:t>
            </w:r>
          </w:p>
        </w:tc>
      </w:tr>
      <w:tr w:rsidR="009152DB" w:rsidRPr="00565A54" w:rsidTr="009152DB">
        <w:tc>
          <w:tcPr>
            <w:tcW w:w="10173" w:type="dxa"/>
            <w:gridSpan w:val="2"/>
            <w:shd w:val="clear" w:color="auto" w:fill="FFFFFF" w:themeFill="background1"/>
            <w:vAlign w:val="center"/>
          </w:tcPr>
          <w:p w:rsidR="009152DB" w:rsidRPr="00565A54" w:rsidRDefault="009152DB" w:rsidP="00F37C5E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i/>
                <w:color w:val="000000"/>
                <w:spacing w:val="-2"/>
              </w:rPr>
            </w:pPr>
            <w:r w:rsidRPr="00565A54">
              <w:rPr>
                <w:i/>
                <w:color w:val="000000"/>
                <w:spacing w:val="-2"/>
              </w:rPr>
              <w:t>Вид деятельности</w:t>
            </w:r>
          </w:p>
        </w:tc>
      </w:tr>
      <w:tr w:rsidR="009152DB" w:rsidRPr="00565A54" w:rsidTr="009152DB">
        <w:trPr>
          <w:trHeight w:val="493"/>
        </w:trPr>
        <w:tc>
          <w:tcPr>
            <w:tcW w:w="4786" w:type="dxa"/>
            <w:shd w:val="clear" w:color="auto" w:fill="FFFFFF" w:themeFill="background1"/>
          </w:tcPr>
          <w:p w:rsidR="009152DB" w:rsidRPr="00565A54" w:rsidRDefault="009152DB" w:rsidP="00F37C5E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…</w:t>
            </w:r>
          </w:p>
        </w:tc>
        <w:tc>
          <w:tcPr>
            <w:tcW w:w="5387" w:type="dxa"/>
            <w:shd w:val="clear" w:color="auto" w:fill="FFFFFF" w:themeFill="background1"/>
          </w:tcPr>
          <w:p w:rsidR="009152DB" w:rsidRPr="00565A54" w:rsidRDefault="009152DB" w:rsidP="00F37C5E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…</w:t>
            </w:r>
          </w:p>
        </w:tc>
      </w:tr>
    </w:tbl>
    <w:p w:rsidR="001F2DC4" w:rsidRPr="008563EC" w:rsidRDefault="001F2DC4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»</w:t>
      </w:r>
    </w:p>
    <w:p w:rsidR="001F2DC4" w:rsidRPr="008563EC" w:rsidRDefault="00C4660D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таблице 2 профессиональные задачи из ФГОС ВО по видам деятельности сопоставляются с </w:t>
      </w:r>
      <w:proofErr w:type="gramStart"/>
      <w:r w:rsidRPr="008563EC">
        <w:rPr>
          <w:color w:val="000000"/>
          <w:spacing w:val="-2"/>
          <w:szCs w:val="28"/>
        </w:rPr>
        <w:t>обобщенными</w:t>
      </w:r>
      <w:proofErr w:type="gramEnd"/>
      <w:r w:rsidRPr="008563EC">
        <w:rPr>
          <w:color w:val="000000"/>
          <w:spacing w:val="-2"/>
          <w:szCs w:val="28"/>
        </w:rPr>
        <w:t xml:space="preserve"> трудовыми функция выбранных профессиональных стандартов. Целью анализа является </w:t>
      </w:r>
      <w:r w:rsidR="004D399B">
        <w:rPr>
          <w:color w:val="000000"/>
          <w:spacing w:val="-2"/>
          <w:szCs w:val="28"/>
        </w:rPr>
        <w:t>согласование</w:t>
      </w:r>
      <w:r w:rsidR="00C65688">
        <w:rPr>
          <w:color w:val="000000"/>
          <w:spacing w:val="-2"/>
          <w:szCs w:val="28"/>
        </w:rPr>
        <w:t xml:space="preserve"> требований </w:t>
      </w:r>
      <w:r w:rsidR="00C65688">
        <w:rPr>
          <w:color w:val="000000"/>
          <w:spacing w:val="-2"/>
          <w:szCs w:val="28"/>
        </w:rPr>
        <w:lastRenderedPageBreak/>
        <w:t xml:space="preserve">ФГОС </w:t>
      </w:r>
      <w:proofErr w:type="gramStart"/>
      <w:r w:rsidR="00C65688">
        <w:rPr>
          <w:color w:val="000000"/>
          <w:spacing w:val="-2"/>
          <w:szCs w:val="28"/>
        </w:rPr>
        <w:t>ВО</w:t>
      </w:r>
      <w:proofErr w:type="gramEnd"/>
      <w:r w:rsidR="00C65688">
        <w:rPr>
          <w:color w:val="000000"/>
          <w:spacing w:val="-2"/>
          <w:szCs w:val="28"/>
        </w:rPr>
        <w:t xml:space="preserve"> и ПС </w:t>
      </w:r>
      <w:proofErr w:type="gramStart"/>
      <w:r w:rsidR="00C65688">
        <w:rPr>
          <w:color w:val="000000"/>
          <w:spacing w:val="-2"/>
          <w:szCs w:val="28"/>
        </w:rPr>
        <w:t>при</w:t>
      </w:r>
      <w:proofErr w:type="gramEnd"/>
      <w:r w:rsidR="00C65688">
        <w:rPr>
          <w:color w:val="000000"/>
          <w:spacing w:val="-2"/>
          <w:szCs w:val="28"/>
        </w:rPr>
        <w:t xml:space="preserve"> подготовке выпускников данной ОПОП</w:t>
      </w:r>
      <w:r w:rsidRPr="008563EC">
        <w:rPr>
          <w:color w:val="000000"/>
          <w:spacing w:val="-2"/>
          <w:szCs w:val="28"/>
        </w:rPr>
        <w:t xml:space="preserve">. </w:t>
      </w:r>
    </w:p>
    <w:p w:rsidR="00C4660D" w:rsidRPr="008563EC" w:rsidRDefault="00C4660D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По итогам анализа </w:t>
      </w:r>
      <w:r w:rsidR="00C65688">
        <w:rPr>
          <w:color w:val="000000"/>
          <w:spacing w:val="-2"/>
          <w:szCs w:val="28"/>
        </w:rPr>
        <w:t>формулируется</w:t>
      </w:r>
      <w:r w:rsidRPr="008563EC">
        <w:rPr>
          <w:color w:val="000000"/>
          <w:spacing w:val="-2"/>
          <w:szCs w:val="28"/>
        </w:rPr>
        <w:t xml:space="preserve"> вывод:</w:t>
      </w:r>
    </w:p>
    <w:p w:rsidR="00C4660D" w:rsidRDefault="00C4660D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</w:rPr>
      </w:pPr>
      <w:r w:rsidRPr="008563EC">
        <w:rPr>
          <w:i/>
          <w:color w:val="000000"/>
          <w:spacing w:val="-2"/>
          <w:szCs w:val="28"/>
        </w:rPr>
        <w:t xml:space="preserve">«Согласно проведенному анализу для выбранного вида (-ых видов) профессиональной деятельности </w:t>
      </w:r>
      <w:r w:rsidR="004D399B">
        <w:rPr>
          <w:i/>
          <w:color w:val="000000"/>
          <w:spacing w:val="-2"/>
          <w:szCs w:val="28"/>
        </w:rPr>
        <w:t xml:space="preserve">профессиональные задачи ФГОС </w:t>
      </w:r>
      <w:proofErr w:type="gramStart"/>
      <w:r w:rsidR="004D399B">
        <w:rPr>
          <w:i/>
          <w:color w:val="000000"/>
          <w:spacing w:val="-2"/>
          <w:szCs w:val="28"/>
        </w:rPr>
        <w:t>ВО</w:t>
      </w:r>
      <w:proofErr w:type="gramEnd"/>
      <w:r w:rsidR="004D399B">
        <w:rPr>
          <w:i/>
          <w:color w:val="000000"/>
          <w:spacing w:val="-2"/>
          <w:szCs w:val="28"/>
        </w:rPr>
        <w:t xml:space="preserve"> согласованы с обобщенными трудовыми функциями </w:t>
      </w:r>
      <w:r w:rsidRPr="008563EC">
        <w:rPr>
          <w:i/>
          <w:color w:val="000000"/>
          <w:spacing w:val="-2"/>
          <w:szCs w:val="28"/>
        </w:rPr>
        <w:t>профессиональных стандартов».</w:t>
      </w:r>
    </w:p>
    <w:p w:rsidR="00041D4F" w:rsidRDefault="00C47A0D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Для ОПОП подготовки кадров высшей квалификации в аспирантуре</w:t>
      </w:r>
      <w:r>
        <w:rPr>
          <w:color w:val="000000"/>
          <w:szCs w:val="28"/>
        </w:rPr>
        <w:t xml:space="preserve"> в данном пункте вместо таблицы </w:t>
      </w:r>
      <w:r w:rsidR="00147A71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заполнятся таблица </w:t>
      </w:r>
      <w:r w:rsidR="00147A71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с описанием трудовых функций, имеющая следующий вид:</w:t>
      </w:r>
    </w:p>
    <w:p w:rsidR="00C47A0D" w:rsidRPr="008563EC" w:rsidRDefault="00C47A0D" w:rsidP="00C47A0D">
      <w:pPr>
        <w:pStyle w:val="a7"/>
        <w:keepNext/>
        <w:ind w:left="0"/>
        <w:jc w:val="left"/>
        <w:rPr>
          <w:b/>
          <w:sz w:val="20"/>
          <w:szCs w:val="28"/>
        </w:rPr>
      </w:pPr>
      <w:r w:rsidRPr="008563EC">
        <w:rPr>
          <w:b/>
          <w:sz w:val="20"/>
          <w:szCs w:val="28"/>
        </w:rPr>
        <w:t xml:space="preserve">Таблица </w:t>
      </w:r>
      <w:r w:rsidR="00147A71">
        <w:rPr>
          <w:b/>
          <w:sz w:val="20"/>
          <w:szCs w:val="28"/>
        </w:rPr>
        <w:t>2</w:t>
      </w:r>
      <w:r w:rsidRPr="008563EC">
        <w:rPr>
          <w:b/>
          <w:sz w:val="20"/>
          <w:szCs w:val="28"/>
        </w:rPr>
        <w:t xml:space="preserve"> – Описание трудовых функций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6237"/>
      </w:tblGrid>
      <w:tr w:rsidR="00C47A0D" w:rsidRPr="00565A54" w:rsidTr="00C47A0D">
        <w:tc>
          <w:tcPr>
            <w:tcW w:w="4077" w:type="dxa"/>
            <w:vAlign w:val="center"/>
          </w:tcPr>
          <w:p w:rsidR="00C47A0D" w:rsidRPr="00565A54" w:rsidRDefault="00C47A0D" w:rsidP="00C47A0D">
            <w:pPr>
              <w:ind w:left="-142" w:right="-108"/>
              <w:jc w:val="center"/>
              <w:rPr>
                <w:b/>
              </w:rPr>
            </w:pPr>
            <w:r w:rsidRPr="00565A54">
              <w:rPr>
                <w:b/>
              </w:rPr>
              <w:t>Обобщенные трудовые функции (с кодами)</w:t>
            </w:r>
          </w:p>
        </w:tc>
        <w:tc>
          <w:tcPr>
            <w:tcW w:w="6237" w:type="dxa"/>
            <w:vAlign w:val="center"/>
          </w:tcPr>
          <w:p w:rsidR="00C47A0D" w:rsidRPr="00565A54" w:rsidRDefault="00C47A0D" w:rsidP="009663DB">
            <w:pPr>
              <w:jc w:val="center"/>
              <w:rPr>
                <w:b/>
              </w:rPr>
            </w:pPr>
            <w:r w:rsidRPr="00565A54">
              <w:rPr>
                <w:b/>
              </w:rPr>
              <w:t>Трудовые функции (с кодами)</w:t>
            </w:r>
          </w:p>
        </w:tc>
      </w:tr>
      <w:tr w:rsidR="00C47A0D" w:rsidRPr="00565A54" w:rsidTr="009663DB">
        <w:tc>
          <w:tcPr>
            <w:tcW w:w="10314" w:type="dxa"/>
            <w:gridSpan w:val="2"/>
          </w:tcPr>
          <w:p w:rsidR="00C47A0D" w:rsidRPr="00565A54" w:rsidRDefault="00C47A0D" w:rsidP="009663DB">
            <w:pPr>
              <w:jc w:val="center"/>
              <w:rPr>
                <w:b/>
              </w:rPr>
            </w:pPr>
            <w:r w:rsidRPr="00565A54">
              <w:rPr>
                <w:b/>
              </w:rPr>
              <w:t xml:space="preserve">Наименование Профессионального стандарта: </w:t>
            </w:r>
          </w:p>
          <w:p w:rsidR="00C47A0D" w:rsidRPr="00565A54" w:rsidRDefault="00C47A0D" w:rsidP="009663D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C47A0D" w:rsidRPr="00565A54" w:rsidTr="00C47A0D">
        <w:trPr>
          <w:trHeight w:val="103"/>
        </w:trPr>
        <w:tc>
          <w:tcPr>
            <w:tcW w:w="4077" w:type="dxa"/>
            <w:vMerge w:val="restart"/>
          </w:tcPr>
          <w:p w:rsidR="00C47A0D" w:rsidRPr="00C47A0D" w:rsidRDefault="00C47A0D" w:rsidP="009663DB">
            <w:r>
              <w:t>…</w:t>
            </w:r>
          </w:p>
        </w:tc>
        <w:tc>
          <w:tcPr>
            <w:tcW w:w="6237" w:type="dxa"/>
          </w:tcPr>
          <w:p w:rsidR="00C47A0D" w:rsidRPr="00565A54" w:rsidRDefault="00C47A0D" w:rsidP="009663DB">
            <w:pPr>
              <w:jc w:val="both"/>
            </w:pPr>
            <w:r>
              <w:t>…</w:t>
            </w:r>
          </w:p>
        </w:tc>
      </w:tr>
      <w:tr w:rsidR="00C47A0D" w:rsidRPr="00565A54" w:rsidTr="00C47A0D">
        <w:trPr>
          <w:trHeight w:val="159"/>
        </w:trPr>
        <w:tc>
          <w:tcPr>
            <w:tcW w:w="4077" w:type="dxa"/>
            <w:vMerge/>
          </w:tcPr>
          <w:p w:rsidR="00C47A0D" w:rsidRPr="00565A54" w:rsidRDefault="00C47A0D" w:rsidP="009663DB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C47A0D" w:rsidRPr="00565A54" w:rsidRDefault="00C47A0D" w:rsidP="009663DB">
            <w:pPr>
              <w:jc w:val="both"/>
            </w:pPr>
            <w:r>
              <w:t>…</w:t>
            </w:r>
          </w:p>
        </w:tc>
      </w:tr>
      <w:tr w:rsidR="00C47A0D" w:rsidRPr="00565A54" w:rsidTr="00C47A0D">
        <w:trPr>
          <w:trHeight w:val="141"/>
        </w:trPr>
        <w:tc>
          <w:tcPr>
            <w:tcW w:w="4077" w:type="dxa"/>
            <w:vMerge w:val="restart"/>
          </w:tcPr>
          <w:p w:rsidR="00C47A0D" w:rsidRPr="00C47A0D" w:rsidRDefault="00C47A0D" w:rsidP="009663DB">
            <w:r>
              <w:t>…</w:t>
            </w:r>
          </w:p>
        </w:tc>
        <w:tc>
          <w:tcPr>
            <w:tcW w:w="6237" w:type="dxa"/>
          </w:tcPr>
          <w:p w:rsidR="00C47A0D" w:rsidRPr="00565A54" w:rsidRDefault="00C47A0D" w:rsidP="009663DB">
            <w:pPr>
              <w:jc w:val="both"/>
            </w:pPr>
            <w:r>
              <w:t>…</w:t>
            </w:r>
          </w:p>
        </w:tc>
      </w:tr>
      <w:tr w:rsidR="00C47A0D" w:rsidRPr="00565A54" w:rsidTr="00C47A0D">
        <w:trPr>
          <w:trHeight w:val="122"/>
        </w:trPr>
        <w:tc>
          <w:tcPr>
            <w:tcW w:w="4077" w:type="dxa"/>
            <w:vMerge/>
          </w:tcPr>
          <w:p w:rsidR="00C47A0D" w:rsidRPr="00565A54" w:rsidRDefault="00C47A0D" w:rsidP="009663DB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C47A0D" w:rsidRPr="00565A54" w:rsidRDefault="00C47A0D" w:rsidP="009663DB">
            <w:pPr>
              <w:jc w:val="both"/>
            </w:pPr>
            <w:r>
              <w:t>…</w:t>
            </w:r>
          </w:p>
        </w:tc>
      </w:tr>
      <w:tr w:rsidR="00C47A0D" w:rsidRPr="00565A54" w:rsidTr="00C47A0D">
        <w:trPr>
          <w:trHeight w:val="99"/>
        </w:trPr>
        <w:tc>
          <w:tcPr>
            <w:tcW w:w="4077" w:type="dxa"/>
            <w:vMerge/>
          </w:tcPr>
          <w:p w:rsidR="00C47A0D" w:rsidRPr="00565A54" w:rsidRDefault="00C47A0D" w:rsidP="009663DB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C47A0D" w:rsidRPr="00565A54" w:rsidRDefault="00C47A0D" w:rsidP="009663DB">
            <w:pPr>
              <w:jc w:val="both"/>
            </w:pPr>
            <w:r>
              <w:t>…</w:t>
            </w:r>
          </w:p>
        </w:tc>
      </w:tr>
      <w:tr w:rsidR="00C47A0D" w:rsidRPr="00565A54" w:rsidTr="009663DB">
        <w:tc>
          <w:tcPr>
            <w:tcW w:w="10314" w:type="dxa"/>
            <w:gridSpan w:val="2"/>
          </w:tcPr>
          <w:p w:rsidR="00C47A0D" w:rsidRPr="00565A54" w:rsidRDefault="00C47A0D" w:rsidP="009663DB">
            <w:pPr>
              <w:jc w:val="center"/>
              <w:rPr>
                <w:b/>
              </w:rPr>
            </w:pPr>
            <w:r w:rsidRPr="00565A54">
              <w:rPr>
                <w:b/>
              </w:rPr>
              <w:t xml:space="preserve">Наименование Профессионального стандарта: </w:t>
            </w:r>
          </w:p>
          <w:p w:rsidR="00C47A0D" w:rsidRPr="00565A54" w:rsidRDefault="00C47A0D" w:rsidP="009663D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C47A0D" w:rsidRPr="00565A54" w:rsidTr="00C47A0D">
        <w:trPr>
          <w:trHeight w:val="131"/>
        </w:trPr>
        <w:tc>
          <w:tcPr>
            <w:tcW w:w="4077" w:type="dxa"/>
            <w:vMerge w:val="restart"/>
          </w:tcPr>
          <w:p w:rsidR="00C47A0D" w:rsidRPr="00C47A0D" w:rsidRDefault="00C47A0D" w:rsidP="009663DB">
            <w:r>
              <w:t>…</w:t>
            </w:r>
          </w:p>
        </w:tc>
        <w:tc>
          <w:tcPr>
            <w:tcW w:w="6237" w:type="dxa"/>
          </w:tcPr>
          <w:p w:rsidR="00C47A0D" w:rsidRPr="00565A54" w:rsidRDefault="00C47A0D" w:rsidP="009663DB">
            <w:pPr>
              <w:jc w:val="both"/>
            </w:pPr>
            <w:r>
              <w:t>…</w:t>
            </w:r>
          </w:p>
        </w:tc>
      </w:tr>
      <w:tr w:rsidR="00C47A0D" w:rsidRPr="00565A54" w:rsidTr="00C47A0D">
        <w:trPr>
          <w:trHeight w:val="131"/>
        </w:trPr>
        <w:tc>
          <w:tcPr>
            <w:tcW w:w="4077" w:type="dxa"/>
            <w:vMerge/>
          </w:tcPr>
          <w:p w:rsidR="00C47A0D" w:rsidRPr="00565A54" w:rsidRDefault="00C47A0D" w:rsidP="009663DB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C47A0D" w:rsidRPr="00565A54" w:rsidRDefault="00C47A0D" w:rsidP="009663DB">
            <w:pPr>
              <w:jc w:val="both"/>
            </w:pPr>
            <w:r>
              <w:t>…</w:t>
            </w:r>
          </w:p>
        </w:tc>
      </w:tr>
    </w:tbl>
    <w:p w:rsidR="00C47A0D" w:rsidRPr="00041D4F" w:rsidRDefault="00C47A0D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</w:p>
    <w:p w:rsidR="00E94C20" w:rsidRPr="008563EC" w:rsidRDefault="00E94C20" w:rsidP="00E94C20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color w:val="000000"/>
          <w:szCs w:val="28"/>
        </w:rPr>
        <w:t>Пункт 3.</w:t>
      </w:r>
      <w:r w:rsidRPr="008563EC">
        <w:rPr>
          <w:b/>
          <w:color w:val="000000"/>
          <w:szCs w:val="28"/>
        </w:rPr>
        <w:tab/>
      </w:r>
      <w:r w:rsidRPr="008563EC">
        <w:rPr>
          <w:b/>
          <w:bCs/>
          <w:color w:val="000000"/>
          <w:szCs w:val="28"/>
        </w:rPr>
        <w:t>ПЛАНИРУЕМЫЕ РЕЗУЛЬТАТЫ ОСВОЕНИЯ ОБРАЗОВАТЕЛЬНОЙ ПРОГРАММЫ</w:t>
      </w:r>
    </w:p>
    <w:p w:rsidR="00E94C20" w:rsidRPr="008563EC" w:rsidRDefault="00E94C20" w:rsidP="00E94C20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 3.1</w:t>
      </w:r>
      <w:r w:rsidR="003C3448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 xml:space="preserve"> </w:t>
      </w:r>
      <w:r w:rsidRPr="008563EC">
        <w:rPr>
          <w:b/>
          <w:bCs/>
          <w:color w:val="000000"/>
          <w:szCs w:val="28"/>
        </w:rPr>
        <w:tab/>
        <w:t>Общекультурные (универсальные) компетенции</w:t>
      </w:r>
    </w:p>
    <w:p w:rsidR="00C4660D" w:rsidRPr="008563EC" w:rsidRDefault="00CA3187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данном пункте </w:t>
      </w:r>
      <w:r w:rsidR="00DA2ABD" w:rsidRPr="008563EC">
        <w:rPr>
          <w:color w:val="000000"/>
          <w:spacing w:val="-2"/>
          <w:szCs w:val="28"/>
        </w:rPr>
        <w:t xml:space="preserve">для программ </w:t>
      </w:r>
      <w:proofErr w:type="spellStart"/>
      <w:r w:rsidR="00DA2ABD" w:rsidRPr="008563EC">
        <w:rPr>
          <w:color w:val="000000"/>
          <w:spacing w:val="-2"/>
          <w:szCs w:val="28"/>
        </w:rPr>
        <w:t>бакалавриата</w:t>
      </w:r>
      <w:proofErr w:type="spellEnd"/>
      <w:r w:rsidR="00DA2ABD" w:rsidRPr="008563EC">
        <w:rPr>
          <w:color w:val="000000"/>
          <w:spacing w:val="-2"/>
          <w:szCs w:val="28"/>
        </w:rPr>
        <w:t xml:space="preserve">, магистратуры и </w:t>
      </w:r>
      <w:proofErr w:type="spellStart"/>
      <w:r w:rsidR="00DA2ABD" w:rsidRPr="008563EC">
        <w:rPr>
          <w:color w:val="000000"/>
          <w:spacing w:val="-2"/>
          <w:szCs w:val="28"/>
        </w:rPr>
        <w:t>специалитета</w:t>
      </w:r>
      <w:proofErr w:type="spellEnd"/>
      <w:r w:rsidR="00DA2ABD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перечисляются все общекультурные компетенции</w:t>
      </w:r>
      <w:r w:rsidR="00DA2ABD" w:rsidRPr="008563EC">
        <w:rPr>
          <w:color w:val="000000"/>
          <w:spacing w:val="-2"/>
          <w:szCs w:val="28"/>
        </w:rPr>
        <w:t>, а</w:t>
      </w:r>
      <w:r w:rsidRPr="008563EC">
        <w:rPr>
          <w:color w:val="000000"/>
          <w:spacing w:val="-2"/>
          <w:szCs w:val="28"/>
        </w:rPr>
        <w:t xml:space="preserve"> </w:t>
      </w:r>
      <w:r w:rsidR="00DA2ABD" w:rsidRPr="008563EC">
        <w:rPr>
          <w:color w:val="000000"/>
          <w:spacing w:val="-2"/>
          <w:szCs w:val="28"/>
        </w:rPr>
        <w:t>для программ аспирантуры - все</w:t>
      </w:r>
      <w:r w:rsidR="00A52C5D" w:rsidRPr="008563EC">
        <w:rPr>
          <w:color w:val="000000"/>
          <w:spacing w:val="-2"/>
          <w:szCs w:val="28"/>
        </w:rPr>
        <w:t xml:space="preserve"> универсальные компетенции.</w:t>
      </w:r>
      <w:r w:rsidRPr="008563EC">
        <w:rPr>
          <w:color w:val="000000"/>
          <w:spacing w:val="-2"/>
          <w:szCs w:val="28"/>
        </w:rPr>
        <w:t xml:space="preserve"> </w:t>
      </w:r>
    </w:p>
    <w:p w:rsidR="006D7637" w:rsidRPr="008563EC" w:rsidRDefault="006D7637" w:rsidP="006D7637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Для программ подготовки бакалавров, магистров и специалистов </w:t>
      </w:r>
      <w:r w:rsidR="0015432D">
        <w:rPr>
          <w:color w:val="000000"/>
          <w:spacing w:val="-2"/>
          <w:szCs w:val="28"/>
        </w:rPr>
        <w:t xml:space="preserve">используется </w:t>
      </w:r>
      <w:r w:rsidRPr="008563EC">
        <w:rPr>
          <w:color w:val="000000"/>
          <w:spacing w:val="-2"/>
          <w:szCs w:val="28"/>
        </w:rPr>
        <w:t>формулировка:</w:t>
      </w:r>
    </w:p>
    <w:p w:rsidR="006D7637" w:rsidRPr="008563EC" w:rsidRDefault="006D7637" w:rsidP="006D7637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 xml:space="preserve">«В результате освоения основной профессиональной образовательной программы выпускник должен обладать следующими </w:t>
      </w:r>
      <w:r w:rsidRPr="008563EC">
        <w:rPr>
          <w:b/>
          <w:i/>
          <w:color w:val="000000"/>
          <w:spacing w:val="-2"/>
          <w:szCs w:val="28"/>
          <w:u w:val="single"/>
        </w:rPr>
        <w:t>общекультурными компетенциями</w:t>
      </w:r>
      <w:r w:rsidRPr="008563EC">
        <w:rPr>
          <w:i/>
          <w:color w:val="000000"/>
          <w:spacing w:val="-2"/>
          <w:szCs w:val="28"/>
          <w:u w:val="single"/>
        </w:rPr>
        <w:t xml:space="preserve"> (</w:t>
      </w:r>
      <w:proofErr w:type="gramStart"/>
      <w:r w:rsidRPr="008563EC">
        <w:rPr>
          <w:i/>
          <w:color w:val="000000"/>
          <w:spacing w:val="-2"/>
          <w:szCs w:val="28"/>
          <w:u w:val="single"/>
        </w:rPr>
        <w:t>ОК</w:t>
      </w:r>
      <w:proofErr w:type="gramEnd"/>
      <w:r w:rsidRPr="008563EC">
        <w:rPr>
          <w:i/>
          <w:color w:val="000000"/>
          <w:spacing w:val="-2"/>
          <w:szCs w:val="28"/>
          <w:u w:val="single"/>
        </w:rPr>
        <w:t xml:space="preserve">): </w:t>
      </w:r>
    </w:p>
    <w:p w:rsidR="006D7637" w:rsidRPr="008563EC" w:rsidRDefault="006D7637" w:rsidP="006D7637">
      <w:pPr>
        <w:numPr>
          <w:ilvl w:val="0"/>
          <w:numId w:val="29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pacing w:val="-2"/>
          <w:szCs w:val="28"/>
        </w:rPr>
      </w:pPr>
      <w:r w:rsidRPr="008563EC">
        <w:rPr>
          <w:i/>
          <w:color w:val="000000"/>
          <w:spacing w:val="-2"/>
          <w:szCs w:val="28"/>
          <w:u w:val="single"/>
        </w:rPr>
        <w:t>способностью использовать основы … (ОК-1); …</w:t>
      </w:r>
      <w:r w:rsidRPr="008563EC">
        <w:rPr>
          <w:color w:val="000000"/>
          <w:spacing w:val="-2"/>
          <w:szCs w:val="28"/>
        </w:rPr>
        <w:t>»</w:t>
      </w:r>
    </w:p>
    <w:p w:rsidR="006D7637" w:rsidRPr="008563EC" w:rsidRDefault="006D7637" w:rsidP="006D7637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Точные формулировки и полный перечень общекультурных компетенций </w:t>
      </w:r>
      <w:r w:rsidR="00BF1BE8">
        <w:rPr>
          <w:color w:val="000000"/>
          <w:spacing w:val="-2"/>
          <w:szCs w:val="28"/>
        </w:rPr>
        <w:t>используются</w:t>
      </w:r>
      <w:r w:rsidRPr="008563EC">
        <w:rPr>
          <w:color w:val="000000"/>
          <w:spacing w:val="-2"/>
          <w:szCs w:val="28"/>
        </w:rPr>
        <w:t xml:space="preserve"> из текста ФГОС </w:t>
      </w:r>
      <w:proofErr w:type="gramStart"/>
      <w:r w:rsidRPr="008563EC">
        <w:rPr>
          <w:color w:val="000000"/>
          <w:spacing w:val="-2"/>
          <w:szCs w:val="28"/>
        </w:rPr>
        <w:t>ВО</w:t>
      </w:r>
      <w:proofErr w:type="gramEnd"/>
      <w:r w:rsidRPr="008563EC">
        <w:rPr>
          <w:color w:val="000000"/>
          <w:spacing w:val="-2"/>
          <w:szCs w:val="28"/>
        </w:rPr>
        <w:t>.</w:t>
      </w:r>
    </w:p>
    <w:p w:rsidR="00C4660D" w:rsidRPr="008563EC" w:rsidRDefault="00A52C5D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Для программ подготовки аспирантов </w:t>
      </w:r>
      <w:r w:rsidR="0015432D">
        <w:rPr>
          <w:color w:val="000000"/>
          <w:spacing w:val="-2"/>
          <w:szCs w:val="28"/>
        </w:rPr>
        <w:t xml:space="preserve">используется </w:t>
      </w:r>
      <w:r w:rsidRPr="008563EC">
        <w:rPr>
          <w:color w:val="000000"/>
          <w:spacing w:val="-2"/>
          <w:szCs w:val="28"/>
        </w:rPr>
        <w:t>формулировка:</w:t>
      </w:r>
    </w:p>
    <w:p w:rsidR="00A52C5D" w:rsidRPr="008563EC" w:rsidRDefault="00A52C5D" w:rsidP="00A52C5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color w:val="000000"/>
          <w:spacing w:val="-2"/>
          <w:szCs w:val="28"/>
          <w:u w:val="single"/>
        </w:rPr>
        <w:t>«</w:t>
      </w:r>
      <w:r w:rsidRPr="008563EC">
        <w:rPr>
          <w:i/>
          <w:color w:val="000000"/>
          <w:spacing w:val="-2"/>
          <w:szCs w:val="28"/>
          <w:u w:val="single"/>
        </w:rPr>
        <w:t>В результате освоения основной профессиональной образовательной программы аспирантуры выпускник должен обладать следующими</w:t>
      </w:r>
      <w:r w:rsidRPr="00A52C5D">
        <w:rPr>
          <w:rFonts w:ascii="Arial" w:hAnsi="Arial" w:cs="Arial"/>
          <w:sz w:val="26"/>
          <w:szCs w:val="26"/>
          <w:u w:val="single"/>
        </w:rPr>
        <w:t xml:space="preserve"> </w:t>
      </w:r>
      <w:r w:rsidRPr="008563EC">
        <w:rPr>
          <w:b/>
          <w:i/>
          <w:color w:val="000000"/>
          <w:spacing w:val="-2"/>
          <w:szCs w:val="28"/>
          <w:u w:val="single"/>
        </w:rPr>
        <w:t>универсальными компетенциями</w:t>
      </w:r>
      <w:r w:rsidRPr="008563EC">
        <w:rPr>
          <w:i/>
          <w:color w:val="000000"/>
          <w:spacing w:val="-2"/>
          <w:szCs w:val="28"/>
          <w:u w:val="single"/>
        </w:rPr>
        <w:t xml:space="preserve"> (УК):</w:t>
      </w:r>
    </w:p>
    <w:p w:rsidR="00A52C5D" w:rsidRPr="008563EC" w:rsidRDefault="00A52C5D" w:rsidP="00A52C5D">
      <w:pPr>
        <w:pStyle w:val="af8"/>
        <w:numPr>
          <w:ilvl w:val="0"/>
          <w:numId w:val="31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 xml:space="preserve">способностью к критическому анализу и оценке современных научных достижений, </w:t>
      </w:r>
      <w:r w:rsidR="006D7637" w:rsidRPr="008563EC">
        <w:rPr>
          <w:i/>
          <w:color w:val="000000"/>
          <w:spacing w:val="-2"/>
          <w:szCs w:val="28"/>
          <w:u w:val="single"/>
        </w:rPr>
        <w:t>…</w:t>
      </w:r>
      <w:r w:rsidRPr="008563EC">
        <w:rPr>
          <w:i/>
          <w:color w:val="000000"/>
          <w:spacing w:val="-2"/>
          <w:szCs w:val="28"/>
          <w:u w:val="single"/>
        </w:rPr>
        <w:t xml:space="preserve"> (УК-1);…»</w:t>
      </w:r>
    </w:p>
    <w:p w:rsidR="00A52C5D" w:rsidRPr="008563EC" w:rsidRDefault="00A52C5D" w:rsidP="00A52C5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Точные формулировки и </w:t>
      </w:r>
      <w:r w:rsidR="00B43C4D" w:rsidRPr="008563EC">
        <w:rPr>
          <w:color w:val="000000"/>
          <w:spacing w:val="-2"/>
          <w:szCs w:val="28"/>
        </w:rPr>
        <w:t xml:space="preserve">полный </w:t>
      </w:r>
      <w:r w:rsidRPr="008563EC">
        <w:rPr>
          <w:color w:val="000000"/>
          <w:spacing w:val="-2"/>
          <w:szCs w:val="28"/>
        </w:rPr>
        <w:t xml:space="preserve">перечень универсальных компетенций </w:t>
      </w:r>
      <w:r w:rsidR="00F37C5E" w:rsidRPr="008563EC">
        <w:rPr>
          <w:color w:val="000000"/>
          <w:spacing w:val="-2"/>
          <w:szCs w:val="28"/>
        </w:rPr>
        <w:t>использу</w:t>
      </w:r>
      <w:r w:rsidR="006D7637" w:rsidRPr="008563EC">
        <w:rPr>
          <w:color w:val="000000"/>
          <w:spacing w:val="-2"/>
          <w:szCs w:val="28"/>
        </w:rPr>
        <w:t>ю</w:t>
      </w:r>
      <w:r w:rsidR="00F37C5E" w:rsidRPr="008563EC">
        <w:rPr>
          <w:color w:val="000000"/>
          <w:spacing w:val="-2"/>
          <w:szCs w:val="28"/>
        </w:rPr>
        <w:t>тся</w:t>
      </w:r>
      <w:r w:rsidRPr="008563EC">
        <w:rPr>
          <w:color w:val="000000"/>
          <w:spacing w:val="-2"/>
          <w:szCs w:val="28"/>
        </w:rPr>
        <w:t xml:space="preserve"> из текста ФГОС </w:t>
      </w:r>
      <w:proofErr w:type="gramStart"/>
      <w:r w:rsidRPr="008563EC">
        <w:rPr>
          <w:color w:val="000000"/>
          <w:spacing w:val="-2"/>
          <w:szCs w:val="28"/>
        </w:rPr>
        <w:t>ВО</w:t>
      </w:r>
      <w:proofErr w:type="gramEnd"/>
      <w:r w:rsidR="00B43C4D" w:rsidRPr="008563EC">
        <w:rPr>
          <w:color w:val="000000"/>
          <w:spacing w:val="-2"/>
          <w:szCs w:val="28"/>
        </w:rPr>
        <w:t xml:space="preserve"> аспирантуры</w:t>
      </w:r>
      <w:r w:rsidRPr="008563EC">
        <w:rPr>
          <w:color w:val="000000"/>
          <w:spacing w:val="-2"/>
          <w:szCs w:val="28"/>
        </w:rPr>
        <w:t>.</w:t>
      </w:r>
    </w:p>
    <w:p w:rsidR="00A52C5D" w:rsidRPr="008563EC" w:rsidRDefault="00A52C5D" w:rsidP="00A52C5D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 3.2</w:t>
      </w:r>
      <w:r w:rsidR="003C3448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 xml:space="preserve"> </w:t>
      </w:r>
      <w:r w:rsidRPr="008563EC">
        <w:rPr>
          <w:b/>
          <w:bCs/>
          <w:color w:val="000000"/>
          <w:szCs w:val="28"/>
        </w:rPr>
        <w:tab/>
        <w:t>Общепрофессиональные компетенции</w:t>
      </w:r>
    </w:p>
    <w:p w:rsidR="00232557" w:rsidRPr="008563EC" w:rsidRDefault="00232557" w:rsidP="00A52C5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данном пункте перечисляются все общепрофессиональные компетенции для программ </w:t>
      </w:r>
      <w:proofErr w:type="spellStart"/>
      <w:r w:rsidRPr="008563EC">
        <w:rPr>
          <w:color w:val="000000"/>
          <w:spacing w:val="-2"/>
          <w:szCs w:val="28"/>
        </w:rPr>
        <w:t>бакалавриата</w:t>
      </w:r>
      <w:proofErr w:type="spellEnd"/>
      <w:r w:rsidRPr="008563EC">
        <w:rPr>
          <w:color w:val="000000"/>
          <w:spacing w:val="-2"/>
          <w:szCs w:val="28"/>
        </w:rPr>
        <w:t xml:space="preserve">, магистратуры, </w:t>
      </w:r>
      <w:proofErr w:type="spellStart"/>
      <w:r w:rsidRPr="008563EC">
        <w:rPr>
          <w:color w:val="000000"/>
          <w:spacing w:val="-2"/>
          <w:szCs w:val="28"/>
        </w:rPr>
        <w:t>специалитета</w:t>
      </w:r>
      <w:proofErr w:type="spellEnd"/>
      <w:r w:rsidRPr="008563EC">
        <w:rPr>
          <w:color w:val="000000"/>
          <w:spacing w:val="-2"/>
          <w:szCs w:val="28"/>
        </w:rPr>
        <w:t xml:space="preserve"> и программ аспирантуры.</w:t>
      </w:r>
    </w:p>
    <w:p w:rsidR="00A52C5D" w:rsidRPr="008563EC" w:rsidRDefault="00232557" w:rsidP="00A52C5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>«</w:t>
      </w:r>
      <w:r w:rsidR="00A52C5D" w:rsidRPr="008563EC">
        <w:rPr>
          <w:i/>
          <w:color w:val="000000"/>
          <w:spacing w:val="-2"/>
          <w:szCs w:val="28"/>
          <w:u w:val="single"/>
        </w:rPr>
        <w:t xml:space="preserve">В результате освоения основной образовательной программы выпускник должен обладать следующими </w:t>
      </w:r>
      <w:r w:rsidR="00A52C5D" w:rsidRPr="008563EC">
        <w:rPr>
          <w:b/>
          <w:i/>
          <w:color w:val="000000"/>
          <w:spacing w:val="-2"/>
          <w:szCs w:val="28"/>
          <w:u w:val="single"/>
        </w:rPr>
        <w:t>общепрофессиональными компетенциями</w:t>
      </w:r>
      <w:r w:rsidR="00A52C5D" w:rsidRPr="008563EC">
        <w:rPr>
          <w:i/>
          <w:color w:val="000000"/>
          <w:spacing w:val="-2"/>
          <w:szCs w:val="28"/>
          <w:u w:val="single"/>
        </w:rPr>
        <w:t xml:space="preserve"> (ОПК):</w:t>
      </w:r>
    </w:p>
    <w:p w:rsidR="00A52C5D" w:rsidRPr="008563EC" w:rsidRDefault="00A52C5D" w:rsidP="00A52C5D">
      <w:pPr>
        <w:numPr>
          <w:ilvl w:val="0"/>
          <w:numId w:val="29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 xml:space="preserve">способностью представлять </w:t>
      </w:r>
      <w:proofErr w:type="gramStart"/>
      <w:r w:rsidRPr="008563EC">
        <w:rPr>
          <w:i/>
          <w:color w:val="000000"/>
          <w:spacing w:val="-2"/>
          <w:szCs w:val="28"/>
          <w:u w:val="single"/>
        </w:rPr>
        <w:t>адекватную</w:t>
      </w:r>
      <w:proofErr w:type="gramEnd"/>
      <w:r w:rsidRPr="008563EC">
        <w:rPr>
          <w:i/>
          <w:color w:val="000000"/>
          <w:spacing w:val="-2"/>
          <w:szCs w:val="28"/>
          <w:u w:val="single"/>
        </w:rPr>
        <w:t xml:space="preserve"> современному уровню </w:t>
      </w:r>
      <w:r w:rsidR="006D7637" w:rsidRPr="008563EC">
        <w:rPr>
          <w:i/>
          <w:color w:val="000000"/>
          <w:spacing w:val="-2"/>
          <w:szCs w:val="28"/>
          <w:u w:val="single"/>
        </w:rPr>
        <w:t>…</w:t>
      </w:r>
      <w:r w:rsidRPr="008563EC">
        <w:rPr>
          <w:i/>
          <w:color w:val="000000"/>
          <w:spacing w:val="-2"/>
          <w:szCs w:val="28"/>
          <w:u w:val="single"/>
        </w:rPr>
        <w:t xml:space="preserve"> (ОПК-1);</w:t>
      </w:r>
      <w:r w:rsidR="00232557" w:rsidRPr="008563EC">
        <w:rPr>
          <w:i/>
          <w:color w:val="000000"/>
          <w:spacing w:val="-2"/>
          <w:szCs w:val="28"/>
          <w:u w:val="single"/>
        </w:rPr>
        <w:t>…»</w:t>
      </w:r>
    </w:p>
    <w:p w:rsidR="00C4660D" w:rsidRPr="008563EC" w:rsidRDefault="00B43C4D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Точные формулировки и полный перечень общепрофессиональных компетенций </w:t>
      </w:r>
      <w:r w:rsidR="00BF1BE8">
        <w:rPr>
          <w:color w:val="000000"/>
          <w:spacing w:val="-2"/>
          <w:szCs w:val="28"/>
        </w:rPr>
        <w:t>используются</w:t>
      </w:r>
      <w:r w:rsidRPr="008563EC">
        <w:rPr>
          <w:color w:val="000000"/>
          <w:spacing w:val="-2"/>
          <w:szCs w:val="28"/>
        </w:rPr>
        <w:t xml:space="preserve"> из текста ФГОС </w:t>
      </w:r>
      <w:proofErr w:type="gramStart"/>
      <w:r w:rsidRPr="008563EC">
        <w:rPr>
          <w:color w:val="000000"/>
          <w:spacing w:val="-2"/>
          <w:szCs w:val="28"/>
        </w:rPr>
        <w:t>ВО</w:t>
      </w:r>
      <w:proofErr w:type="gramEnd"/>
      <w:r w:rsidRPr="008563EC">
        <w:rPr>
          <w:color w:val="000000"/>
          <w:spacing w:val="-2"/>
          <w:szCs w:val="28"/>
        </w:rPr>
        <w:t>.</w:t>
      </w:r>
    </w:p>
    <w:p w:rsidR="001626C8" w:rsidRPr="008563EC" w:rsidRDefault="001626C8" w:rsidP="001626C8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 3.3</w:t>
      </w:r>
      <w:r w:rsidR="003C3448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 xml:space="preserve"> </w:t>
      </w:r>
      <w:r w:rsidRPr="008563EC">
        <w:rPr>
          <w:b/>
          <w:bCs/>
          <w:color w:val="000000"/>
          <w:szCs w:val="28"/>
        </w:rPr>
        <w:tab/>
        <w:t>Профессиональные компетенции</w:t>
      </w:r>
    </w:p>
    <w:p w:rsidR="00782334" w:rsidRPr="008563EC" w:rsidRDefault="001626C8" w:rsidP="001626C8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данном пункте перечисляются </w:t>
      </w:r>
      <w:r w:rsidR="00782334" w:rsidRPr="008563EC">
        <w:rPr>
          <w:color w:val="000000"/>
          <w:spacing w:val="-2"/>
          <w:szCs w:val="28"/>
        </w:rPr>
        <w:t xml:space="preserve">все необходимые </w:t>
      </w:r>
      <w:r w:rsidRPr="008563EC">
        <w:rPr>
          <w:color w:val="000000"/>
          <w:spacing w:val="-2"/>
          <w:szCs w:val="28"/>
        </w:rPr>
        <w:t xml:space="preserve">профессиональные компетенции (ПК), выбор которых </w:t>
      </w:r>
      <w:r w:rsidRPr="008563EC">
        <w:rPr>
          <w:b/>
          <w:color w:val="000000"/>
          <w:spacing w:val="-2"/>
          <w:szCs w:val="28"/>
        </w:rPr>
        <w:t>определяется</w:t>
      </w:r>
      <w:r w:rsidRPr="008563EC">
        <w:rPr>
          <w:color w:val="000000"/>
          <w:spacing w:val="-2"/>
          <w:szCs w:val="28"/>
        </w:rPr>
        <w:t xml:space="preserve"> </w:t>
      </w:r>
      <w:r w:rsidRPr="008563EC">
        <w:rPr>
          <w:b/>
          <w:color w:val="000000"/>
          <w:spacing w:val="-2"/>
          <w:szCs w:val="28"/>
        </w:rPr>
        <w:t>требованиями</w:t>
      </w:r>
      <w:r w:rsidRPr="008563EC">
        <w:rPr>
          <w:color w:val="000000"/>
          <w:spacing w:val="-2"/>
          <w:szCs w:val="28"/>
        </w:rPr>
        <w:t xml:space="preserve"> ФГОС </w:t>
      </w:r>
      <w:proofErr w:type="gramStart"/>
      <w:r w:rsidRPr="008563EC">
        <w:rPr>
          <w:color w:val="000000"/>
          <w:spacing w:val="-2"/>
          <w:szCs w:val="28"/>
        </w:rPr>
        <w:t>ВО</w:t>
      </w:r>
      <w:proofErr w:type="gramEnd"/>
      <w:r w:rsidRPr="008563EC">
        <w:rPr>
          <w:color w:val="000000"/>
          <w:spacing w:val="-2"/>
          <w:szCs w:val="28"/>
        </w:rPr>
        <w:t xml:space="preserve">. </w:t>
      </w:r>
    </w:p>
    <w:p w:rsidR="001626C8" w:rsidRPr="008563EC" w:rsidRDefault="001626C8" w:rsidP="001626C8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Для программ </w:t>
      </w:r>
      <w:proofErr w:type="spellStart"/>
      <w:r w:rsidRPr="008563EC">
        <w:rPr>
          <w:color w:val="000000"/>
          <w:spacing w:val="-2"/>
          <w:szCs w:val="28"/>
        </w:rPr>
        <w:t>бакалавриата</w:t>
      </w:r>
      <w:proofErr w:type="spellEnd"/>
      <w:r w:rsidR="00782334" w:rsidRPr="008563EC">
        <w:rPr>
          <w:color w:val="000000"/>
          <w:spacing w:val="-2"/>
          <w:szCs w:val="28"/>
        </w:rPr>
        <w:t>, магистратуры</w:t>
      </w:r>
      <w:r w:rsidRPr="008563EC">
        <w:rPr>
          <w:color w:val="000000"/>
          <w:spacing w:val="-2"/>
          <w:szCs w:val="28"/>
        </w:rPr>
        <w:t xml:space="preserve"> и </w:t>
      </w:r>
      <w:proofErr w:type="spellStart"/>
      <w:r w:rsidR="00782334" w:rsidRPr="008563EC">
        <w:rPr>
          <w:color w:val="000000"/>
          <w:spacing w:val="-2"/>
          <w:szCs w:val="28"/>
        </w:rPr>
        <w:t>специалитета</w:t>
      </w:r>
      <w:proofErr w:type="spellEnd"/>
      <w:r w:rsidRPr="008563EC">
        <w:rPr>
          <w:color w:val="000000"/>
          <w:spacing w:val="-2"/>
          <w:szCs w:val="28"/>
        </w:rPr>
        <w:t xml:space="preserve"> </w:t>
      </w:r>
      <w:r w:rsidR="00782334" w:rsidRPr="008563EC">
        <w:rPr>
          <w:color w:val="000000"/>
          <w:spacing w:val="-2"/>
          <w:szCs w:val="28"/>
        </w:rPr>
        <w:t xml:space="preserve">перечень </w:t>
      </w:r>
      <w:r w:rsidRPr="008563EC">
        <w:rPr>
          <w:color w:val="000000"/>
          <w:spacing w:val="-2"/>
          <w:szCs w:val="28"/>
        </w:rPr>
        <w:t>ПК связан с выбранными видами профессиональной деятельности.</w:t>
      </w:r>
    </w:p>
    <w:p w:rsidR="00782334" w:rsidRPr="008563EC" w:rsidRDefault="00782334" w:rsidP="0078233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lastRenderedPageBreak/>
        <w:t>Для программ аспирантуры ПК зада</w:t>
      </w:r>
      <w:r w:rsidR="006D7637" w:rsidRPr="008563EC">
        <w:rPr>
          <w:color w:val="000000"/>
          <w:spacing w:val="-2"/>
          <w:szCs w:val="28"/>
        </w:rPr>
        <w:t>ются</w:t>
      </w:r>
      <w:r w:rsidRPr="008563EC">
        <w:rPr>
          <w:color w:val="000000"/>
          <w:spacing w:val="-2"/>
          <w:szCs w:val="28"/>
        </w:rPr>
        <w:t xml:space="preserve"> разработчиком самостоятельно в соответствии с направленностью программы и (или) номенклатурой научных специальностей, по которым присуждаются ученые степени.</w:t>
      </w:r>
    </w:p>
    <w:p w:rsidR="00782334" w:rsidRPr="008563EC" w:rsidRDefault="00782334" w:rsidP="001626C8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соответствии с требованиями ФГОС </w:t>
      </w:r>
      <w:r w:rsidR="00BF1BE8">
        <w:rPr>
          <w:color w:val="000000"/>
          <w:spacing w:val="-2"/>
          <w:szCs w:val="28"/>
        </w:rPr>
        <w:t xml:space="preserve">ВО </w:t>
      </w:r>
      <w:r w:rsidRPr="008563EC">
        <w:rPr>
          <w:color w:val="000000"/>
          <w:spacing w:val="-2"/>
          <w:szCs w:val="28"/>
        </w:rPr>
        <w:t xml:space="preserve">для </w:t>
      </w:r>
      <w:proofErr w:type="spellStart"/>
      <w:r w:rsidRPr="008563EC">
        <w:rPr>
          <w:color w:val="000000"/>
          <w:spacing w:val="-2"/>
          <w:szCs w:val="28"/>
        </w:rPr>
        <w:t>бакалавриата</w:t>
      </w:r>
      <w:proofErr w:type="spellEnd"/>
      <w:r w:rsidRPr="008563EC">
        <w:rPr>
          <w:color w:val="000000"/>
          <w:spacing w:val="-2"/>
          <w:szCs w:val="28"/>
        </w:rPr>
        <w:t xml:space="preserve">, магистратуры и </w:t>
      </w:r>
      <w:proofErr w:type="spellStart"/>
      <w:r w:rsidRPr="008563EC">
        <w:rPr>
          <w:color w:val="000000"/>
          <w:spacing w:val="-2"/>
          <w:szCs w:val="28"/>
        </w:rPr>
        <w:t>специалитета</w:t>
      </w:r>
      <w:proofErr w:type="spellEnd"/>
      <w:r w:rsidRPr="008563EC">
        <w:rPr>
          <w:color w:val="000000"/>
          <w:spacing w:val="-2"/>
          <w:szCs w:val="28"/>
        </w:rPr>
        <w:t xml:space="preserve"> </w:t>
      </w:r>
      <w:r w:rsidR="0015432D">
        <w:rPr>
          <w:color w:val="000000"/>
          <w:spacing w:val="-2"/>
          <w:szCs w:val="28"/>
        </w:rPr>
        <w:t xml:space="preserve">используется </w:t>
      </w:r>
      <w:r w:rsidRPr="008563EC">
        <w:rPr>
          <w:color w:val="000000"/>
          <w:spacing w:val="-2"/>
          <w:szCs w:val="28"/>
        </w:rPr>
        <w:t xml:space="preserve">формулировка с привязкой к видам профессиональной деятельности: </w:t>
      </w:r>
      <w:r w:rsidR="001626C8" w:rsidRPr="008563EC">
        <w:rPr>
          <w:color w:val="000000"/>
          <w:spacing w:val="-2"/>
          <w:szCs w:val="28"/>
        </w:rPr>
        <w:t xml:space="preserve"> </w:t>
      </w:r>
    </w:p>
    <w:p w:rsidR="001626C8" w:rsidRPr="008563EC" w:rsidRDefault="00782334" w:rsidP="001626C8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>«</w:t>
      </w:r>
      <w:r w:rsidR="001626C8" w:rsidRPr="008563EC">
        <w:rPr>
          <w:i/>
          <w:color w:val="000000"/>
          <w:spacing w:val="-2"/>
          <w:szCs w:val="28"/>
          <w:u w:val="single"/>
        </w:rPr>
        <w:t xml:space="preserve">Выпускник, освоивший программу </w:t>
      </w:r>
      <w:r w:rsidRPr="008563EC">
        <w:rPr>
          <w:i/>
          <w:color w:val="000000"/>
          <w:spacing w:val="-2"/>
          <w:szCs w:val="28"/>
          <w:u w:val="single"/>
        </w:rPr>
        <w:t xml:space="preserve">… </w:t>
      </w:r>
      <w:r w:rsidRPr="00E75A32">
        <w:rPr>
          <w:i/>
          <w:color w:val="000000"/>
          <w:spacing w:val="-2"/>
          <w:u w:val="single"/>
        </w:rPr>
        <w:t>(уровень)</w:t>
      </w:r>
      <w:proofErr w:type="gramStart"/>
      <w:r w:rsidRPr="008563EC">
        <w:rPr>
          <w:i/>
          <w:color w:val="000000"/>
          <w:spacing w:val="-2"/>
          <w:szCs w:val="28"/>
          <w:u w:val="single"/>
        </w:rPr>
        <w:t xml:space="preserve">   </w:t>
      </w:r>
      <w:r w:rsidR="001626C8" w:rsidRPr="008563EC">
        <w:rPr>
          <w:i/>
          <w:color w:val="000000"/>
          <w:spacing w:val="-2"/>
          <w:szCs w:val="28"/>
          <w:u w:val="single"/>
        </w:rPr>
        <w:t>,</w:t>
      </w:r>
      <w:proofErr w:type="gramEnd"/>
      <w:r w:rsidR="001626C8" w:rsidRPr="008563EC">
        <w:rPr>
          <w:i/>
          <w:color w:val="000000"/>
          <w:spacing w:val="-2"/>
          <w:szCs w:val="28"/>
          <w:u w:val="single"/>
        </w:rPr>
        <w:t xml:space="preserve"> должен обладать профессиональными компетенциями, соответствующими видам профессиональной деятельности, на которые ориентирована программа</w:t>
      </w:r>
      <w:r w:rsidR="00BF1BE8">
        <w:rPr>
          <w:i/>
          <w:color w:val="000000"/>
          <w:spacing w:val="-2"/>
          <w:szCs w:val="28"/>
          <w:u w:val="single"/>
        </w:rPr>
        <w:t xml:space="preserve">      ( уровень)</w:t>
      </w:r>
      <w:r w:rsidR="001626C8" w:rsidRPr="008563EC">
        <w:rPr>
          <w:i/>
          <w:color w:val="000000"/>
          <w:spacing w:val="-2"/>
          <w:szCs w:val="28"/>
          <w:u w:val="single"/>
        </w:rPr>
        <w:t>:</w:t>
      </w:r>
    </w:p>
    <w:p w:rsidR="001626C8" w:rsidRPr="00E75A32" w:rsidRDefault="00E75A32" w:rsidP="001626C8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u w:val="single"/>
        </w:rPr>
      </w:pPr>
      <w:r>
        <w:rPr>
          <w:i/>
          <w:color w:val="000000"/>
          <w:spacing w:val="-2"/>
          <w:u w:val="single"/>
        </w:rPr>
        <w:t xml:space="preserve">            </w:t>
      </w:r>
      <w:r w:rsidRPr="00E75A32">
        <w:rPr>
          <w:i/>
          <w:color w:val="000000"/>
          <w:spacing w:val="-2"/>
          <w:u w:val="single"/>
        </w:rPr>
        <w:t>название</w:t>
      </w:r>
      <w:r w:rsidR="001626C8" w:rsidRPr="00E75A32">
        <w:rPr>
          <w:i/>
          <w:color w:val="000000"/>
          <w:spacing w:val="-2"/>
          <w:u w:val="single"/>
        </w:rPr>
        <w:t xml:space="preserve"> </w:t>
      </w:r>
      <w:r w:rsidRPr="00E75A32">
        <w:rPr>
          <w:i/>
          <w:color w:val="000000"/>
          <w:spacing w:val="-2"/>
          <w:u w:val="single"/>
        </w:rPr>
        <w:t xml:space="preserve">вида </w:t>
      </w:r>
      <w:r w:rsidR="001626C8" w:rsidRPr="00E75A32">
        <w:rPr>
          <w:i/>
          <w:color w:val="000000"/>
          <w:spacing w:val="-2"/>
          <w:u w:val="single"/>
        </w:rPr>
        <w:t>деятельност</w:t>
      </w:r>
      <w:r w:rsidRPr="00E75A32">
        <w:rPr>
          <w:i/>
          <w:color w:val="000000"/>
          <w:spacing w:val="-2"/>
          <w:u w:val="single"/>
        </w:rPr>
        <w:t>и</w:t>
      </w:r>
      <w:proofErr w:type="gramStart"/>
      <w:r>
        <w:rPr>
          <w:i/>
          <w:color w:val="000000"/>
          <w:spacing w:val="-2"/>
          <w:u w:val="single"/>
        </w:rPr>
        <w:t xml:space="preserve">                  </w:t>
      </w:r>
      <w:r w:rsidR="001626C8" w:rsidRPr="00E75A32">
        <w:rPr>
          <w:i/>
          <w:color w:val="000000"/>
          <w:spacing w:val="-2"/>
          <w:u w:val="single"/>
        </w:rPr>
        <w:t>:</w:t>
      </w:r>
      <w:proofErr w:type="gramEnd"/>
    </w:p>
    <w:p w:rsidR="00A52C5D" w:rsidRPr="008563EC" w:rsidRDefault="001626C8" w:rsidP="00555025">
      <w:pPr>
        <w:numPr>
          <w:ilvl w:val="0"/>
          <w:numId w:val="29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ab/>
        <w:t xml:space="preserve">способностью строить простейшие физические и математические модели </w:t>
      </w:r>
      <w:r w:rsidR="006D7637" w:rsidRPr="008563EC">
        <w:rPr>
          <w:i/>
          <w:color w:val="000000"/>
          <w:spacing w:val="-2"/>
          <w:szCs w:val="28"/>
          <w:u w:val="single"/>
        </w:rPr>
        <w:t>…</w:t>
      </w:r>
      <w:r w:rsidRPr="008563EC">
        <w:rPr>
          <w:i/>
          <w:color w:val="000000"/>
          <w:spacing w:val="-2"/>
          <w:szCs w:val="28"/>
          <w:u w:val="single"/>
        </w:rPr>
        <w:t xml:space="preserve"> (ПК-1);</w:t>
      </w:r>
      <w:r w:rsidR="00782334" w:rsidRPr="008563EC">
        <w:rPr>
          <w:i/>
          <w:color w:val="000000"/>
          <w:spacing w:val="-2"/>
          <w:szCs w:val="28"/>
          <w:u w:val="single"/>
        </w:rPr>
        <w:t xml:space="preserve"> …»</w:t>
      </w:r>
    </w:p>
    <w:p w:rsidR="00C4660D" w:rsidRPr="008563EC" w:rsidRDefault="00555025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Точные формулировки и полный перечень профессиональных компетенций по всем </w:t>
      </w:r>
      <w:r w:rsidR="00BF1BE8">
        <w:rPr>
          <w:color w:val="000000"/>
          <w:spacing w:val="-2"/>
          <w:szCs w:val="28"/>
        </w:rPr>
        <w:t>выбранным</w:t>
      </w:r>
      <w:r w:rsidRPr="008563EC">
        <w:rPr>
          <w:color w:val="000000"/>
          <w:spacing w:val="-2"/>
          <w:szCs w:val="28"/>
        </w:rPr>
        <w:t xml:space="preserve"> видам деятельности </w:t>
      </w:r>
      <w:r w:rsidR="00BF1BE8">
        <w:rPr>
          <w:color w:val="000000"/>
          <w:spacing w:val="-2"/>
          <w:szCs w:val="28"/>
        </w:rPr>
        <w:t>используются</w:t>
      </w:r>
      <w:r w:rsidRPr="008563EC">
        <w:rPr>
          <w:color w:val="000000"/>
          <w:spacing w:val="-2"/>
          <w:szCs w:val="28"/>
        </w:rPr>
        <w:t xml:space="preserve"> из текста ФГОС </w:t>
      </w:r>
      <w:proofErr w:type="gramStart"/>
      <w:r w:rsidRPr="008563EC">
        <w:rPr>
          <w:color w:val="000000"/>
          <w:spacing w:val="-2"/>
          <w:szCs w:val="28"/>
        </w:rPr>
        <w:t>ВО</w:t>
      </w:r>
      <w:proofErr w:type="gramEnd"/>
      <w:r w:rsidRPr="008563EC">
        <w:rPr>
          <w:color w:val="000000"/>
          <w:spacing w:val="-2"/>
          <w:szCs w:val="28"/>
        </w:rPr>
        <w:t>.</w:t>
      </w:r>
    </w:p>
    <w:p w:rsidR="00C4660D" w:rsidRPr="008563EC" w:rsidRDefault="00C04F6F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Для программ аспирантуры </w:t>
      </w:r>
      <w:r w:rsidR="0015432D">
        <w:rPr>
          <w:color w:val="000000"/>
          <w:spacing w:val="-2"/>
          <w:szCs w:val="28"/>
        </w:rPr>
        <w:t xml:space="preserve">используется </w:t>
      </w:r>
      <w:r w:rsidRPr="008563EC">
        <w:rPr>
          <w:color w:val="000000"/>
          <w:spacing w:val="-2"/>
          <w:szCs w:val="28"/>
        </w:rPr>
        <w:t>формулировка:</w:t>
      </w:r>
    </w:p>
    <w:p w:rsidR="00C04F6F" w:rsidRPr="008563EC" w:rsidRDefault="00C04F6F" w:rsidP="00C04F6F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>«Выпускник, освоивший программу аспирантуры, должен обладать профессиональными компетенциями в соответствии с направленностью программы и (или) номенклатурой научных специальностей, по которым присуждаются ученые степени:</w:t>
      </w:r>
    </w:p>
    <w:p w:rsidR="00C04F6F" w:rsidRPr="008563EC" w:rsidRDefault="00C04F6F" w:rsidP="00C04F6F">
      <w:pPr>
        <w:numPr>
          <w:ilvl w:val="0"/>
          <w:numId w:val="29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 xml:space="preserve">способностью выполнять исследования новых процессов </w:t>
      </w:r>
      <w:r w:rsidR="006D7637" w:rsidRPr="008563EC">
        <w:rPr>
          <w:i/>
          <w:color w:val="000000"/>
          <w:spacing w:val="-2"/>
          <w:szCs w:val="28"/>
          <w:u w:val="single"/>
        </w:rPr>
        <w:t>…</w:t>
      </w:r>
      <w:r w:rsidRPr="008563EC">
        <w:rPr>
          <w:i/>
          <w:color w:val="000000"/>
          <w:spacing w:val="-2"/>
          <w:szCs w:val="28"/>
          <w:u w:val="single"/>
        </w:rPr>
        <w:t xml:space="preserve"> (ПК-1);</w:t>
      </w:r>
      <w:r w:rsidR="00FC387B" w:rsidRPr="008563EC">
        <w:rPr>
          <w:i/>
          <w:color w:val="000000"/>
          <w:spacing w:val="-2"/>
          <w:szCs w:val="28"/>
          <w:u w:val="single"/>
        </w:rPr>
        <w:t xml:space="preserve"> …»</w:t>
      </w:r>
    </w:p>
    <w:p w:rsidR="00C04F6F" w:rsidRPr="008563EC" w:rsidRDefault="00FC387B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Полный перечень ПК разработчик ОПОП формирует самостоятельно.</w:t>
      </w:r>
    </w:p>
    <w:p w:rsidR="00E45D99" w:rsidRPr="008563EC" w:rsidRDefault="00E45D99" w:rsidP="00E45D99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szCs w:val="28"/>
        </w:rPr>
      </w:pPr>
      <w:r w:rsidRPr="008563EC">
        <w:rPr>
          <w:b/>
          <w:bCs/>
          <w:szCs w:val="28"/>
        </w:rPr>
        <w:t>Пункт 3.4</w:t>
      </w:r>
      <w:r w:rsidR="003C3448">
        <w:rPr>
          <w:b/>
          <w:bCs/>
          <w:szCs w:val="28"/>
        </w:rPr>
        <w:t>.</w:t>
      </w:r>
      <w:r w:rsidRPr="008563EC">
        <w:rPr>
          <w:b/>
          <w:bCs/>
          <w:szCs w:val="28"/>
        </w:rPr>
        <w:t xml:space="preserve"> </w:t>
      </w:r>
      <w:r w:rsidRPr="008563EC">
        <w:rPr>
          <w:b/>
          <w:bCs/>
          <w:szCs w:val="28"/>
        </w:rPr>
        <w:tab/>
      </w:r>
      <w:r w:rsidRPr="008563EC">
        <w:rPr>
          <w:b/>
          <w:bCs/>
          <w:color w:val="000000"/>
          <w:szCs w:val="28"/>
        </w:rPr>
        <w:t>Профессионально</w:t>
      </w:r>
      <w:r w:rsidRPr="008563EC">
        <w:rPr>
          <w:b/>
          <w:bCs/>
          <w:szCs w:val="28"/>
        </w:rPr>
        <w:t>-специализированные компетенции</w:t>
      </w:r>
    </w:p>
    <w:p w:rsidR="00690591" w:rsidRPr="008563EC" w:rsidRDefault="0031128B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данном пункте перечисляются профессионально-специализированные компетенции (ПСК). </w:t>
      </w:r>
      <w:r w:rsidR="006F7714">
        <w:rPr>
          <w:color w:val="000000"/>
          <w:spacing w:val="-2"/>
          <w:szCs w:val="28"/>
        </w:rPr>
        <w:t>Пункт отсутствует для программ аспирантуры.</w:t>
      </w:r>
    </w:p>
    <w:p w:rsidR="00C04F6F" w:rsidRPr="008563EC" w:rsidRDefault="0031128B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Для программ подготовки специалистов ПСК </w:t>
      </w:r>
      <w:r w:rsidR="00BF1BE8">
        <w:rPr>
          <w:color w:val="000000"/>
          <w:spacing w:val="-2"/>
          <w:szCs w:val="28"/>
        </w:rPr>
        <w:t>определяется</w:t>
      </w:r>
      <w:r w:rsidRPr="008563EC">
        <w:rPr>
          <w:color w:val="000000"/>
          <w:spacing w:val="-2"/>
          <w:szCs w:val="28"/>
        </w:rPr>
        <w:t xml:space="preserve"> выбранной специализацией. </w:t>
      </w:r>
      <w:r w:rsidR="0015432D">
        <w:rPr>
          <w:color w:val="000000"/>
          <w:spacing w:val="-2"/>
          <w:szCs w:val="28"/>
        </w:rPr>
        <w:t xml:space="preserve">Используется </w:t>
      </w:r>
      <w:r w:rsidRPr="008563EC">
        <w:rPr>
          <w:color w:val="000000"/>
          <w:spacing w:val="-2"/>
          <w:szCs w:val="28"/>
        </w:rPr>
        <w:t>формулировка:</w:t>
      </w:r>
    </w:p>
    <w:p w:rsidR="0031128B" w:rsidRPr="008563EC" w:rsidRDefault="0031128B" w:rsidP="0031128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 xml:space="preserve">«Выпускник, освоивший программу </w:t>
      </w:r>
      <w:proofErr w:type="spellStart"/>
      <w:r w:rsidRPr="008563EC">
        <w:rPr>
          <w:i/>
          <w:color w:val="000000"/>
          <w:spacing w:val="-2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pacing w:val="-2"/>
          <w:szCs w:val="28"/>
          <w:u w:val="single"/>
        </w:rPr>
        <w:t xml:space="preserve">, должен обладать профессионально-специализированными компетенциями, соответствующими специализации программы </w:t>
      </w:r>
      <w:proofErr w:type="spellStart"/>
      <w:r w:rsidRPr="008563EC">
        <w:rPr>
          <w:i/>
          <w:color w:val="000000"/>
          <w:spacing w:val="-2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pacing w:val="-2"/>
          <w:szCs w:val="28"/>
          <w:u w:val="single"/>
        </w:rPr>
        <w:t>:</w:t>
      </w:r>
    </w:p>
    <w:p w:rsidR="0031128B" w:rsidRPr="008563EC" w:rsidRDefault="0031128B" w:rsidP="0031128B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 xml:space="preserve">         </w:t>
      </w:r>
      <w:r w:rsidRPr="00F37C5E">
        <w:rPr>
          <w:i/>
          <w:color w:val="000000"/>
          <w:spacing w:val="-2"/>
          <w:u w:val="single"/>
        </w:rPr>
        <w:t>специализация   Номер и название</w:t>
      </w:r>
      <w:proofErr w:type="gramStart"/>
      <w:r w:rsidRPr="008563EC">
        <w:rPr>
          <w:i/>
          <w:color w:val="000000"/>
          <w:spacing w:val="-2"/>
          <w:szCs w:val="28"/>
          <w:u w:val="single"/>
        </w:rPr>
        <w:t xml:space="preserve">     :</w:t>
      </w:r>
      <w:proofErr w:type="gramEnd"/>
    </w:p>
    <w:p w:rsidR="0031128B" w:rsidRPr="008563EC" w:rsidRDefault="0031128B" w:rsidP="0031128B">
      <w:pPr>
        <w:numPr>
          <w:ilvl w:val="0"/>
          <w:numId w:val="29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 xml:space="preserve">способностью оценивать основные характеристики </w:t>
      </w:r>
      <w:r w:rsidR="00690591" w:rsidRPr="008563EC">
        <w:rPr>
          <w:i/>
          <w:color w:val="000000"/>
          <w:spacing w:val="-2"/>
          <w:szCs w:val="28"/>
          <w:u w:val="single"/>
        </w:rPr>
        <w:t>…</w:t>
      </w:r>
      <w:r w:rsidRPr="008563EC">
        <w:rPr>
          <w:i/>
          <w:color w:val="000000"/>
          <w:spacing w:val="-2"/>
          <w:szCs w:val="28"/>
          <w:u w:val="single"/>
        </w:rPr>
        <w:t xml:space="preserve"> (ПСК-1.1); …»</w:t>
      </w:r>
    </w:p>
    <w:p w:rsidR="00E45D99" w:rsidRPr="008563EC" w:rsidRDefault="0031128B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Точные формулировки и полный перечень профессионально-специализированных компетенций </w:t>
      </w:r>
      <w:r w:rsidR="00BF1BE8">
        <w:rPr>
          <w:color w:val="000000"/>
          <w:spacing w:val="-2"/>
          <w:szCs w:val="28"/>
        </w:rPr>
        <w:t>используются</w:t>
      </w:r>
      <w:r w:rsidRPr="008563EC">
        <w:rPr>
          <w:color w:val="000000"/>
          <w:spacing w:val="-2"/>
          <w:szCs w:val="28"/>
        </w:rPr>
        <w:t xml:space="preserve"> из текста ФГОС ВО </w:t>
      </w:r>
      <w:proofErr w:type="spellStart"/>
      <w:r w:rsidRPr="008563EC">
        <w:rPr>
          <w:color w:val="000000"/>
          <w:spacing w:val="-2"/>
          <w:szCs w:val="28"/>
        </w:rPr>
        <w:t>специалитета</w:t>
      </w:r>
      <w:proofErr w:type="spellEnd"/>
      <w:r w:rsidRPr="008563EC">
        <w:rPr>
          <w:color w:val="000000"/>
          <w:spacing w:val="-2"/>
          <w:szCs w:val="28"/>
        </w:rPr>
        <w:t>.</w:t>
      </w:r>
    </w:p>
    <w:p w:rsidR="00E45D99" w:rsidRPr="008563EC" w:rsidRDefault="003A415C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Для программ </w:t>
      </w:r>
      <w:proofErr w:type="spellStart"/>
      <w:r w:rsidRPr="008563EC">
        <w:rPr>
          <w:color w:val="000000"/>
          <w:spacing w:val="-2"/>
          <w:szCs w:val="28"/>
        </w:rPr>
        <w:t>бакалавриата</w:t>
      </w:r>
      <w:proofErr w:type="spellEnd"/>
      <w:r w:rsidRPr="008563EC">
        <w:rPr>
          <w:color w:val="000000"/>
          <w:spacing w:val="-2"/>
          <w:szCs w:val="28"/>
        </w:rPr>
        <w:t xml:space="preserve"> и магистратуры ПСК задаются разработчиком ОПОП в результате </w:t>
      </w:r>
      <w:r w:rsidR="00F37C5E" w:rsidRPr="008563EC">
        <w:rPr>
          <w:color w:val="000000"/>
          <w:spacing w:val="-2"/>
          <w:szCs w:val="28"/>
        </w:rPr>
        <w:t xml:space="preserve">анализа и </w:t>
      </w:r>
      <w:r w:rsidR="000C412E" w:rsidRPr="008563EC">
        <w:rPr>
          <w:color w:val="000000"/>
          <w:spacing w:val="-2"/>
          <w:szCs w:val="28"/>
        </w:rPr>
        <w:t>сопоставления профессиональных компетенций и</w:t>
      </w:r>
      <w:r w:rsidRPr="008563EC">
        <w:rPr>
          <w:color w:val="000000"/>
          <w:spacing w:val="-2"/>
          <w:szCs w:val="28"/>
        </w:rPr>
        <w:t xml:space="preserve"> требований выбранных профессиональных стандартов</w:t>
      </w:r>
      <w:r w:rsidR="000C412E" w:rsidRPr="008563EC">
        <w:rPr>
          <w:color w:val="000000"/>
          <w:spacing w:val="-2"/>
          <w:szCs w:val="28"/>
        </w:rPr>
        <w:t>. Анализ проводится в следующей форме:</w:t>
      </w:r>
      <w:r w:rsidRPr="008563EC">
        <w:rPr>
          <w:color w:val="000000"/>
          <w:spacing w:val="-2"/>
          <w:szCs w:val="28"/>
        </w:rPr>
        <w:t xml:space="preserve"> </w:t>
      </w:r>
    </w:p>
    <w:p w:rsidR="000C412E" w:rsidRPr="008563EC" w:rsidRDefault="000C412E" w:rsidP="000C412E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proofErr w:type="gramStart"/>
      <w:r w:rsidRPr="008563EC">
        <w:rPr>
          <w:i/>
          <w:color w:val="000000"/>
          <w:spacing w:val="-2"/>
          <w:szCs w:val="28"/>
          <w:u w:val="single"/>
        </w:rPr>
        <w:t xml:space="preserve">«Анализ требований выбранных профессиональных стандартов и профессиональных компетенций по выбранным видам профессиональной деятельности ФГОС ВО с целью определения необходимости введения профессионально-специализированных компетенций в образовательную программу по направлению подготовки </w:t>
      </w:r>
      <w:r w:rsidR="00A74B89" w:rsidRPr="004C7399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="00A74B89"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(профиля) подготовки                 </w:t>
      </w:r>
      <w:r w:rsidR="00A74B89" w:rsidRPr="004C7399">
        <w:rPr>
          <w:i/>
          <w:color w:val="000000"/>
          <w:spacing w:val="-2"/>
          <w:u w:val="single"/>
        </w:rPr>
        <w:t xml:space="preserve">(название направленности (профиля) </w:t>
      </w:r>
      <w:r w:rsidR="00A74B89" w:rsidRPr="008563EC">
        <w:rPr>
          <w:i/>
          <w:color w:val="000000"/>
          <w:spacing w:val="-2"/>
          <w:szCs w:val="28"/>
          <w:u w:val="single"/>
        </w:rPr>
        <w:t xml:space="preserve">      </w:t>
      </w:r>
      <w:r w:rsidRPr="008563EC">
        <w:rPr>
          <w:i/>
          <w:color w:val="000000"/>
          <w:spacing w:val="-2"/>
          <w:szCs w:val="28"/>
          <w:u w:val="single"/>
        </w:rPr>
        <w:t xml:space="preserve"> приведен в таблице 3.</w:t>
      </w:r>
      <w:proofErr w:type="gramEnd"/>
    </w:p>
    <w:p w:rsidR="000C412E" w:rsidRPr="008563EC" w:rsidRDefault="000C412E" w:rsidP="000C412E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color w:val="000000"/>
          <w:spacing w:val="-2"/>
          <w:szCs w:val="28"/>
        </w:rPr>
      </w:pPr>
      <w:r w:rsidRPr="008563EC">
        <w:rPr>
          <w:b/>
          <w:color w:val="000000"/>
          <w:spacing w:val="-2"/>
          <w:szCs w:val="28"/>
        </w:rPr>
        <w:t xml:space="preserve">Таблица 3 – Сопоставление профессиональных компетенций ФГОС </w:t>
      </w:r>
      <w:proofErr w:type="gramStart"/>
      <w:r w:rsidRPr="008563EC">
        <w:rPr>
          <w:b/>
          <w:color w:val="000000"/>
          <w:spacing w:val="-2"/>
          <w:szCs w:val="28"/>
        </w:rPr>
        <w:t>ВО</w:t>
      </w:r>
      <w:proofErr w:type="gramEnd"/>
      <w:r w:rsidRPr="008563EC">
        <w:rPr>
          <w:b/>
          <w:color w:val="000000"/>
          <w:spacing w:val="-2"/>
          <w:szCs w:val="28"/>
        </w:rPr>
        <w:t xml:space="preserve"> и требований профессиональных стандартов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43"/>
        <w:gridCol w:w="4395"/>
        <w:gridCol w:w="2976"/>
      </w:tblGrid>
      <w:tr w:rsidR="000C412E" w:rsidRPr="00565A54" w:rsidTr="005F02C1">
        <w:tc>
          <w:tcPr>
            <w:tcW w:w="2943" w:type="dxa"/>
            <w:shd w:val="clear" w:color="auto" w:fill="FFFFFF" w:themeFill="background1"/>
            <w:vAlign w:val="center"/>
          </w:tcPr>
          <w:p w:rsidR="000C412E" w:rsidRPr="00565A54" w:rsidRDefault="000C412E" w:rsidP="00D902E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 xml:space="preserve">Требования ФГОС </w:t>
            </w:r>
            <w:proofErr w:type="gramStart"/>
            <w:r w:rsidRPr="00565A54">
              <w:rPr>
                <w:b/>
                <w:color w:val="000000"/>
                <w:spacing w:val="-2"/>
              </w:rPr>
              <w:t>ВО</w:t>
            </w:r>
            <w:proofErr w:type="gramEnd"/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0C412E" w:rsidRPr="00565A54" w:rsidRDefault="000C412E" w:rsidP="00D902E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Требования ПС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  <w:vAlign w:val="center"/>
          </w:tcPr>
          <w:p w:rsidR="000C412E" w:rsidRPr="00565A54" w:rsidRDefault="000C412E" w:rsidP="00D902E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Выводы</w:t>
            </w:r>
          </w:p>
        </w:tc>
      </w:tr>
      <w:tr w:rsidR="000C412E" w:rsidRPr="00565A54" w:rsidTr="005F02C1">
        <w:tc>
          <w:tcPr>
            <w:tcW w:w="2943" w:type="dxa"/>
            <w:shd w:val="clear" w:color="auto" w:fill="FFFFFF" w:themeFill="background1"/>
            <w:vAlign w:val="center"/>
          </w:tcPr>
          <w:p w:rsidR="000C412E" w:rsidRPr="00565A54" w:rsidRDefault="000C412E" w:rsidP="00D902E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Профессиональные компетенции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0C412E" w:rsidRPr="00565A54" w:rsidRDefault="000C412E" w:rsidP="00D902E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 xml:space="preserve">Трудовые функции по </w:t>
            </w:r>
            <w:proofErr w:type="gramStart"/>
            <w:r w:rsidRPr="00565A54">
              <w:rPr>
                <w:b/>
                <w:color w:val="000000"/>
                <w:spacing w:val="-2"/>
              </w:rPr>
              <w:t>выбранным</w:t>
            </w:r>
            <w:proofErr w:type="gramEnd"/>
            <w:r w:rsidRPr="00565A54">
              <w:rPr>
                <w:b/>
                <w:color w:val="000000"/>
                <w:spacing w:val="-2"/>
              </w:rPr>
              <w:t xml:space="preserve"> ОТФ</w:t>
            </w:r>
          </w:p>
        </w:tc>
        <w:tc>
          <w:tcPr>
            <w:tcW w:w="2976" w:type="dxa"/>
            <w:vMerge/>
            <w:shd w:val="clear" w:color="auto" w:fill="FFFFFF" w:themeFill="background1"/>
            <w:vAlign w:val="center"/>
          </w:tcPr>
          <w:p w:rsidR="000C412E" w:rsidRPr="00565A54" w:rsidRDefault="000C412E" w:rsidP="00D902E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</w:rPr>
            </w:pPr>
          </w:p>
        </w:tc>
      </w:tr>
      <w:tr w:rsidR="00C74E89" w:rsidRPr="00565A54" w:rsidTr="00C57DD1">
        <w:tc>
          <w:tcPr>
            <w:tcW w:w="10314" w:type="dxa"/>
            <w:gridSpan w:val="3"/>
            <w:shd w:val="clear" w:color="auto" w:fill="FFFFFF" w:themeFill="background1"/>
            <w:vAlign w:val="center"/>
          </w:tcPr>
          <w:p w:rsidR="00C74E89" w:rsidRPr="00565A54" w:rsidRDefault="00C74E89" w:rsidP="00F37C5E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i/>
                <w:color w:val="000000"/>
                <w:spacing w:val="-2"/>
              </w:rPr>
            </w:pPr>
            <w:r w:rsidRPr="00565A54">
              <w:rPr>
                <w:i/>
                <w:color w:val="000000"/>
                <w:spacing w:val="-2"/>
              </w:rPr>
              <w:t>Вид</w:t>
            </w:r>
            <w:r w:rsidRPr="00565A54">
              <w:rPr>
                <w:i/>
                <w:color w:val="000000"/>
                <w:spacing w:val="-2"/>
                <w:lang w:val="en-US"/>
              </w:rPr>
              <w:t xml:space="preserve"> </w:t>
            </w:r>
            <w:r w:rsidRPr="00565A54">
              <w:rPr>
                <w:i/>
                <w:color w:val="000000"/>
                <w:spacing w:val="-2"/>
              </w:rPr>
              <w:t>деятельности</w:t>
            </w:r>
          </w:p>
        </w:tc>
      </w:tr>
      <w:tr w:rsidR="009D63CE" w:rsidRPr="00565A54" w:rsidTr="005F02C1">
        <w:tc>
          <w:tcPr>
            <w:tcW w:w="2943" w:type="dxa"/>
            <w:shd w:val="clear" w:color="auto" w:fill="FFFFFF" w:themeFill="background1"/>
          </w:tcPr>
          <w:p w:rsidR="009D63CE" w:rsidRPr="00565A54" w:rsidRDefault="009D63CE" w:rsidP="00F37C5E">
            <w:pPr>
              <w:jc w:val="both"/>
            </w:pPr>
            <w:r w:rsidRPr="00565A54">
              <w:t>Формулировка профессиональных компетенций (ПК-</w:t>
            </w:r>
            <w:proofErr w:type="gramStart"/>
            <w:r w:rsidRPr="00565A54">
              <w:rPr>
                <w:lang w:val="en-US"/>
              </w:rPr>
              <w:t>N</w:t>
            </w:r>
            <w:proofErr w:type="gramEnd"/>
            <w:r w:rsidRPr="00565A54">
              <w:t>);</w:t>
            </w:r>
          </w:p>
        </w:tc>
        <w:tc>
          <w:tcPr>
            <w:tcW w:w="4395" w:type="dxa"/>
            <w:shd w:val="clear" w:color="auto" w:fill="FFFFFF" w:themeFill="background1"/>
          </w:tcPr>
          <w:p w:rsidR="009D63CE" w:rsidRPr="00565A54" w:rsidRDefault="009D63CE" w:rsidP="00F37C5E">
            <w:r w:rsidRPr="00565A54">
              <w:t>Указание соответствующих трудовых функций и необходимый уровень квалификации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9D63CE" w:rsidRPr="00565A54" w:rsidRDefault="009D63CE" w:rsidP="00045DFC">
            <w:pPr>
              <w:jc w:val="center"/>
              <w:rPr>
                <w:b/>
              </w:rPr>
            </w:pPr>
            <w:r w:rsidRPr="00565A54">
              <w:rPr>
                <w:b/>
              </w:rPr>
              <w:t>Констатация соответствия  ПК или формулировка профессионально-специализированной компетенции (ПСК-</w:t>
            </w:r>
            <w:proofErr w:type="gramStart"/>
            <w:r w:rsidRPr="00565A54">
              <w:rPr>
                <w:b/>
                <w:lang w:val="en-US"/>
              </w:rPr>
              <w:t>M</w:t>
            </w:r>
            <w:proofErr w:type="gramEnd"/>
            <w:r w:rsidRPr="00565A54">
              <w:rPr>
                <w:b/>
              </w:rPr>
              <w:t>)</w:t>
            </w:r>
          </w:p>
        </w:tc>
      </w:tr>
      <w:tr w:rsidR="000C412E" w:rsidRPr="00565A54" w:rsidTr="00C57DD1">
        <w:tc>
          <w:tcPr>
            <w:tcW w:w="10314" w:type="dxa"/>
            <w:gridSpan w:val="3"/>
            <w:shd w:val="clear" w:color="auto" w:fill="FFFFFF" w:themeFill="background1"/>
            <w:vAlign w:val="center"/>
          </w:tcPr>
          <w:p w:rsidR="000C412E" w:rsidRPr="00565A54" w:rsidRDefault="00D902EA" w:rsidP="00D902E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i/>
                <w:color w:val="000000"/>
                <w:spacing w:val="-2"/>
              </w:rPr>
            </w:pPr>
            <w:r w:rsidRPr="00565A54">
              <w:rPr>
                <w:i/>
                <w:color w:val="000000"/>
                <w:spacing w:val="-2"/>
              </w:rPr>
              <w:t>Вид</w:t>
            </w:r>
            <w:r w:rsidR="000C412E" w:rsidRPr="00565A54">
              <w:rPr>
                <w:i/>
                <w:color w:val="000000"/>
                <w:spacing w:val="-2"/>
                <w:lang w:val="en-US"/>
              </w:rPr>
              <w:t xml:space="preserve"> </w:t>
            </w:r>
            <w:r w:rsidR="000C412E" w:rsidRPr="00565A54">
              <w:rPr>
                <w:i/>
                <w:color w:val="000000"/>
                <w:spacing w:val="-2"/>
              </w:rPr>
              <w:t>деятельност</w:t>
            </w:r>
            <w:r w:rsidRPr="00565A54">
              <w:rPr>
                <w:i/>
                <w:color w:val="000000"/>
                <w:spacing w:val="-2"/>
              </w:rPr>
              <w:t>и</w:t>
            </w:r>
          </w:p>
        </w:tc>
      </w:tr>
      <w:tr w:rsidR="000C412E" w:rsidRPr="00565A54" w:rsidTr="005F02C1">
        <w:tc>
          <w:tcPr>
            <w:tcW w:w="2943" w:type="dxa"/>
            <w:shd w:val="clear" w:color="auto" w:fill="FFFFFF" w:themeFill="background1"/>
            <w:vAlign w:val="center"/>
          </w:tcPr>
          <w:p w:rsidR="000C412E" w:rsidRPr="00565A54" w:rsidRDefault="00C74E89" w:rsidP="00A74B89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…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0C412E" w:rsidRPr="00565A54" w:rsidRDefault="00C74E89" w:rsidP="00A74B89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…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0C412E" w:rsidRPr="00565A54" w:rsidRDefault="00C74E89" w:rsidP="00A74B89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  <w:r w:rsidRPr="00565A54">
              <w:rPr>
                <w:color w:val="000000"/>
                <w:spacing w:val="-2"/>
              </w:rPr>
              <w:t>…</w:t>
            </w:r>
          </w:p>
        </w:tc>
      </w:tr>
    </w:tbl>
    <w:p w:rsidR="00E45D99" w:rsidRPr="008563EC" w:rsidRDefault="000C412E" w:rsidP="00C74E89">
      <w:pPr>
        <w:shd w:val="clear" w:color="auto" w:fill="FFFFFF"/>
        <w:tabs>
          <w:tab w:val="left" w:pos="710"/>
        </w:tabs>
        <w:spacing w:after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»</w:t>
      </w:r>
    </w:p>
    <w:p w:rsidR="00E45D99" w:rsidRPr="008563EC" w:rsidRDefault="00C57DD1" w:rsidP="00DC5424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результате сравнения выявляется трудовая функция, не обеспеченная профессиональной компетенцией. В этом </w:t>
      </w:r>
      <w:r w:rsidRPr="008563EC">
        <w:rPr>
          <w:color w:val="000000"/>
          <w:spacing w:val="-2"/>
          <w:szCs w:val="28"/>
        </w:rPr>
        <w:lastRenderedPageBreak/>
        <w:t xml:space="preserve">случае разработчик вводит </w:t>
      </w:r>
      <w:proofErr w:type="gramStart"/>
      <w:r w:rsidRPr="008563EC">
        <w:rPr>
          <w:color w:val="000000"/>
          <w:spacing w:val="-2"/>
          <w:szCs w:val="28"/>
        </w:rPr>
        <w:t>необходимую</w:t>
      </w:r>
      <w:proofErr w:type="gramEnd"/>
      <w:r w:rsidRPr="008563EC">
        <w:rPr>
          <w:color w:val="000000"/>
          <w:spacing w:val="-2"/>
          <w:szCs w:val="28"/>
        </w:rPr>
        <w:t xml:space="preserve"> ПСК.</w:t>
      </w:r>
      <w:r w:rsidR="00527E4E" w:rsidRPr="008563EC">
        <w:rPr>
          <w:color w:val="000000"/>
          <w:spacing w:val="-2"/>
          <w:szCs w:val="28"/>
        </w:rPr>
        <w:t xml:space="preserve"> </w:t>
      </w:r>
      <w:r w:rsidR="0015432D">
        <w:rPr>
          <w:color w:val="000000"/>
          <w:spacing w:val="-2"/>
          <w:szCs w:val="28"/>
        </w:rPr>
        <w:t xml:space="preserve">Используется </w:t>
      </w:r>
      <w:r w:rsidR="003354E6" w:rsidRPr="008563EC">
        <w:rPr>
          <w:color w:val="000000"/>
          <w:spacing w:val="-2"/>
          <w:szCs w:val="28"/>
        </w:rPr>
        <w:t>формулировка:</w:t>
      </w:r>
    </w:p>
    <w:p w:rsidR="009D51B2" w:rsidRPr="008563EC" w:rsidRDefault="00C57DD1" w:rsidP="009D51B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>«</w:t>
      </w:r>
      <w:r w:rsidR="009D51B2" w:rsidRPr="008563EC">
        <w:rPr>
          <w:i/>
          <w:color w:val="000000"/>
          <w:spacing w:val="-2"/>
          <w:szCs w:val="28"/>
          <w:u w:val="single"/>
        </w:rPr>
        <w:t xml:space="preserve">Выпускник, освоивший образовательную программу по направлению подготовки </w:t>
      </w:r>
      <w:r w:rsidR="003354E6" w:rsidRPr="003354E6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="003354E6"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(профиля) подготовки                 </w:t>
      </w:r>
      <w:r w:rsidR="003354E6" w:rsidRPr="003354E6">
        <w:rPr>
          <w:i/>
          <w:color w:val="000000"/>
          <w:spacing w:val="-2"/>
          <w:u w:val="single"/>
        </w:rPr>
        <w:t>(название направленности (профиля)</w:t>
      </w:r>
      <w:proofErr w:type="gramStart"/>
      <w:r w:rsidR="003354E6" w:rsidRPr="003354E6">
        <w:rPr>
          <w:i/>
          <w:color w:val="000000"/>
          <w:spacing w:val="-2"/>
          <w:u w:val="single"/>
        </w:rPr>
        <w:t xml:space="preserve"> </w:t>
      </w:r>
      <w:r w:rsidR="003354E6" w:rsidRPr="008563EC">
        <w:rPr>
          <w:i/>
          <w:color w:val="000000"/>
          <w:spacing w:val="-2"/>
          <w:szCs w:val="28"/>
          <w:u w:val="single"/>
        </w:rPr>
        <w:t xml:space="preserve">   </w:t>
      </w:r>
      <w:r w:rsidR="009D51B2" w:rsidRPr="008563EC">
        <w:rPr>
          <w:i/>
          <w:color w:val="000000"/>
          <w:spacing w:val="-2"/>
          <w:szCs w:val="28"/>
          <w:u w:val="single"/>
        </w:rPr>
        <w:t>,</w:t>
      </w:r>
      <w:proofErr w:type="gramEnd"/>
      <w:r w:rsidR="009D51B2" w:rsidRPr="008563EC">
        <w:rPr>
          <w:i/>
          <w:color w:val="000000"/>
          <w:spacing w:val="-2"/>
          <w:szCs w:val="28"/>
          <w:u w:val="single"/>
        </w:rPr>
        <w:t xml:space="preserve"> должен обладать </w:t>
      </w:r>
      <w:r w:rsidR="009D51B2" w:rsidRPr="008563EC">
        <w:rPr>
          <w:b/>
          <w:i/>
          <w:color w:val="000000"/>
          <w:spacing w:val="-2"/>
          <w:szCs w:val="28"/>
          <w:u w:val="single"/>
        </w:rPr>
        <w:t>профессионально-специализированной компетенцией</w:t>
      </w:r>
      <w:r w:rsidR="009D51B2" w:rsidRPr="008563EC">
        <w:rPr>
          <w:i/>
          <w:color w:val="000000"/>
          <w:spacing w:val="-2"/>
          <w:szCs w:val="28"/>
          <w:u w:val="single"/>
        </w:rPr>
        <w:t>:</w:t>
      </w:r>
    </w:p>
    <w:p w:rsidR="009D51B2" w:rsidRPr="008563EC" w:rsidRDefault="009D51B2" w:rsidP="009D51B2">
      <w:pPr>
        <w:numPr>
          <w:ilvl w:val="0"/>
          <w:numId w:val="29"/>
        </w:numPr>
        <w:shd w:val="clear" w:color="auto" w:fill="FFFFFF"/>
        <w:tabs>
          <w:tab w:val="left" w:pos="710"/>
        </w:tabs>
        <w:spacing w:after="120"/>
        <w:ind w:right="40"/>
        <w:jc w:val="both"/>
        <w:rPr>
          <w:b/>
          <w:i/>
          <w:color w:val="000000"/>
          <w:spacing w:val="-2"/>
          <w:szCs w:val="28"/>
          <w:u w:val="single"/>
        </w:rPr>
      </w:pPr>
      <w:r w:rsidRPr="008563EC">
        <w:rPr>
          <w:b/>
          <w:i/>
          <w:color w:val="000000"/>
          <w:spacing w:val="-2"/>
          <w:szCs w:val="28"/>
          <w:u w:val="single"/>
        </w:rPr>
        <w:t xml:space="preserve">способность проводить анализ, </w:t>
      </w:r>
      <w:r w:rsidR="00690591" w:rsidRPr="008563EC">
        <w:rPr>
          <w:b/>
          <w:i/>
          <w:color w:val="000000"/>
          <w:spacing w:val="-2"/>
          <w:szCs w:val="28"/>
          <w:u w:val="single"/>
        </w:rPr>
        <w:t>…</w:t>
      </w:r>
      <w:r w:rsidRPr="008563EC">
        <w:rPr>
          <w:b/>
          <w:i/>
          <w:color w:val="000000"/>
          <w:spacing w:val="-2"/>
          <w:szCs w:val="28"/>
          <w:u w:val="single"/>
        </w:rPr>
        <w:t xml:space="preserve"> (ПСК-1).</w:t>
      </w:r>
      <w:r w:rsidR="009944B1" w:rsidRPr="008563EC">
        <w:rPr>
          <w:b/>
          <w:i/>
          <w:color w:val="000000"/>
          <w:spacing w:val="-2"/>
          <w:szCs w:val="28"/>
          <w:u w:val="single"/>
        </w:rPr>
        <w:t>»</w:t>
      </w:r>
    </w:p>
    <w:p w:rsidR="00045DFC" w:rsidRDefault="00045DFC" w:rsidP="009D51B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Для программ </w:t>
      </w:r>
      <w:proofErr w:type="spellStart"/>
      <w:r>
        <w:rPr>
          <w:color w:val="000000"/>
          <w:spacing w:val="-2"/>
          <w:szCs w:val="28"/>
        </w:rPr>
        <w:t>специалитета</w:t>
      </w:r>
      <w:proofErr w:type="spellEnd"/>
      <w:r>
        <w:rPr>
          <w:color w:val="000000"/>
          <w:spacing w:val="-2"/>
          <w:szCs w:val="28"/>
        </w:rPr>
        <w:t xml:space="preserve"> вышеуказанный анализ позвол</w:t>
      </w:r>
      <w:r w:rsidR="006F7714">
        <w:rPr>
          <w:color w:val="000000"/>
          <w:spacing w:val="-2"/>
          <w:szCs w:val="28"/>
        </w:rPr>
        <w:t>яе</w:t>
      </w:r>
      <w:r>
        <w:rPr>
          <w:color w:val="000000"/>
          <w:spacing w:val="-2"/>
          <w:szCs w:val="28"/>
        </w:rPr>
        <w:t>т</w:t>
      </w:r>
      <w:r w:rsidR="005F02C1">
        <w:rPr>
          <w:color w:val="000000"/>
          <w:spacing w:val="-2"/>
          <w:szCs w:val="28"/>
        </w:rPr>
        <w:t xml:space="preserve"> в случае необходимости дополнить</w:t>
      </w:r>
      <w:r>
        <w:rPr>
          <w:color w:val="000000"/>
          <w:spacing w:val="-2"/>
          <w:szCs w:val="28"/>
        </w:rPr>
        <w:t xml:space="preserve"> перечень ПСК в случае выявления трудовой функции, не обеспеченной профессиональной ПК или профессионально специализированной ПСК. </w:t>
      </w:r>
    </w:p>
    <w:p w:rsidR="009D51B2" w:rsidRPr="008563EC" w:rsidRDefault="009944B1" w:rsidP="009D51B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другом случае </w:t>
      </w:r>
      <w:r w:rsidR="0015432D">
        <w:rPr>
          <w:color w:val="000000"/>
          <w:spacing w:val="-2"/>
          <w:szCs w:val="28"/>
        </w:rPr>
        <w:t xml:space="preserve">используется </w:t>
      </w:r>
      <w:r w:rsidRPr="008563EC">
        <w:rPr>
          <w:color w:val="000000"/>
          <w:spacing w:val="-2"/>
          <w:szCs w:val="28"/>
        </w:rPr>
        <w:t>формулировка</w:t>
      </w:r>
      <w:r w:rsidR="009D51B2" w:rsidRPr="008563EC">
        <w:rPr>
          <w:color w:val="000000"/>
          <w:spacing w:val="-2"/>
          <w:szCs w:val="28"/>
        </w:rPr>
        <w:t>:</w:t>
      </w:r>
    </w:p>
    <w:p w:rsidR="009D51B2" w:rsidRPr="008563EC" w:rsidRDefault="009944B1" w:rsidP="009D51B2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pacing w:val="-2"/>
          <w:szCs w:val="28"/>
          <w:u w:val="single"/>
        </w:rPr>
      </w:pPr>
      <w:r w:rsidRPr="008563EC">
        <w:rPr>
          <w:i/>
          <w:color w:val="000000"/>
          <w:spacing w:val="-2"/>
          <w:szCs w:val="28"/>
          <w:u w:val="single"/>
        </w:rPr>
        <w:t>«</w:t>
      </w:r>
      <w:r w:rsidR="009D51B2" w:rsidRPr="008563EC">
        <w:rPr>
          <w:i/>
          <w:color w:val="000000"/>
          <w:spacing w:val="-2"/>
          <w:szCs w:val="28"/>
          <w:u w:val="single"/>
        </w:rPr>
        <w:t xml:space="preserve">Все выбранные трудовые функции профессионального стандарта (ОТФ) хорошо согласуются с профессиональными компетенциями ФГОС </w:t>
      </w:r>
      <w:proofErr w:type="gramStart"/>
      <w:r w:rsidR="009D51B2" w:rsidRPr="008563EC">
        <w:rPr>
          <w:i/>
          <w:color w:val="000000"/>
          <w:spacing w:val="-2"/>
          <w:szCs w:val="28"/>
          <w:u w:val="single"/>
        </w:rPr>
        <w:t>ВО</w:t>
      </w:r>
      <w:proofErr w:type="gramEnd"/>
      <w:r w:rsidR="009D51B2" w:rsidRPr="008563EC">
        <w:rPr>
          <w:i/>
          <w:color w:val="000000"/>
          <w:spacing w:val="-2"/>
          <w:szCs w:val="28"/>
          <w:u w:val="single"/>
        </w:rPr>
        <w:t xml:space="preserve">. </w:t>
      </w:r>
      <w:r w:rsidR="00045DFC">
        <w:rPr>
          <w:i/>
          <w:color w:val="000000"/>
          <w:spacing w:val="-2"/>
          <w:szCs w:val="28"/>
          <w:u w:val="single"/>
        </w:rPr>
        <w:t>Дополнительно формирование ПСК не требуется</w:t>
      </w:r>
      <w:r w:rsidRPr="008563EC">
        <w:rPr>
          <w:i/>
          <w:color w:val="000000"/>
          <w:spacing w:val="-2"/>
          <w:szCs w:val="28"/>
          <w:u w:val="single"/>
        </w:rPr>
        <w:t>».</w:t>
      </w:r>
    </w:p>
    <w:p w:rsidR="000F187A" w:rsidRPr="008563EC" w:rsidRDefault="000F187A" w:rsidP="009D63CE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 4.</w:t>
      </w:r>
      <w:r w:rsidRPr="008563EC">
        <w:rPr>
          <w:b/>
          <w:color w:val="000000"/>
          <w:szCs w:val="28"/>
        </w:rPr>
        <w:tab/>
      </w:r>
      <w:r w:rsidR="009D63CE" w:rsidRPr="008563EC">
        <w:rPr>
          <w:b/>
          <w:bCs/>
          <w:color w:val="000000"/>
          <w:szCs w:val="28"/>
        </w:rPr>
        <w:t>СТРУКТУРА И СОДЕРЖАНИЕ ОБРАЗОВАТЕЛЬНОЙ ПРОГРАММЫ</w:t>
      </w:r>
      <w:r w:rsidR="009D63CE" w:rsidRPr="008563EC">
        <w:rPr>
          <w:b/>
          <w:color w:val="000000"/>
          <w:szCs w:val="28"/>
        </w:rPr>
        <w:t xml:space="preserve"> </w:t>
      </w:r>
    </w:p>
    <w:p w:rsidR="009D63CE" w:rsidRPr="008563EC" w:rsidRDefault="009D63CE" w:rsidP="009D63CE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bookmarkStart w:id="8" w:name="sub_1339"/>
      <w:r w:rsidRPr="008563EC">
        <w:rPr>
          <w:b/>
          <w:bCs/>
          <w:color w:val="000000"/>
          <w:szCs w:val="28"/>
        </w:rPr>
        <w:t>Пункт 4.1.</w:t>
      </w:r>
      <w:r w:rsidRPr="008563EC">
        <w:rPr>
          <w:b/>
          <w:bCs/>
          <w:color w:val="000000"/>
          <w:szCs w:val="28"/>
        </w:rPr>
        <w:tab/>
        <w:t xml:space="preserve">Учебный план </w:t>
      </w:r>
    </w:p>
    <w:p w:rsidR="005B733A" w:rsidRPr="008563EC" w:rsidRDefault="00F37C5E" w:rsidP="005B733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pacing w:val="-2"/>
          <w:szCs w:val="28"/>
        </w:rPr>
      </w:pPr>
      <w:r w:rsidRPr="008563EC">
        <w:rPr>
          <w:iCs/>
          <w:color w:val="000000"/>
          <w:spacing w:val="-2"/>
          <w:szCs w:val="28"/>
        </w:rPr>
        <w:t>В данном пункте указываются характеристики учебного плана по направлению подготовки</w:t>
      </w:r>
      <w:r w:rsidR="002E16A1">
        <w:rPr>
          <w:iCs/>
          <w:color w:val="000000"/>
          <w:spacing w:val="-2"/>
          <w:szCs w:val="28"/>
        </w:rPr>
        <w:t xml:space="preserve"> (специальности)</w:t>
      </w:r>
      <w:r w:rsidRPr="008563EC">
        <w:rPr>
          <w:iCs/>
          <w:color w:val="000000"/>
          <w:spacing w:val="-2"/>
          <w:szCs w:val="28"/>
        </w:rPr>
        <w:t xml:space="preserve">. </w:t>
      </w:r>
      <w:r w:rsidR="005B733A" w:rsidRPr="008563EC">
        <w:rPr>
          <w:iCs/>
          <w:color w:val="000000"/>
          <w:spacing w:val="-2"/>
          <w:szCs w:val="28"/>
        </w:rPr>
        <w:t xml:space="preserve">Учебный план для всех форм </w:t>
      </w:r>
      <w:proofErr w:type="gramStart"/>
      <w:r w:rsidR="005B733A" w:rsidRPr="008563EC">
        <w:rPr>
          <w:iCs/>
          <w:color w:val="000000"/>
          <w:spacing w:val="-2"/>
          <w:szCs w:val="28"/>
        </w:rPr>
        <w:t>обучения по направлению</w:t>
      </w:r>
      <w:proofErr w:type="gramEnd"/>
      <w:r w:rsidR="005B733A" w:rsidRPr="008563EC">
        <w:rPr>
          <w:iCs/>
          <w:color w:val="000000"/>
          <w:spacing w:val="-2"/>
          <w:szCs w:val="28"/>
        </w:rPr>
        <w:t xml:space="preserve"> подготовки</w:t>
      </w:r>
      <w:r w:rsidR="002E16A1">
        <w:rPr>
          <w:iCs/>
          <w:color w:val="000000"/>
          <w:spacing w:val="-2"/>
          <w:szCs w:val="28"/>
        </w:rPr>
        <w:t xml:space="preserve"> (специальности)</w:t>
      </w:r>
      <w:r w:rsidR="005B733A" w:rsidRPr="008563EC">
        <w:rPr>
          <w:iCs/>
          <w:color w:val="000000"/>
          <w:spacing w:val="-2"/>
          <w:szCs w:val="28"/>
        </w:rPr>
        <w:t xml:space="preserve"> должен быть размещен на официальном сайте </w:t>
      </w:r>
      <w:proofErr w:type="spellStart"/>
      <w:r w:rsidR="005B733A" w:rsidRPr="008563EC">
        <w:rPr>
          <w:iCs/>
          <w:color w:val="000000"/>
          <w:spacing w:val="-2"/>
          <w:szCs w:val="28"/>
        </w:rPr>
        <w:t>ТУСУРа</w:t>
      </w:r>
      <w:proofErr w:type="spellEnd"/>
      <w:r w:rsidR="005B733A" w:rsidRPr="008563EC">
        <w:rPr>
          <w:iCs/>
          <w:color w:val="000000"/>
          <w:spacing w:val="-2"/>
          <w:szCs w:val="28"/>
        </w:rPr>
        <w:t xml:space="preserve"> в сети «Интернет».</w:t>
      </w:r>
    </w:p>
    <w:p w:rsidR="005B733A" w:rsidRPr="008563EC" w:rsidRDefault="005B733A" w:rsidP="005B733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pacing w:val="-2"/>
          <w:szCs w:val="28"/>
        </w:rPr>
      </w:pPr>
      <w:r w:rsidRPr="008563EC">
        <w:rPr>
          <w:iCs/>
          <w:color w:val="000000"/>
          <w:spacing w:val="-2"/>
          <w:szCs w:val="28"/>
        </w:rPr>
        <w:t xml:space="preserve">В таблице 4 перечисляются все формы обучения, года начала подготовки и прямые адреса </w:t>
      </w:r>
      <w:r w:rsidR="00690591" w:rsidRPr="008563EC">
        <w:rPr>
          <w:iCs/>
          <w:color w:val="000000"/>
          <w:spacing w:val="-2"/>
          <w:szCs w:val="28"/>
        </w:rPr>
        <w:t xml:space="preserve">размещения </w:t>
      </w:r>
      <w:r w:rsidRPr="008563EC">
        <w:rPr>
          <w:iCs/>
          <w:color w:val="000000"/>
          <w:spacing w:val="-2"/>
          <w:szCs w:val="28"/>
        </w:rPr>
        <w:t xml:space="preserve">для утвержденных учебных планов. </w:t>
      </w:r>
      <w:r w:rsidR="0015432D">
        <w:rPr>
          <w:iCs/>
          <w:color w:val="000000"/>
          <w:spacing w:val="-2"/>
          <w:szCs w:val="28"/>
        </w:rPr>
        <w:t xml:space="preserve">Используется </w:t>
      </w:r>
      <w:r w:rsidRPr="008563EC">
        <w:rPr>
          <w:iCs/>
          <w:color w:val="000000"/>
          <w:spacing w:val="-2"/>
          <w:szCs w:val="28"/>
        </w:rPr>
        <w:t>формулировка:</w:t>
      </w:r>
    </w:p>
    <w:p w:rsidR="005B733A" w:rsidRPr="008563EC" w:rsidRDefault="005B733A" w:rsidP="005B733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pacing w:val="-2"/>
          <w:szCs w:val="28"/>
          <w:u w:val="single"/>
        </w:rPr>
      </w:pPr>
      <w:r w:rsidRPr="008563EC">
        <w:rPr>
          <w:i/>
          <w:iCs/>
          <w:color w:val="000000"/>
          <w:spacing w:val="-2"/>
          <w:szCs w:val="28"/>
          <w:u w:val="single"/>
        </w:rPr>
        <w:t xml:space="preserve">«Учебный план разработан с учетом требований к структуре и условиям реализации образовательной программы, </w:t>
      </w:r>
      <w:proofErr w:type="gramStart"/>
      <w:r w:rsidRPr="008563EC">
        <w:rPr>
          <w:i/>
          <w:iCs/>
          <w:color w:val="000000"/>
          <w:spacing w:val="-2"/>
          <w:szCs w:val="28"/>
          <w:u w:val="single"/>
        </w:rPr>
        <w:t>сформулированными</w:t>
      </w:r>
      <w:proofErr w:type="gramEnd"/>
      <w:r w:rsidRPr="008563EC">
        <w:rPr>
          <w:i/>
          <w:iCs/>
          <w:color w:val="000000"/>
          <w:spacing w:val="-2"/>
          <w:szCs w:val="28"/>
          <w:u w:val="single"/>
        </w:rPr>
        <w:t xml:space="preserve"> в разделах VI, VII ФГОС ВО по направлению подготовки </w:t>
      </w:r>
      <w:r w:rsidRPr="005B733A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iCs/>
          <w:color w:val="000000"/>
          <w:spacing w:val="-2"/>
          <w:szCs w:val="28"/>
          <w:u w:val="single"/>
        </w:rPr>
        <w:t>.</w:t>
      </w:r>
    </w:p>
    <w:p w:rsidR="005B733A" w:rsidRPr="008563EC" w:rsidRDefault="005B733A" w:rsidP="005B733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pacing w:val="-2"/>
          <w:szCs w:val="28"/>
          <w:u w:val="single"/>
        </w:rPr>
      </w:pPr>
      <w:r w:rsidRPr="008563EC">
        <w:rPr>
          <w:i/>
          <w:iCs/>
          <w:color w:val="000000"/>
          <w:spacing w:val="-2"/>
          <w:szCs w:val="28"/>
          <w:u w:val="single"/>
        </w:rPr>
        <w:t>При разработке учебного плана соблюдена логическая последовательность освоения дисциплин (модулей) и практик, обеспечивающих формирование необходимых компетенций.</w:t>
      </w:r>
    </w:p>
    <w:p w:rsidR="005B733A" w:rsidRPr="008563EC" w:rsidRDefault="005B733A" w:rsidP="005B733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pacing w:val="-2"/>
          <w:szCs w:val="28"/>
          <w:u w:val="single"/>
        </w:rPr>
      </w:pPr>
      <w:r w:rsidRPr="008563EC">
        <w:rPr>
          <w:i/>
          <w:iCs/>
          <w:color w:val="000000"/>
          <w:spacing w:val="-2"/>
          <w:szCs w:val="28"/>
          <w:u w:val="single"/>
        </w:rPr>
        <w:t xml:space="preserve">В учебном плане указан перечень дисциплин (модулей), практик, аттестационных испытаний государственной итоговой аттестации обучающихся, других видов учебной деятельности (далее вместе – виды учебной деятельности) с указанием их объема в </w:t>
      </w:r>
      <w:proofErr w:type="spellStart"/>
      <w:r w:rsidRPr="008563EC">
        <w:rPr>
          <w:i/>
          <w:iCs/>
          <w:color w:val="000000"/>
          <w:spacing w:val="-2"/>
          <w:szCs w:val="28"/>
          <w:u w:val="single"/>
        </w:rPr>
        <w:t>з.е</w:t>
      </w:r>
      <w:proofErr w:type="spellEnd"/>
      <w:r w:rsidRPr="008563EC">
        <w:rPr>
          <w:i/>
          <w:iCs/>
          <w:color w:val="000000"/>
          <w:spacing w:val="-2"/>
          <w:szCs w:val="28"/>
          <w:u w:val="single"/>
        </w:rPr>
        <w:t>., последовательности и распределения по периодам обучения. В учебном плане выделен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обучающихся. Для каждой дисциплины (модуля) и практики указаны форма промежуточной аттестации обучающихся и перечень закрепленных компетенций.</w:t>
      </w:r>
    </w:p>
    <w:p w:rsidR="005B733A" w:rsidRPr="008563EC" w:rsidRDefault="005B733A" w:rsidP="005B733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pacing w:val="-2"/>
          <w:szCs w:val="28"/>
          <w:u w:val="single"/>
        </w:rPr>
      </w:pPr>
      <w:r w:rsidRPr="008563EC">
        <w:rPr>
          <w:i/>
          <w:iCs/>
          <w:color w:val="000000"/>
          <w:spacing w:val="-2"/>
          <w:szCs w:val="28"/>
          <w:u w:val="single"/>
        </w:rPr>
        <w:t xml:space="preserve">Учебные планы образовательной программы по направлению подготовки </w:t>
      </w:r>
      <w:r w:rsidRPr="003354E6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(профиля) подготовки                 </w:t>
      </w:r>
      <w:r w:rsidRPr="003354E6">
        <w:rPr>
          <w:i/>
          <w:color w:val="000000"/>
          <w:spacing w:val="-2"/>
          <w:u w:val="single"/>
        </w:rPr>
        <w:t>(название направленности (профиля</w:t>
      </w:r>
      <w:r w:rsidR="00147A71">
        <w:rPr>
          <w:i/>
          <w:color w:val="000000"/>
          <w:spacing w:val="-2"/>
          <w:u w:val="single"/>
        </w:rPr>
        <w:t>, специализации</w:t>
      </w:r>
      <w:r w:rsidRPr="003354E6">
        <w:rPr>
          <w:i/>
          <w:color w:val="000000"/>
          <w:spacing w:val="-2"/>
          <w:u w:val="single"/>
        </w:rPr>
        <w:t>)</w:t>
      </w:r>
      <w:r w:rsidR="002E16A1">
        <w:rPr>
          <w:i/>
          <w:color w:val="000000"/>
          <w:spacing w:val="-2"/>
          <w:u w:val="single"/>
        </w:rPr>
        <w:t>)</w:t>
      </w:r>
      <w:r w:rsidRPr="003354E6">
        <w:rPr>
          <w:i/>
          <w:color w:val="000000"/>
          <w:spacing w:val="-2"/>
          <w:u w:val="single"/>
        </w:rPr>
        <w:t xml:space="preserve"> </w:t>
      </w:r>
      <w:r w:rsidRPr="008563EC">
        <w:rPr>
          <w:i/>
          <w:color w:val="000000"/>
          <w:spacing w:val="-2"/>
          <w:szCs w:val="28"/>
          <w:u w:val="single"/>
        </w:rPr>
        <w:t xml:space="preserve">  </w:t>
      </w:r>
      <w:r w:rsidRPr="008563EC">
        <w:rPr>
          <w:i/>
          <w:iCs/>
          <w:color w:val="000000"/>
          <w:spacing w:val="-2"/>
          <w:szCs w:val="28"/>
          <w:u w:val="single"/>
        </w:rPr>
        <w:t xml:space="preserve"> для всех реализуемых форм обучения размещены на официальном сайте </w:t>
      </w:r>
      <w:proofErr w:type="spellStart"/>
      <w:r w:rsidRPr="008563EC">
        <w:rPr>
          <w:i/>
          <w:iCs/>
          <w:color w:val="000000"/>
          <w:spacing w:val="-2"/>
          <w:szCs w:val="28"/>
          <w:u w:val="single"/>
        </w:rPr>
        <w:t>ТУСУРа</w:t>
      </w:r>
      <w:proofErr w:type="spellEnd"/>
      <w:r w:rsidRPr="008563EC">
        <w:rPr>
          <w:i/>
          <w:iCs/>
          <w:color w:val="000000"/>
          <w:spacing w:val="-2"/>
          <w:szCs w:val="28"/>
          <w:u w:val="single"/>
        </w:rPr>
        <w:t xml:space="preserve"> в сети «Интернет». Адреса расположения данных документов указаны в таблице 4.</w:t>
      </w:r>
    </w:p>
    <w:p w:rsidR="005B733A" w:rsidRPr="00147A71" w:rsidRDefault="005B733A" w:rsidP="005B733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b/>
          <w:i/>
          <w:iCs/>
          <w:color w:val="000000"/>
          <w:spacing w:val="-2"/>
          <w:szCs w:val="28"/>
        </w:rPr>
      </w:pPr>
      <w:r w:rsidRPr="00147A71">
        <w:rPr>
          <w:b/>
          <w:i/>
          <w:iCs/>
          <w:color w:val="000000"/>
          <w:spacing w:val="-2"/>
          <w:szCs w:val="28"/>
        </w:rPr>
        <w:t xml:space="preserve">Таблица 4 – Учебные планы 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3794"/>
        <w:gridCol w:w="2268"/>
        <w:gridCol w:w="4394"/>
      </w:tblGrid>
      <w:tr w:rsidR="005B733A" w:rsidRPr="005B733A" w:rsidTr="0007028D">
        <w:tc>
          <w:tcPr>
            <w:tcW w:w="3794" w:type="dxa"/>
            <w:vAlign w:val="center"/>
          </w:tcPr>
          <w:p w:rsidR="005B733A" w:rsidRPr="005B733A" w:rsidRDefault="005B733A" w:rsidP="005B733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i/>
                <w:iCs/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b/>
                <w:i/>
                <w:iCs/>
                <w:color w:val="000000"/>
                <w:spacing w:val="-2"/>
                <w:szCs w:val="28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:rsidR="005B733A" w:rsidRPr="005B733A" w:rsidRDefault="005B733A" w:rsidP="005B733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i/>
                <w:iCs/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b/>
                <w:i/>
                <w:iCs/>
                <w:color w:val="000000"/>
                <w:spacing w:val="-2"/>
                <w:szCs w:val="28"/>
              </w:rPr>
              <w:t>Год начала подготовки по учебному плану</w:t>
            </w:r>
          </w:p>
        </w:tc>
        <w:tc>
          <w:tcPr>
            <w:tcW w:w="4394" w:type="dxa"/>
            <w:vAlign w:val="center"/>
          </w:tcPr>
          <w:p w:rsidR="005B733A" w:rsidRPr="008563EC" w:rsidRDefault="005B733A" w:rsidP="005B733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i/>
                <w:iCs/>
                <w:color w:val="000000"/>
                <w:spacing w:val="-2"/>
                <w:szCs w:val="28"/>
              </w:rPr>
            </w:pPr>
            <w:r w:rsidRPr="008563EC">
              <w:rPr>
                <w:b/>
                <w:i/>
                <w:iCs/>
                <w:color w:val="000000"/>
                <w:spacing w:val="-2"/>
                <w:szCs w:val="28"/>
              </w:rPr>
              <w:t>Документ</w:t>
            </w:r>
          </w:p>
        </w:tc>
      </w:tr>
      <w:tr w:rsidR="005B733A" w:rsidRPr="005B733A" w:rsidTr="00AB4149">
        <w:tc>
          <w:tcPr>
            <w:tcW w:w="3794" w:type="dxa"/>
            <w:vMerge w:val="restart"/>
            <w:vAlign w:val="center"/>
          </w:tcPr>
          <w:p w:rsidR="005B733A" w:rsidRPr="008563EC" w:rsidRDefault="005B733A" w:rsidP="005B733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Cs/>
                <w:i/>
                <w:iCs/>
                <w:color w:val="000000"/>
                <w:spacing w:val="-2"/>
                <w:szCs w:val="28"/>
              </w:rPr>
            </w:pPr>
            <w:proofErr w:type="gramStart"/>
            <w:r w:rsidRPr="008563EC">
              <w:rPr>
                <w:bCs/>
                <w:i/>
                <w:iCs/>
                <w:color w:val="000000"/>
                <w:spacing w:val="-2"/>
                <w:szCs w:val="28"/>
              </w:rPr>
              <w:t>Очная</w:t>
            </w:r>
            <w:proofErr w:type="gramEnd"/>
            <w:r w:rsidRPr="008563EC">
              <w:rPr>
                <w:bCs/>
                <w:i/>
                <w:iCs/>
                <w:color w:val="000000"/>
                <w:spacing w:val="-2"/>
                <w:szCs w:val="28"/>
              </w:rPr>
              <w:t xml:space="preserve"> (при наличии)</w:t>
            </w:r>
          </w:p>
        </w:tc>
        <w:tc>
          <w:tcPr>
            <w:tcW w:w="2268" w:type="dxa"/>
            <w:vAlign w:val="center"/>
          </w:tcPr>
          <w:p w:rsidR="005B733A" w:rsidRPr="005B733A" w:rsidRDefault="005B733A" w:rsidP="00AB4149">
            <w:pPr>
              <w:shd w:val="clear" w:color="auto" w:fill="FFFFFF"/>
              <w:tabs>
                <w:tab w:val="left" w:pos="710"/>
              </w:tabs>
              <w:ind w:right="40"/>
              <w:jc w:val="center"/>
              <w:rPr>
                <w:i/>
                <w:iCs/>
                <w:color w:val="000000"/>
                <w:spacing w:val="-2"/>
              </w:rPr>
            </w:pPr>
            <w:r w:rsidRPr="005B733A">
              <w:rPr>
                <w:i/>
                <w:iCs/>
                <w:color w:val="000000"/>
                <w:spacing w:val="-2"/>
              </w:rPr>
              <w:t>Указыва</w:t>
            </w:r>
            <w:r w:rsidR="00AB4149">
              <w:rPr>
                <w:i/>
                <w:iCs/>
                <w:color w:val="000000"/>
                <w:spacing w:val="-2"/>
              </w:rPr>
              <w:t>е</w:t>
            </w:r>
            <w:r w:rsidRPr="005B733A">
              <w:rPr>
                <w:i/>
                <w:iCs/>
                <w:color w:val="000000"/>
                <w:spacing w:val="-2"/>
              </w:rPr>
              <w:t>тся год</w:t>
            </w:r>
          </w:p>
        </w:tc>
        <w:tc>
          <w:tcPr>
            <w:tcW w:w="4394" w:type="dxa"/>
            <w:vAlign w:val="center"/>
          </w:tcPr>
          <w:p w:rsidR="005B733A" w:rsidRPr="005B733A" w:rsidRDefault="005B733A" w:rsidP="00AB4149">
            <w:pPr>
              <w:shd w:val="clear" w:color="auto" w:fill="FFFFFF"/>
              <w:tabs>
                <w:tab w:val="left" w:pos="710"/>
              </w:tabs>
              <w:ind w:right="40"/>
              <w:jc w:val="center"/>
              <w:rPr>
                <w:i/>
                <w:iCs/>
                <w:color w:val="000000"/>
                <w:spacing w:val="-2"/>
              </w:rPr>
            </w:pPr>
            <w:r w:rsidRPr="005B733A">
              <w:rPr>
                <w:i/>
                <w:iCs/>
                <w:color w:val="000000"/>
                <w:spacing w:val="-2"/>
              </w:rPr>
              <w:t xml:space="preserve">Указываются </w:t>
            </w:r>
            <w:r>
              <w:rPr>
                <w:i/>
                <w:iCs/>
                <w:color w:val="000000"/>
                <w:spacing w:val="-2"/>
              </w:rPr>
              <w:t xml:space="preserve">прямые адреса на сайте </w:t>
            </w:r>
            <w:proofErr w:type="spellStart"/>
            <w:r>
              <w:rPr>
                <w:i/>
                <w:iCs/>
                <w:color w:val="000000"/>
                <w:spacing w:val="-2"/>
              </w:rPr>
              <w:t>ТУСУРа</w:t>
            </w:r>
            <w:proofErr w:type="spellEnd"/>
          </w:p>
        </w:tc>
      </w:tr>
      <w:tr w:rsidR="00AB4149" w:rsidRPr="005B733A" w:rsidTr="00AB4149">
        <w:tc>
          <w:tcPr>
            <w:tcW w:w="3794" w:type="dxa"/>
            <w:vMerge/>
            <w:vAlign w:val="center"/>
          </w:tcPr>
          <w:p w:rsidR="00AB4149" w:rsidRPr="008563EC" w:rsidRDefault="00AB4149" w:rsidP="005B733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Cs/>
                <w:i/>
                <w:iCs/>
                <w:color w:val="000000"/>
                <w:spacing w:val="-2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4149" w:rsidRPr="005B733A" w:rsidRDefault="00AB4149" w:rsidP="00AB4149">
            <w:pPr>
              <w:shd w:val="clear" w:color="auto" w:fill="FFFFFF"/>
              <w:tabs>
                <w:tab w:val="left" w:pos="710"/>
              </w:tabs>
              <w:ind w:right="40"/>
              <w:jc w:val="center"/>
              <w:rPr>
                <w:i/>
                <w:iCs/>
                <w:color w:val="000000"/>
                <w:spacing w:val="-2"/>
              </w:rPr>
            </w:pPr>
            <w:r w:rsidRPr="005B733A">
              <w:rPr>
                <w:i/>
                <w:iCs/>
                <w:color w:val="000000"/>
                <w:spacing w:val="-2"/>
              </w:rPr>
              <w:t>Указыва</w:t>
            </w:r>
            <w:r>
              <w:rPr>
                <w:i/>
                <w:iCs/>
                <w:color w:val="000000"/>
                <w:spacing w:val="-2"/>
              </w:rPr>
              <w:t>е</w:t>
            </w:r>
            <w:r w:rsidRPr="005B733A">
              <w:rPr>
                <w:i/>
                <w:iCs/>
                <w:color w:val="000000"/>
                <w:spacing w:val="-2"/>
              </w:rPr>
              <w:t>тся год</w:t>
            </w:r>
          </w:p>
        </w:tc>
        <w:tc>
          <w:tcPr>
            <w:tcW w:w="4394" w:type="dxa"/>
            <w:vAlign w:val="center"/>
          </w:tcPr>
          <w:p w:rsidR="00AB4149" w:rsidRPr="005B733A" w:rsidRDefault="00AB4149" w:rsidP="00AB4149">
            <w:pPr>
              <w:shd w:val="clear" w:color="auto" w:fill="FFFFFF"/>
              <w:tabs>
                <w:tab w:val="left" w:pos="710"/>
              </w:tabs>
              <w:ind w:right="40"/>
              <w:jc w:val="center"/>
              <w:rPr>
                <w:i/>
                <w:iCs/>
                <w:color w:val="000000"/>
                <w:spacing w:val="-2"/>
              </w:rPr>
            </w:pPr>
            <w:r w:rsidRPr="005B733A">
              <w:rPr>
                <w:i/>
                <w:iCs/>
                <w:color w:val="000000"/>
                <w:spacing w:val="-2"/>
              </w:rPr>
              <w:t xml:space="preserve">Указываются </w:t>
            </w:r>
            <w:r>
              <w:rPr>
                <w:i/>
                <w:iCs/>
                <w:color w:val="000000"/>
                <w:spacing w:val="-2"/>
              </w:rPr>
              <w:t xml:space="preserve">прямые адреса на сайте </w:t>
            </w:r>
            <w:proofErr w:type="spellStart"/>
            <w:r>
              <w:rPr>
                <w:i/>
                <w:iCs/>
                <w:color w:val="000000"/>
                <w:spacing w:val="-2"/>
              </w:rPr>
              <w:t>ТУСУРа</w:t>
            </w:r>
            <w:proofErr w:type="spellEnd"/>
          </w:p>
        </w:tc>
      </w:tr>
      <w:tr w:rsidR="00AB4149" w:rsidRPr="005B733A" w:rsidTr="00AB4149">
        <w:trPr>
          <w:trHeight w:val="576"/>
        </w:trPr>
        <w:tc>
          <w:tcPr>
            <w:tcW w:w="3794" w:type="dxa"/>
            <w:vMerge w:val="restart"/>
            <w:vAlign w:val="center"/>
          </w:tcPr>
          <w:p w:rsidR="00AB4149" w:rsidRPr="008563EC" w:rsidRDefault="00AB4149" w:rsidP="005B733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Cs/>
                <w:i/>
                <w:iCs/>
                <w:color w:val="000000"/>
                <w:spacing w:val="-2"/>
                <w:szCs w:val="28"/>
              </w:rPr>
            </w:pPr>
            <w:r w:rsidRPr="008563EC">
              <w:rPr>
                <w:bCs/>
                <w:i/>
                <w:iCs/>
                <w:color w:val="000000"/>
                <w:spacing w:val="-2"/>
                <w:szCs w:val="28"/>
              </w:rPr>
              <w:t>заочная (в том числе с применением дистанционных образовательных технологий</w:t>
            </w:r>
            <w:proofErr w:type="gramStart"/>
            <w:r w:rsidRPr="008563EC">
              <w:rPr>
                <w:bCs/>
                <w:i/>
                <w:iCs/>
                <w:color w:val="000000"/>
                <w:spacing w:val="-2"/>
                <w:szCs w:val="28"/>
              </w:rPr>
              <w:t>)(</w:t>
            </w:r>
            <w:proofErr w:type="gramEnd"/>
            <w:r w:rsidRPr="008563EC">
              <w:rPr>
                <w:bCs/>
                <w:i/>
                <w:iCs/>
                <w:color w:val="000000"/>
                <w:spacing w:val="-2"/>
                <w:szCs w:val="28"/>
              </w:rPr>
              <w:t>при наличии)</w:t>
            </w:r>
          </w:p>
        </w:tc>
        <w:tc>
          <w:tcPr>
            <w:tcW w:w="2268" w:type="dxa"/>
            <w:vAlign w:val="center"/>
          </w:tcPr>
          <w:p w:rsidR="00AB4149" w:rsidRPr="005B733A" w:rsidRDefault="00AB4149" w:rsidP="00AB4149">
            <w:pPr>
              <w:shd w:val="clear" w:color="auto" w:fill="FFFFFF"/>
              <w:tabs>
                <w:tab w:val="left" w:pos="710"/>
              </w:tabs>
              <w:ind w:right="40"/>
              <w:jc w:val="center"/>
              <w:rPr>
                <w:i/>
                <w:iCs/>
                <w:color w:val="000000"/>
                <w:spacing w:val="-2"/>
              </w:rPr>
            </w:pPr>
            <w:r w:rsidRPr="005B733A">
              <w:rPr>
                <w:i/>
                <w:iCs/>
                <w:color w:val="000000"/>
                <w:spacing w:val="-2"/>
              </w:rPr>
              <w:t>Указыва</w:t>
            </w:r>
            <w:r>
              <w:rPr>
                <w:i/>
                <w:iCs/>
                <w:color w:val="000000"/>
                <w:spacing w:val="-2"/>
              </w:rPr>
              <w:t>е</w:t>
            </w:r>
            <w:r w:rsidRPr="005B733A">
              <w:rPr>
                <w:i/>
                <w:iCs/>
                <w:color w:val="000000"/>
                <w:spacing w:val="-2"/>
              </w:rPr>
              <w:t>тся год</w:t>
            </w:r>
          </w:p>
        </w:tc>
        <w:tc>
          <w:tcPr>
            <w:tcW w:w="4394" w:type="dxa"/>
            <w:vAlign w:val="center"/>
          </w:tcPr>
          <w:p w:rsidR="00AB4149" w:rsidRPr="005B733A" w:rsidRDefault="00AB4149" w:rsidP="00AB4149">
            <w:pPr>
              <w:shd w:val="clear" w:color="auto" w:fill="FFFFFF"/>
              <w:tabs>
                <w:tab w:val="left" w:pos="710"/>
              </w:tabs>
              <w:ind w:right="40"/>
              <w:jc w:val="center"/>
              <w:rPr>
                <w:i/>
                <w:iCs/>
                <w:color w:val="000000"/>
                <w:spacing w:val="-2"/>
              </w:rPr>
            </w:pPr>
            <w:r w:rsidRPr="005B733A">
              <w:rPr>
                <w:i/>
                <w:iCs/>
                <w:color w:val="000000"/>
                <w:spacing w:val="-2"/>
              </w:rPr>
              <w:t xml:space="preserve">Указываются </w:t>
            </w:r>
            <w:r>
              <w:rPr>
                <w:i/>
                <w:iCs/>
                <w:color w:val="000000"/>
                <w:spacing w:val="-2"/>
              </w:rPr>
              <w:t xml:space="preserve">прямые адреса на сайте </w:t>
            </w:r>
            <w:proofErr w:type="spellStart"/>
            <w:r>
              <w:rPr>
                <w:i/>
                <w:iCs/>
                <w:color w:val="000000"/>
                <w:spacing w:val="-2"/>
              </w:rPr>
              <w:t>ТУСУРа</w:t>
            </w:r>
            <w:proofErr w:type="spellEnd"/>
          </w:p>
        </w:tc>
      </w:tr>
      <w:tr w:rsidR="00AB4149" w:rsidRPr="005B733A" w:rsidTr="00AB4149">
        <w:trPr>
          <w:trHeight w:val="524"/>
        </w:trPr>
        <w:tc>
          <w:tcPr>
            <w:tcW w:w="3794" w:type="dxa"/>
            <w:vMerge/>
            <w:vAlign w:val="center"/>
          </w:tcPr>
          <w:p w:rsidR="00AB4149" w:rsidRPr="008563EC" w:rsidRDefault="00AB4149" w:rsidP="005B733A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Cs/>
                <w:i/>
                <w:iCs/>
                <w:color w:val="000000"/>
                <w:spacing w:val="-2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B4149" w:rsidRPr="005B733A" w:rsidRDefault="00AB4149" w:rsidP="00AB4149">
            <w:pPr>
              <w:shd w:val="clear" w:color="auto" w:fill="FFFFFF"/>
              <w:tabs>
                <w:tab w:val="left" w:pos="710"/>
              </w:tabs>
              <w:ind w:right="40"/>
              <w:jc w:val="center"/>
              <w:rPr>
                <w:i/>
                <w:iCs/>
                <w:color w:val="000000"/>
                <w:spacing w:val="-2"/>
              </w:rPr>
            </w:pPr>
            <w:r w:rsidRPr="005B733A">
              <w:rPr>
                <w:i/>
                <w:iCs/>
                <w:color w:val="000000"/>
                <w:spacing w:val="-2"/>
              </w:rPr>
              <w:t>Указыва</w:t>
            </w:r>
            <w:r>
              <w:rPr>
                <w:i/>
                <w:iCs/>
                <w:color w:val="000000"/>
                <w:spacing w:val="-2"/>
              </w:rPr>
              <w:t>е</w:t>
            </w:r>
            <w:r w:rsidRPr="005B733A">
              <w:rPr>
                <w:i/>
                <w:iCs/>
                <w:color w:val="000000"/>
                <w:spacing w:val="-2"/>
              </w:rPr>
              <w:t>тся год</w:t>
            </w:r>
          </w:p>
        </w:tc>
        <w:tc>
          <w:tcPr>
            <w:tcW w:w="4394" w:type="dxa"/>
            <w:vAlign w:val="center"/>
          </w:tcPr>
          <w:p w:rsidR="00AB4149" w:rsidRPr="005B733A" w:rsidRDefault="00AB4149" w:rsidP="00AB4149">
            <w:pPr>
              <w:shd w:val="clear" w:color="auto" w:fill="FFFFFF"/>
              <w:tabs>
                <w:tab w:val="left" w:pos="710"/>
              </w:tabs>
              <w:ind w:right="40"/>
              <w:jc w:val="center"/>
              <w:rPr>
                <w:i/>
                <w:iCs/>
                <w:color w:val="000000"/>
                <w:spacing w:val="-2"/>
              </w:rPr>
            </w:pPr>
            <w:r w:rsidRPr="005B733A">
              <w:rPr>
                <w:i/>
                <w:iCs/>
                <w:color w:val="000000"/>
                <w:spacing w:val="-2"/>
              </w:rPr>
              <w:t xml:space="preserve">Указываются </w:t>
            </w:r>
            <w:r>
              <w:rPr>
                <w:i/>
                <w:iCs/>
                <w:color w:val="000000"/>
                <w:spacing w:val="-2"/>
              </w:rPr>
              <w:t xml:space="preserve">прямые адреса на сайте </w:t>
            </w:r>
            <w:proofErr w:type="spellStart"/>
            <w:r>
              <w:rPr>
                <w:i/>
                <w:iCs/>
                <w:color w:val="000000"/>
                <w:spacing w:val="-2"/>
              </w:rPr>
              <w:t>ТУСУРа</w:t>
            </w:r>
            <w:proofErr w:type="spellEnd"/>
          </w:p>
        </w:tc>
      </w:tr>
    </w:tbl>
    <w:p w:rsidR="0067138D" w:rsidRPr="008563EC" w:rsidRDefault="005B733A" w:rsidP="004C53E5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pacing w:val="-2"/>
          <w:szCs w:val="28"/>
        </w:rPr>
      </w:pPr>
      <w:r w:rsidRPr="008563EC">
        <w:rPr>
          <w:iCs/>
          <w:color w:val="000000"/>
          <w:spacing w:val="-2"/>
          <w:szCs w:val="28"/>
        </w:rPr>
        <w:t>»</w:t>
      </w:r>
    </w:p>
    <w:bookmarkEnd w:id="8"/>
    <w:p w:rsidR="000F187A" w:rsidRPr="008563EC" w:rsidRDefault="007D5B32" w:rsidP="00911AAB">
      <w:pPr>
        <w:keepNext/>
        <w:shd w:val="clear" w:color="auto" w:fill="FFFFFF"/>
        <w:tabs>
          <w:tab w:val="left" w:pos="1134"/>
        </w:tabs>
        <w:spacing w:after="120"/>
        <w:ind w:right="40" w:firstLine="567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 xml:space="preserve">Пункт </w:t>
      </w:r>
      <w:r w:rsidR="000F187A" w:rsidRPr="008563EC">
        <w:rPr>
          <w:b/>
          <w:color w:val="000000"/>
          <w:szCs w:val="28"/>
        </w:rPr>
        <w:t>4.</w:t>
      </w:r>
      <w:r w:rsidRPr="008563EC">
        <w:rPr>
          <w:b/>
          <w:color w:val="000000"/>
          <w:szCs w:val="28"/>
        </w:rPr>
        <w:t>2</w:t>
      </w:r>
      <w:r w:rsidR="000F187A" w:rsidRPr="008563EC">
        <w:rPr>
          <w:b/>
          <w:color w:val="000000"/>
          <w:szCs w:val="28"/>
        </w:rPr>
        <w:t>.</w:t>
      </w:r>
      <w:r w:rsidR="000F187A" w:rsidRPr="008563EC">
        <w:rPr>
          <w:b/>
          <w:color w:val="000000"/>
          <w:szCs w:val="28"/>
        </w:rPr>
        <w:tab/>
        <w:t>Календарный учебный график.</w:t>
      </w:r>
    </w:p>
    <w:p w:rsidR="000F187A" w:rsidRPr="008563EC" w:rsidRDefault="002D50FE" w:rsidP="000F187A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пункте дается характеристика календарного учебного графика. </w:t>
      </w:r>
      <w:r w:rsidR="0015432D">
        <w:rPr>
          <w:color w:val="000000"/>
          <w:spacing w:val="-2"/>
          <w:szCs w:val="28"/>
        </w:rPr>
        <w:t xml:space="preserve">Используется </w:t>
      </w:r>
      <w:r w:rsidRPr="008563EC">
        <w:rPr>
          <w:color w:val="000000"/>
          <w:spacing w:val="-2"/>
          <w:szCs w:val="28"/>
        </w:rPr>
        <w:t>формулировка</w:t>
      </w:r>
      <w:r w:rsidR="00AE57ED">
        <w:rPr>
          <w:color w:val="000000"/>
          <w:spacing w:val="-2"/>
          <w:szCs w:val="28"/>
        </w:rPr>
        <w:t>:</w:t>
      </w:r>
      <w:r w:rsidR="003E21DC" w:rsidRPr="008563EC">
        <w:rPr>
          <w:color w:val="000000"/>
          <w:spacing w:val="-2"/>
          <w:szCs w:val="28"/>
        </w:rPr>
        <w:t xml:space="preserve"> </w:t>
      </w:r>
    </w:p>
    <w:p w:rsidR="00FE715F" w:rsidRPr="008563EC" w:rsidRDefault="00FE715F" w:rsidP="00FE715F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«Календарный учебный график разработан в соответствии с требованиями ФГОС ВО по направлению </w:t>
      </w:r>
      <w:r w:rsidRPr="008563EC">
        <w:rPr>
          <w:i/>
          <w:iCs/>
          <w:color w:val="000000"/>
          <w:spacing w:val="-2"/>
          <w:szCs w:val="28"/>
          <w:u w:val="single"/>
        </w:rPr>
        <w:t>подготовки</w:t>
      </w:r>
      <w:r w:rsidR="002E16A1">
        <w:rPr>
          <w:i/>
          <w:iCs/>
          <w:color w:val="000000"/>
          <w:spacing w:val="-2"/>
          <w:szCs w:val="28"/>
          <w:u w:val="single"/>
        </w:rPr>
        <w:t xml:space="preserve"> (специальности)</w:t>
      </w:r>
      <w:r w:rsidRPr="008563EC">
        <w:rPr>
          <w:i/>
          <w:iCs/>
          <w:color w:val="000000"/>
          <w:spacing w:val="-2"/>
          <w:szCs w:val="28"/>
          <w:u w:val="single"/>
        </w:rPr>
        <w:t xml:space="preserve"> </w:t>
      </w:r>
      <w:r w:rsidRPr="003354E6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proofErr w:type="gramStart"/>
      <w:r w:rsidRPr="008563EC">
        <w:rPr>
          <w:i/>
          <w:color w:val="000000"/>
          <w:spacing w:val="-2"/>
          <w:szCs w:val="28"/>
          <w:u w:val="single"/>
        </w:rPr>
        <w:t xml:space="preserve"> </w:t>
      </w:r>
      <w:r w:rsidRPr="008563EC">
        <w:rPr>
          <w:i/>
          <w:color w:val="000000"/>
          <w:szCs w:val="28"/>
          <w:u w:val="single"/>
        </w:rPr>
        <w:t>.</w:t>
      </w:r>
      <w:proofErr w:type="gramEnd"/>
      <w:r w:rsidRPr="008563EC">
        <w:rPr>
          <w:i/>
          <w:color w:val="000000"/>
          <w:szCs w:val="28"/>
          <w:u w:val="single"/>
        </w:rPr>
        <w:t xml:space="preserve"> В графике указана последовательность реализации образовательной программы по годам, включая теоретическое обучение, практики, промежуточные и итоговую аттестации, каникулы.</w:t>
      </w:r>
    </w:p>
    <w:p w:rsidR="00FE715F" w:rsidRPr="008563EC" w:rsidRDefault="00FE715F" w:rsidP="00FE715F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Календарные учебные графики образовательной программы по направлению </w:t>
      </w:r>
      <w:r w:rsidRPr="008563EC">
        <w:rPr>
          <w:i/>
          <w:iCs/>
          <w:color w:val="000000"/>
          <w:spacing w:val="-2"/>
          <w:szCs w:val="28"/>
          <w:u w:val="single"/>
        </w:rPr>
        <w:t>подготовки</w:t>
      </w:r>
      <w:r w:rsidR="002E16A1">
        <w:rPr>
          <w:i/>
          <w:iCs/>
          <w:color w:val="000000"/>
          <w:spacing w:val="-2"/>
          <w:szCs w:val="28"/>
          <w:u w:val="single"/>
        </w:rPr>
        <w:t xml:space="preserve"> (специальности)</w:t>
      </w:r>
      <w:r w:rsidRPr="008563EC">
        <w:rPr>
          <w:i/>
          <w:iCs/>
          <w:color w:val="000000"/>
          <w:spacing w:val="-2"/>
          <w:szCs w:val="28"/>
          <w:u w:val="single"/>
        </w:rPr>
        <w:t xml:space="preserve"> </w:t>
      </w:r>
      <w:r w:rsidRPr="003354E6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(профиля) подготовки                 </w:t>
      </w:r>
      <w:r w:rsidRPr="003354E6">
        <w:rPr>
          <w:i/>
          <w:color w:val="000000"/>
          <w:spacing w:val="-2"/>
          <w:u w:val="single"/>
        </w:rPr>
        <w:t xml:space="preserve">(название </w:t>
      </w:r>
      <w:r w:rsidRPr="003354E6">
        <w:rPr>
          <w:i/>
          <w:color w:val="000000"/>
          <w:spacing w:val="-2"/>
          <w:u w:val="single"/>
        </w:rPr>
        <w:lastRenderedPageBreak/>
        <w:t>направленности (профиля)</w:t>
      </w:r>
      <w:r w:rsidR="002E16A1">
        <w:rPr>
          <w:i/>
          <w:color w:val="000000"/>
          <w:spacing w:val="-2"/>
          <w:u w:val="single"/>
        </w:rPr>
        <w:t>)</w:t>
      </w:r>
      <w:r w:rsidRPr="003354E6">
        <w:rPr>
          <w:i/>
          <w:color w:val="000000"/>
          <w:spacing w:val="-2"/>
          <w:u w:val="single"/>
        </w:rPr>
        <w:t xml:space="preserve"> </w:t>
      </w:r>
      <w:r w:rsidRPr="008563EC">
        <w:rPr>
          <w:i/>
          <w:color w:val="000000"/>
          <w:spacing w:val="-2"/>
          <w:szCs w:val="28"/>
          <w:u w:val="single"/>
        </w:rPr>
        <w:t xml:space="preserve"> </w:t>
      </w:r>
      <w:r w:rsidRPr="008563EC">
        <w:rPr>
          <w:i/>
          <w:color w:val="000000"/>
          <w:szCs w:val="28"/>
          <w:u w:val="single"/>
        </w:rPr>
        <w:t xml:space="preserve"> включены в состав соответствующих учебных планов и доступны</w:t>
      </w:r>
      <w:r w:rsidRPr="008563EC">
        <w:rPr>
          <w:i/>
          <w:iCs/>
          <w:color w:val="000000"/>
          <w:szCs w:val="28"/>
          <w:u w:val="single"/>
        </w:rPr>
        <w:t xml:space="preserve"> по адресам, согласно таблице </w:t>
      </w:r>
      <w:r w:rsidR="006856B1" w:rsidRPr="008563EC">
        <w:rPr>
          <w:i/>
          <w:iCs/>
          <w:color w:val="000000"/>
          <w:szCs w:val="28"/>
          <w:u w:val="single"/>
        </w:rPr>
        <w:t>4</w:t>
      </w:r>
      <w:r w:rsidRPr="008563EC">
        <w:rPr>
          <w:i/>
          <w:iCs/>
          <w:color w:val="000000"/>
          <w:szCs w:val="28"/>
          <w:u w:val="single"/>
        </w:rPr>
        <w:t>»</w:t>
      </w:r>
      <w:r w:rsidR="006856B1" w:rsidRPr="008563EC">
        <w:rPr>
          <w:i/>
          <w:iCs/>
          <w:color w:val="000000"/>
          <w:szCs w:val="28"/>
          <w:u w:val="single"/>
        </w:rPr>
        <w:t>.</w:t>
      </w:r>
    </w:p>
    <w:p w:rsidR="006856B1" w:rsidRPr="008563EC" w:rsidRDefault="000F187A" w:rsidP="00534CB7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 4.3.</w:t>
      </w:r>
      <w:r w:rsidRPr="008563EC">
        <w:rPr>
          <w:b/>
          <w:color w:val="000000"/>
          <w:szCs w:val="28"/>
        </w:rPr>
        <w:tab/>
      </w:r>
      <w:r w:rsidR="006856B1" w:rsidRPr="008563EC">
        <w:rPr>
          <w:b/>
          <w:bCs/>
          <w:color w:val="000000"/>
          <w:szCs w:val="28"/>
        </w:rPr>
        <w:t>Рабочие</w:t>
      </w:r>
      <w:r w:rsidR="006856B1" w:rsidRPr="008563EC">
        <w:rPr>
          <w:b/>
          <w:color w:val="000000"/>
          <w:szCs w:val="28"/>
        </w:rPr>
        <w:t xml:space="preserve"> программы дисциплин (модулей)</w:t>
      </w:r>
    </w:p>
    <w:p w:rsidR="006856B1" w:rsidRPr="008563EC" w:rsidRDefault="006856B1" w:rsidP="006856B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пункте дается характеристика рабочих программ дисциплин (модулей). </w:t>
      </w:r>
      <w:r w:rsidR="0015432D">
        <w:rPr>
          <w:color w:val="000000"/>
          <w:spacing w:val="-2"/>
          <w:szCs w:val="28"/>
        </w:rPr>
        <w:t>Используется</w:t>
      </w:r>
      <w:r w:rsidRPr="008563EC">
        <w:rPr>
          <w:color w:val="000000"/>
          <w:spacing w:val="-2"/>
          <w:szCs w:val="28"/>
        </w:rPr>
        <w:t xml:space="preserve"> формулировка</w:t>
      </w:r>
      <w:r w:rsidR="00AE57ED">
        <w:rPr>
          <w:color w:val="000000"/>
          <w:spacing w:val="-2"/>
          <w:szCs w:val="28"/>
        </w:rPr>
        <w:t>:</w:t>
      </w:r>
      <w:r w:rsidRPr="008563EC">
        <w:rPr>
          <w:color w:val="000000"/>
          <w:spacing w:val="-2"/>
          <w:szCs w:val="28"/>
        </w:rPr>
        <w:t xml:space="preserve"> </w:t>
      </w:r>
    </w:p>
    <w:p w:rsidR="006856B1" w:rsidRPr="008563EC" w:rsidRDefault="006856B1" w:rsidP="006856B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 xml:space="preserve">«Структура рабочих программ дисциплин (модулей) регламентирована локальным нормативным актом </w:t>
      </w:r>
      <w:proofErr w:type="spellStart"/>
      <w:r w:rsidRPr="008563EC">
        <w:rPr>
          <w:i/>
          <w:iCs/>
          <w:color w:val="000000"/>
          <w:szCs w:val="28"/>
          <w:u w:val="single"/>
        </w:rPr>
        <w:t>ТУСУРа</w:t>
      </w:r>
      <w:proofErr w:type="spellEnd"/>
      <w:r w:rsidRPr="008563EC">
        <w:rPr>
          <w:i/>
          <w:iCs/>
          <w:color w:val="000000"/>
          <w:szCs w:val="28"/>
          <w:u w:val="single"/>
        </w:rPr>
        <w:t>.</w:t>
      </w:r>
    </w:p>
    <w:p w:rsidR="006856B1" w:rsidRPr="008563EC" w:rsidRDefault="006856B1" w:rsidP="006856B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/>
          <w:iCs/>
          <w:color w:val="000000"/>
          <w:szCs w:val="28"/>
          <w:u w:val="single"/>
        </w:rPr>
        <w:t xml:space="preserve">Рабочие программы дисциплин (модулей) образовательной программы по направлению </w:t>
      </w:r>
      <w:r w:rsidRPr="008563EC">
        <w:rPr>
          <w:i/>
          <w:iCs/>
          <w:color w:val="000000"/>
          <w:spacing w:val="-2"/>
          <w:szCs w:val="28"/>
          <w:u w:val="single"/>
        </w:rPr>
        <w:t xml:space="preserve">подготовки </w:t>
      </w:r>
      <w:r w:rsidRPr="006856B1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(профиля) подготовки                 </w:t>
      </w:r>
      <w:r w:rsidRPr="006856B1">
        <w:rPr>
          <w:i/>
          <w:color w:val="000000"/>
          <w:spacing w:val="-2"/>
          <w:u w:val="single"/>
        </w:rPr>
        <w:t>(название направленности (профиля)</w:t>
      </w:r>
      <w:r w:rsidR="002E16A1">
        <w:rPr>
          <w:i/>
          <w:color w:val="000000"/>
          <w:spacing w:val="-2"/>
          <w:u w:val="single"/>
        </w:rPr>
        <w:t>)</w:t>
      </w:r>
      <w:r w:rsidRPr="006856B1">
        <w:rPr>
          <w:i/>
          <w:color w:val="000000"/>
          <w:spacing w:val="-2"/>
          <w:u w:val="single"/>
        </w:rPr>
        <w:t xml:space="preserve"> </w:t>
      </w:r>
      <w:r w:rsidRPr="008563EC">
        <w:rPr>
          <w:i/>
          <w:iCs/>
          <w:color w:val="000000"/>
          <w:szCs w:val="28"/>
          <w:u w:val="single"/>
        </w:rPr>
        <w:t xml:space="preserve"> для всех реализуемых форм обучения размещены на официальном сайте </w:t>
      </w:r>
      <w:proofErr w:type="spellStart"/>
      <w:r w:rsidRPr="008563EC">
        <w:rPr>
          <w:i/>
          <w:iCs/>
          <w:color w:val="000000"/>
          <w:szCs w:val="28"/>
          <w:u w:val="single"/>
        </w:rPr>
        <w:t>ТУСУРа</w:t>
      </w:r>
      <w:proofErr w:type="spellEnd"/>
      <w:r w:rsidRPr="008563EC">
        <w:rPr>
          <w:i/>
          <w:iCs/>
          <w:color w:val="000000"/>
          <w:szCs w:val="28"/>
          <w:u w:val="single"/>
        </w:rPr>
        <w:t xml:space="preserve"> в сети «Интернет» и доступны по адресам, согласно таблице 4».</w:t>
      </w:r>
    </w:p>
    <w:p w:rsidR="006856B1" w:rsidRPr="008563EC" w:rsidRDefault="000F187A" w:rsidP="00534CB7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</w:t>
      </w:r>
      <w:r w:rsidRPr="008563EC">
        <w:rPr>
          <w:b/>
          <w:color w:val="000000"/>
          <w:szCs w:val="28"/>
        </w:rPr>
        <w:t xml:space="preserve"> 4.4.</w:t>
      </w:r>
      <w:r w:rsidRPr="008563EC">
        <w:rPr>
          <w:b/>
          <w:color w:val="000000"/>
          <w:szCs w:val="28"/>
        </w:rPr>
        <w:tab/>
      </w:r>
      <w:r w:rsidR="006856B1" w:rsidRPr="008563EC">
        <w:rPr>
          <w:b/>
          <w:color w:val="000000"/>
          <w:szCs w:val="28"/>
        </w:rPr>
        <w:t>Рабочие программы практик</w:t>
      </w:r>
    </w:p>
    <w:p w:rsidR="006856B1" w:rsidRPr="008563EC" w:rsidRDefault="006856B1" w:rsidP="006856B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пункте дается характеристика рабочих программ практик. </w:t>
      </w:r>
      <w:r w:rsidR="0015432D">
        <w:rPr>
          <w:color w:val="000000"/>
          <w:spacing w:val="-2"/>
          <w:szCs w:val="28"/>
        </w:rPr>
        <w:t>Используется</w:t>
      </w:r>
      <w:r w:rsidRPr="008563EC">
        <w:rPr>
          <w:color w:val="000000"/>
          <w:spacing w:val="-2"/>
          <w:szCs w:val="28"/>
        </w:rPr>
        <w:t xml:space="preserve"> формулировка</w:t>
      </w:r>
      <w:r w:rsidR="00AE57ED">
        <w:rPr>
          <w:color w:val="000000"/>
          <w:spacing w:val="-2"/>
          <w:szCs w:val="28"/>
        </w:rPr>
        <w:t>:</w:t>
      </w:r>
    </w:p>
    <w:p w:rsidR="006856B1" w:rsidRPr="008563EC" w:rsidRDefault="006856B1" w:rsidP="006856B1">
      <w:pPr>
        <w:shd w:val="clear" w:color="auto" w:fill="FFFFFF"/>
        <w:tabs>
          <w:tab w:val="left" w:pos="993"/>
          <w:tab w:val="right" w:pos="10206"/>
        </w:tabs>
        <w:spacing w:before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 xml:space="preserve">«Структура рабочих программ практик регламентирована локальным нормативным актом </w:t>
      </w:r>
      <w:proofErr w:type="spellStart"/>
      <w:r w:rsidRPr="008563EC">
        <w:rPr>
          <w:i/>
          <w:iCs/>
          <w:color w:val="000000"/>
          <w:szCs w:val="28"/>
          <w:u w:val="single"/>
        </w:rPr>
        <w:t>ТУСУРа</w:t>
      </w:r>
      <w:proofErr w:type="spellEnd"/>
      <w:r w:rsidRPr="008563EC">
        <w:rPr>
          <w:i/>
          <w:iCs/>
          <w:color w:val="000000"/>
          <w:szCs w:val="28"/>
          <w:u w:val="single"/>
        </w:rPr>
        <w:t>.</w:t>
      </w:r>
    </w:p>
    <w:p w:rsidR="006856B1" w:rsidRPr="008563EC" w:rsidRDefault="006856B1" w:rsidP="006856B1">
      <w:pPr>
        <w:shd w:val="clear" w:color="auto" w:fill="FFFFFF"/>
        <w:tabs>
          <w:tab w:val="left" w:pos="993"/>
          <w:tab w:val="right" w:pos="10206"/>
        </w:tabs>
        <w:spacing w:before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 xml:space="preserve">Рабочие программы практик образовательной программы по направлению </w:t>
      </w:r>
      <w:r w:rsidRPr="008563EC">
        <w:rPr>
          <w:i/>
          <w:iCs/>
          <w:color w:val="000000"/>
          <w:spacing w:val="-2"/>
          <w:szCs w:val="28"/>
          <w:u w:val="single"/>
        </w:rPr>
        <w:t>подготовки</w:t>
      </w:r>
      <w:r w:rsidR="006F7714">
        <w:rPr>
          <w:i/>
          <w:iCs/>
          <w:color w:val="000000"/>
          <w:spacing w:val="-2"/>
          <w:szCs w:val="28"/>
          <w:u w:val="single"/>
        </w:rPr>
        <w:t xml:space="preserve"> </w:t>
      </w:r>
      <w:r w:rsidR="006F7714" w:rsidRPr="003354E6">
        <w:rPr>
          <w:i/>
          <w:color w:val="000000"/>
          <w:spacing w:val="-2"/>
          <w:u w:val="single"/>
        </w:rPr>
        <w:t>(специальности)</w:t>
      </w:r>
      <w:r w:rsidRPr="008563EC">
        <w:rPr>
          <w:i/>
          <w:iCs/>
          <w:color w:val="000000"/>
          <w:spacing w:val="-2"/>
          <w:szCs w:val="28"/>
          <w:u w:val="single"/>
        </w:rPr>
        <w:t xml:space="preserve"> </w:t>
      </w:r>
      <w:r w:rsidRPr="006856B1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(профиля) подготовки                 </w:t>
      </w:r>
      <w:r w:rsidRPr="006856B1">
        <w:rPr>
          <w:i/>
          <w:color w:val="000000"/>
          <w:spacing w:val="-2"/>
          <w:u w:val="single"/>
        </w:rPr>
        <w:t>(название направленности (профиля)</w:t>
      </w:r>
      <w:r w:rsidR="006F7714">
        <w:rPr>
          <w:i/>
          <w:color w:val="000000"/>
          <w:spacing w:val="-2"/>
          <w:u w:val="single"/>
        </w:rPr>
        <w:t>)</w:t>
      </w:r>
      <w:r w:rsidRPr="008563EC">
        <w:rPr>
          <w:i/>
          <w:iCs/>
          <w:color w:val="000000"/>
          <w:szCs w:val="28"/>
          <w:u w:val="single"/>
        </w:rPr>
        <w:t xml:space="preserve">, для всех реализуемых форм обучения размещены на официальном сайте </w:t>
      </w:r>
      <w:proofErr w:type="spellStart"/>
      <w:r w:rsidRPr="008563EC">
        <w:rPr>
          <w:i/>
          <w:iCs/>
          <w:color w:val="000000"/>
          <w:szCs w:val="28"/>
          <w:u w:val="single"/>
        </w:rPr>
        <w:t>ТУСУРа</w:t>
      </w:r>
      <w:proofErr w:type="spellEnd"/>
      <w:r w:rsidRPr="008563EC">
        <w:rPr>
          <w:i/>
          <w:iCs/>
          <w:color w:val="000000"/>
          <w:szCs w:val="28"/>
          <w:u w:val="single"/>
        </w:rPr>
        <w:t xml:space="preserve"> в сети «Интернет» и доступны по адресам, согласно таблице 4».</w:t>
      </w:r>
    </w:p>
    <w:p w:rsidR="009A69F3" w:rsidRPr="008563EC" w:rsidRDefault="004428BD" w:rsidP="009A69F3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szCs w:val="28"/>
        </w:rPr>
      </w:pPr>
      <w:r w:rsidRPr="008563EC">
        <w:rPr>
          <w:b/>
          <w:color w:val="000000"/>
          <w:szCs w:val="28"/>
        </w:rPr>
        <w:t xml:space="preserve">Пункт 5. </w:t>
      </w:r>
      <w:r w:rsidR="009A69F3" w:rsidRPr="008563EC">
        <w:rPr>
          <w:b/>
          <w:bCs/>
          <w:color w:val="000000"/>
          <w:szCs w:val="28"/>
        </w:rPr>
        <w:t>УСЛОВИЯ</w:t>
      </w:r>
      <w:r w:rsidR="009A69F3" w:rsidRPr="008563EC">
        <w:rPr>
          <w:b/>
          <w:bCs/>
          <w:szCs w:val="28"/>
        </w:rPr>
        <w:t xml:space="preserve"> РЕАЛИЗАЦИИ ОБРАЗОВАТЕЛЬНОЙ ПРОГРАММЫ </w:t>
      </w:r>
    </w:p>
    <w:p w:rsidR="009A69F3" w:rsidRPr="008563EC" w:rsidRDefault="006E6C85" w:rsidP="00534CB7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 xml:space="preserve">Пункт </w:t>
      </w:r>
      <w:r w:rsidR="009A69F3" w:rsidRPr="008563EC">
        <w:rPr>
          <w:b/>
          <w:color w:val="000000"/>
          <w:szCs w:val="28"/>
        </w:rPr>
        <w:t>5.1</w:t>
      </w:r>
      <w:r w:rsidR="003C3448">
        <w:rPr>
          <w:b/>
          <w:color w:val="000000"/>
          <w:szCs w:val="28"/>
        </w:rPr>
        <w:t>.</w:t>
      </w:r>
      <w:r w:rsidR="009A69F3" w:rsidRPr="008563EC">
        <w:rPr>
          <w:b/>
          <w:color w:val="000000"/>
          <w:szCs w:val="28"/>
        </w:rPr>
        <w:t xml:space="preserve"> </w:t>
      </w:r>
      <w:r w:rsidR="009A69F3" w:rsidRPr="008563EC">
        <w:rPr>
          <w:b/>
          <w:color w:val="000000"/>
          <w:szCs w:val="28"/>
        </w:rPr>
        <w:tab/>
      </w:r>
      <w:r w:rsidR="009A69F3" w:rsidRPr="008563EC">
        <w:rPr>
          <w:b/>
          <w:bCs/>
          <w:color w:val="000000"/>
          <w:szCs w:val="28"/>
        </w:rPr>
        <w:t>Общесистемные</w:t>
      </w:r>
      <w:r w:rsidR="009A69F3" w:rsidRPr="008563EC">
        <w:rPr>
          <w:b/>
          <w:color w:val="000000"/>
          <w:szCs w:val="28"/>
        </w:rPr>
        <w:t xml:space="preserve"> требования к реализации образовательной программы</w:t>
      </w:r>
    </w:p>
    <w:p w:rsidR="006E6C85" w:rsidRPr="008563EC" w:rsidRDefault="006E6C85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данном пункте приводится перечень требований к реализации образовательной программы. </w:t>
      </w:r>
      <w:r w:rsidR="0015432D">
        <w:rPr>
          <w:color w:val="000000"/>
          <w:szCs w:val="28"/>
        </w:rPr>
        <w:t>Используется</w:t>
      </w:r>
      <w:r w:rsidRPr="008563EC">
        <w:rPr>
          <w:color w:val="000000"/>
          <w:szCs w:val="28"/>
        </w:rPr>
        <w:t xml:space="preserve"> формулировка:</w:t>
      </w:r>
    </w:p>
    <w:p w:rsidR="009A69F3" w:rsidRPr="008563EC" w:rsidRDefault="006E6C85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>«</w:t>
      </w:r>
      <w:r w:rsidR="009A69F3" w:rsidRPr="008563EC">
        <w:rPr>
          <w:i/>
          <w:color w:val="000000"/>
          <w:szCs w:val="28"/>
          <w:u w:val="single"/>
        </w:rPr>
        <w:t xml:space="preserve">Реализация образовательной программы по направлению </w:t>
      </w:r>
      <w:r w:rsidRPr="008563EC">
        <w:rPr>
          <w:i/>
          <w:iCs/>
          <w:color w:val="000000"/>
          <w:spacing w:val="-2"/>
          <w:szCs w:val="28"/>
          <w:u w:val="single"/>
        </w:rPr>
        <w:t xml:space="preserve">подготовки </w:t>
      </w:r>
      <w:r w:rsidR="006F7714" w:rsidRPr="003354E6">
        <w:rPr>
          <w:i/>
          <w:color w:val="000000"/>
          <w:spacing w:val="-2"/>
          <w:u w:val="single"/>
        </w:rPr>
        <w:t>(специальности)</w:t>
      </w:r>
      <w:r w:rsidR="006F7714">
        <w:rPr>
          <w:i/>
          <w:iCs/>
          <w:color w:val="000000"/>
          <w:spacing w:val="-2"/>
          <w:szCs w:val="28"/>
          <w:u w:val="single"/>
        </w:rPr>
        <w:t xml:space="preserve"> </w:t>
      </w:r>
      <w:r w:rsidRPr="006E6C85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</w:t>
      </w:r>
      <w:r w:rsidR="006F7714">
        <w:rPr>
          <w:i/>
          <w:color w:val="000000"/>
          <w:spacing w:val="-2"/>
          <w:szCs w:val="28"/>
          <w:u w:val="single"/>
        </w:rPr>
        <w:t>, специализации</w:t>
      </w:r>
      <w:r w:rsidRPr="008563EC">
        <w:rPr>
          <w:i/>
          <w:color w:val="000000"/>
          <w:spacing w:val="-2"/>
          <w:szCs w:val="28"/>
          <w:u w:val="single"/>
        </w:rPr>
        <w:t xml:space="preserve">) подготовки                 </w:t>
      </w:r>
      <w:r w:rsidRPr="006E6C85">
        <w:rPr>
          <w:i/>
          <w:color w:val="000000"/>
          <w:spacing w:val="-2"/>
          <w:u w:val="single"/>
        </w:rPr>
        <w:t>(название направленности (профиля</w:t>
      </w:r>
      <w:r w:rsidR="006F7714">
        <w:rPr>
          <w:i/>
          <w:color w:val="000000"/>
          <w:spacing w:val="-2"/>
          <w:u w:val="single"/>
        </w:rPr>
        <w:t>, специализации</w:t>
      </w:r>
      <w:r w:rsidRPr="006E6C85">
        <w:rPr>
          <w:i/>
          <w:color w:val="000000"/>
          <w:spacing w:val="-2"/>
          <w:u w:val="single"/>
        </w:rPr>
        <w:t>)</w:t>
      </w:r>
      <w:r w:rsidR="006F7714">
        <w:rPr>
          <w:i/>
          <w:color w:val="000000"/>
          <w:spacing w:val="-2"/>
          <w:u w:val="single"/>
        </w:rPr>
        <w:t>)</w:t>
      </w:r>
      <w:r w:rsidR="009A69F3" w:rsidRPr="008563EC">
        <w:rPr>
          <w:i/>
          <w:color w:val="000000"/>
          <w:szCs w:val="28"/>
          <w:u w:val="single"/>
        </w:rPr>
        <w:t>, полностью обеспечена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  <w:proofErr w:type="gramEnd"/>
    </w:p>
    <w:p w:rsidR="009A69F3" w:rsidRPr="008563EC" w:rsidRDefault="009A69F3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Каждый обучающийся в течение всего периода обучения обеспечен индивидуальным неограниченным доступом к нескольким электронно-библиотечным системам (электронным библиотекам) и к электронной информационно-образовательной среде </w:t>
      </w:r>
      <w:proofErr w:type="spellStart"/>
      <w:r w:rsidRPr="008563EC">
        <w:rPr>
          <w:i/>
          <w:color w:val="000000"/>
          <w:szCs w:val="28"/>
          <w:u w:val="single"/>
        </w:rPr>
        <w:t>ТУСУРа</w:t>
      </w:r>
      <w:proofErr w:type="spellEnd"/>
      <w:r w:rsidRPr="008563EC">
        <w:rPr>
          <w:i/>
          <w:color w:val="000000"/>
          <w:szCs w:val="28"/>
          <w:u w:val="single"/>
        </w:rPr>
        <w:t>. Электронно-библиотечная система (электронная библиотека)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 сети «Интернет, как на территории организации, так и вне ее.</w:t>
      </w:r>
    </w:p>
    <w:p w:rsidR="009A69F3" w:rsidRPr="008563EC" w:rsidRDefault="009A69F3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Электронная информационно-образовательная среда </w:t>
      </w:r>
      <w:proofErr w:type="spellStart"/>
      <w:r w:rsidRPr="008563EC">
        <w:rPr>
          <w:i/>
          <w:color w:val="000000"/>
          <w:szCs w:val="28"/>
          <w:u w:val="single"/>
        </w:rPr>
        <w:t>ТУСУРа</w:t>
      </w:r>
      <w:proofErr w:type="spellEnd"/>
      <w:r w:rsidR="006E6C85" w:rsidRPr="008563EC">
        <w:rPr>
          <w:i/>
          <w:color w:val="000000"/>
          <w:szCs w:val="28"/>
          <w:u w:val="single"/>
        </w:rPr>
        <w:t xml:space="preserve"> доступна по адресу </w:t>
      </w:r>
      <w:hyperlink r:id="rId11" w:history="1">
        <w:r w:rsidRPr="008563EC">
          <w:rPr>
            <w:rStyle w:val="af0"/>
            <w:i/>
            <w:szCs w:val="28"/>
          </w:rPr>
          <w:t>https://tusur.ru/</w:t>
        </w:r>
      </w:hyperlink>
      <w:r w:rsidRPr="008563EC">
        <w:rPr>
          <w:i/>
          <w:color w:val="000000"/>
          <w:szCs w:val="28"/>
          <w:u w:val="single"/>
        </w:rPr>
        <w:t xml:space="preserve"> </w:t>
      </w:r>
      <w:r w:rsidR="008A3F2C" w:rsidRPr="008563EC">
        <w:rPr>
          <w:i/>
          <w:color w:val="000000"/>
          <w:szCs w:val="28"/>
          <w:u w:val="single"/>
        </w:rPr>
        <w:t xml:space="preserve">и </w:t>
      </w:r>
      <w:r w:rsidRPr="008563EC">
        <w:rPr>
          <w:i/>
          <w:color w:val="000000"/>
          <w:szCs w:val="28"/>
          <w:u w:val="single"/>
        </w:rPr>
        <w:t>обеспечивает:</w:t>
      </w:r>
    </w:p>
    <w:p w:rsidR="009A69F3" w:rsidRPr="008563EC" w:rsidRDefault="009A69F3" w:rsidP="009A69F3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A69F3" w:rsidRPr="008563EC" w:rsidRDefault="009A69F3" w:rsidP="009A69F3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color w:val="000000"/>
          <w:szCs w:val="28"/>
          <w:u w:val="single"/>
        </w:rPr>
        <w:t>;</w:t>
      </w:r>
    </w:p>
    <w:p w:rsidR="009A69F3" w:rsidRPr="008563EC" w:rsidRDefault="009A69F3" w:rsidP="009A69F3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A69F3" w:rsidRPr="008563EC" w:rsidRDefault="009A69F3" w:rsidP="009A69F3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A69F3" w:rsidRPr="008563EC" w:rsidRDefault="009A69F3" w:rsidP="009A69F3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9A69F3" w:rsidRPr="008563EC" w:rsidRDefault="009A69F3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9A69F3" w:rsidRPr="008563EC" w:rsidRDefault="009A69F3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 xml:space="preserve"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</w:t>
      </w:r>
      <w:r w:rsidRPr="008563EC">
        <w:rPr>
          <w:i/>
          <w:color w:val="000000"/>
          <w:szCs w:val="28"/>
          <w:u w:val="single"/>
        </w:rPr>
        <w:lastRenderedPageBreak/>
        <w:t>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11.01.2011 г. № 1н (зарегистрирован Министерством юстиции Российской Федерации от 23.03.2011 г., регистрационный № 20237).</w:t>
      </w:r>
      <w:proofErr w:type="gramEnd"/>
    </w:p>
    <w:p w:rsidR="009A69F3" w:rsidRPr="008563EC" w:rsidRDefault="009A69F3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Доля штатных научно-педагогических работников (в приведенных к целочисленным значениям ставок) составляет не менее 50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4"/>
      </w:r>
      <w:r w:rsidRPr="008563EC">
        <w:rPr>
          <w:i/>
          <w:color w:val="000000"/>
          <w:szCs w:val="28"/>
          <w:u w:val="single"/>
        </w:rPr>
        <w:t xml:space="preserve"> процентов от общего количества научно-педагогических работников организации.</w:t>
      </w:r>
    </w:p>
    <w:p w:rsidR="009A69F3" w:rsidRPr="008563EC" w:rsidRDefault="009A69F3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В </w:t>
      </w:r>
      <w:proofErr w:type="spellStart"/>
      <w:r w:rsidRPr="008563EC">
        <w:rPr>
          <w:i/>
          <w:color w:val="000000"/>
          <w:szCs w:val="28"/>
          <w:u w:val="single"/>
        </w:rPr>
        <w:t>ТУСУРе</w:t>
      </w:r>
      <w:proofErr w:type="spellEnd"/>
      <w:r w:rsidRPr="008563EC">
        <w:rPr>
          <w:i/>
          <w:color w:val="000000"/>
          <w:szCs w:val="28"/>
          <w:u w:val="single"/>
        </w:rPr>
        <w:t xml:space="preserve"> среднегодовой объем финансирования научных исследований на одного научно-педагогического работника (в приведенных к целочисленным значениям ставок) составляет величину не менее</w:t>
      </w:r>
      <w:proofErr w:type="gramStart"/>
      <w:r w:rsidRPr="008563EC">
        <w:rPr>
          <w:i/>
          <w:color w:val="000000"/>
          <w:szCs w:val="28"/>
          <w:u w:val="single"/>
        </w:rPr>
        <w:t>,</w:t>
      </w:r>
      <w:proofErr w:type="gramEnd"/>
      <w:r w:rsidRPr="008563EC">
        <w:rPr>
          <w:i/>
          <w:color w:val="000000"/>
          <w:szCs w:val="28"/>
          <w:u w:val="single"/>
        </w:rPr>
        <w:t xml:space="preserve"> чем величина аналогичного показателя мониторинга системы образования, утверждаемого Министерством образования и науки Российской Федерации</w:t>
      </w:r>
      <w:r w:rsidR="006E6C85" w:rsidRPr="008563EC">
        <w:rPr>
          <w:i/>
          <w:color w:val="000000"/>
          <w:szCs w:val="28"/>
          <w:u w:val="single"/>
        </w:rPr>
        <w:t>»</w:t>
      </w:r>
      <w:r w:rsidRPr="008563EC">
        <w:rPr>
          <w:i/>
          <w:color w:val="000000"/>
          <w:szCs w:val="28"/>
          <w:u w:val="single"/>
        </w:rPr>
        <w:t>.</w:t>
      </w:r>
    </w:p>
    <w:p w:rsidR="00674CBB" w:rsidRPr="008563EC" w:rsidRDefault="00674CBB" w:rsidP="00674CBB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</w:p>
    <w:p w:rsidR="00674CBB" w:rsidRPr="008563EC" w:rsidRDefault="00674CBB" w:rsidP="00674CBB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Для программ аспирантуры </w:t>
      </w:r>
      <w:r w:rsidR="00780098" w:rsidRPr="008563EC">
        <w:rPr>
          <w:color w:val="000000"/>
          <w:szCs w:val="28"/>
        </w:rPr>
        <w:t xml:space="preserve">необходимо </w:t>
      </w:r>
      <w:r w:rsidRPr="008563EC">
        <w:rPr>
          <w:color w:val="000000"/>
          <w:szCs w:val="28"/>
        </w:rPr>
        <w:t>добавить:</w:t>
      </w:r>
    </w:p>
    <w:p w:rsidR="00674CBB" w:rsidRPr="008563EC" w:rsidRDefault="00674CBB" w:rsidP="00674CBB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 xml:space="preserve">Среднегодовое число публикаций научно-педагогических работников, реализующих ОПОП, в расчете на 100 научно-педагогических работников (в приведенных к целочисленным значениям ставок) составляет не менее 2 в журналах, индексируемых в базах данных </w:t>
      </w:r>
      <w:proofErr w:type="spellStart"/>
      <w:r w:rsidRPr="008563EC">
        <w:rPr>
          <w:i/>
          <w:color w:val="000000"/>
          <w:szCs w:val="28"/>
          <w:u w:val="single"/>
        </w:rPr>
        <w:t>Web</w:t>
      </w:r>
      <w:proofErr w:type="spellEnd"/>
      <w:r w:rsidRPr="008563EC">
        <w:rPr>
          <w:i/>
          <w:color w:val="000000"/>
          <w:szCs w:val="28"/>
          <w:u w:val="single"/>
        </w:rPr>
        <w:t xml:space="preserve"> </w:t>
      </w:r>
      <w:proofErr w:type="spellStart"/>
      <w:r w:rsidRPr="008563EC">
        <w:rPr>
          <w:i/>
          <w:color w:val="000000"/>
          <w:szCs w:val="28"/>
          <w:u w:val="single"/>
        </w:rPr>
        <w:t>of</w:t>
      </w:r>
      <w:proofErr w:type="spellEnd"/>
      <w:r w:rsidRPr="008563EC">
        <w:rPr>
          <w:i/>
          <w:color w:val="000000"/>
          <w:szCs w:val="28"/>
          <w:u w:val="single"/>
        </w:rPr>
        <w:t xml:space="preserve"> </w:t>
      </w:r>
      <w:proofErr w:type="spellStart"/>
      <w:r w:rsidRPr="008563EC">
        <w:rPr>
          <w:i/>
          <w:color w:val="000000"/>
          <w:szCs w:val="28"/>
          <w:u w:val="single"/>
        </w:rPr>
        <w:t>Science</w:t>
      </w:r>
      <w:proofErr w:type="spellEnd"/>
      <w:r w:rsidRPr="008563EC">
        <w:rPr>
          <w:i/>
          <w:color w:val="000000"/>
          <w:szCs w:val="28"/>
          <w:u w:val="single"/>
        </w:rPr>
        <w:t xml:space="preserve"> или </w:t>
      </w:r>
      <w:proofErr w:type="spellStart"/>
      <w:r w:rsidRPr="008563EC">
        <w:rPr>
          <w:i/>
          <w:color w:val="000000"/>
          <w:szCs w:val="28"/>
          <w:u w:val="single"/>
        </w:rPr>
        <w:t>Scopus</w:t>
      </w:r>
      <w:proofErr w:type="spellEnd"/>
      <w:r w:rsidRPr="008563EC">
        <w:rPr>
          <w:i/>
          <w:color w:val="000000"/>
          <w:szCs w:val="28"/>
          <w:u w:val="single"/>
        </w:rPr>
        <w:t>, или не менее 20 в журналах, индексируемых в Российском индексе научного цитирования, или в научных рецензируемых изданиях, определенных в Перечне рецензируемых изданий согласно пункту 12 Положения</w:t>
      </w:r>
      <w:proofErr w:type="gramEnd"/>
      <w:r w:rsidRPr="008563EC">
        <w:rPr>
          <w:i/>
          <w:color w:val="000000"/>
          <w:szCs w:val="28"/>
          <w:u w:val="single"/>
        </w:rPr>
        <w:t xml:space="preserve"> о присуждении ученых степеней, утвержденного постановлением Правительства Российской Федерации от 24 сентября 2013 г. №842 «О порядке присуждения ученых степеней» (Собрание законодательства Российской Федерации, 2013, №40, ст. 5074).</w:t>
      </w:r>
    </w:p>
    <w:p w:rsidR="00674CBB" w:rsidRPr="008563EC" w:rsidRDefault="00674CBB" w:rsidP="009A69F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</w:p>
    <w:p w:rsidR="006E6C85" w:rsidRPr="008563EC" w:rsidRDefault="006E6C85" w:rsidP="006E6C8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формулировке абзаца о доле штатных научно-педагогических работников необходимо точное соответствие с требованиями соответствующего ФГОС 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>.</w:t>
      </w:r>
    </w:p>
    <w:p w:rsidR="00A27B67" w:rsidRPr="008563EC" w:rsidRDefault="00A27B67" w:rsidP="00534CB7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 5.2</w:t>
      </w:r>
      <w:r w:rsidR="003C3448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Pr="008563EC">
        <w:rPr>
          <w:b/>
          <w:color w:val="000000"/>
          <w:szCs w:val="28"/>
        </w:rPr>
        <w:tab/>
      </w:r>
      <w:r w:rsidRPr="008563EC">
        <w:rPr>
          <w:b/>
          <w:bCs/>
          <w:color w:val="000000"/>
          <w:szCs w:val="28"/>
        </w:rPr>
        <w:t>Кадровые</w:t>
      </w:r>
      <w:r w:rsidRPr="008563EC">
        <w:rPr>
          <w:b/>
          <w:color w:val="000000"/>
          <w:szCs w:val="28"/>
        </w:rPr>
        <w:t xml:space="preserve"> условия реализации образовательной программы</w:t>
      </w:r>
    </w:p>
    <w:p w:rsidR="00767328" w:rsidRPr="008563EC" w:rsidRDefault="006513FE" w:rsidP="00A27B6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пункте приводится характеристика кадровых условий обеспечения образовательной программы. </w:t>
      </w:r>
      <w:r w:rsidR="006F7714">
        <w:rPr>
          <w:color w:val="000000"/>
          <w:szCs w:val="28"/>
        </w:rPr>
        <w:t>Используется</w:t>
      </w:r>
      <w:r w:rsidRPr="008563EC">
        <w:rPr>
          <w:color w:val="000000"/>
          <w:szCs w:val="28"/>
        </w:rPr>
        <w:t xml:space="preserve"> формулировка:</w:t>
      </w:r>
    </w:p>
    <w:p w:rsidR="00A27B67" w:rsidRPr="008563EC" w:rsidRDefault="00767328" w:rsidP="00A27B6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>«</w:t>
      </w:r>
      <w:r w:rsidR="00A27B67" w:rsidRPr="008563EC">
        <w:rPr>
          <w:i/>
          <w:color w:val="000000"/>
          <w:szCs w:val="28"/>
          <w:u w:val="single"/>
        </w:rPr>
        <w:t xml:space="preserve">Реализация образовательной программы по направлению </w:t>
      </w:r>
      <w:r w:rsidRPr="008563EC">
        <w:rPr>
          <w:i/>
          <w:iCs/>
          <w:color w:val="000000"/>
          <w:spacing w:val="-2"/>
          <w:szCs w:val="28"/>
          <w:u w:val="single"/>
        </w:rPr>
        <w:t>подготовки</w:t>
      </w:r>
      <w:r w:rsidR="006F7714">
        <w:rPr>
          <w:i/>
          <w:iCs/>
          <w:color w:val="000000"/>
          <w:spacing w:val="-2"/>
          <w:szCs w:val="28"/>
          <w:u w:val="single"/>
        </w:rPr>
        <w:t xml:space="preserve"> </w:t>
      </w:r>
      <w:r w:rsidR="006F7714" w:rsidRPr="003354E6">
        <w:rPr>
          <w:i/>
          <w:color w:val="000000"/>
          <w:spacing w:val="-2"/>
          <w:u w:val="single"/>
        </w:rPr>
        <w:t>(специальности)</w:t>
      </w:r>
      <w:r w:rsidRPr="008563EC">
        <w:rPr>
          <w:i/>
          <w:iCs/>
          <w:color w:val="000000"/>
          <w:spacing w:val="-2"/>
          <w:szCs w:val="28"/>
          <w:u w:val="single"/>
        </w:rPr>
        <w:t xml:space="preserve"> </w:t>
      </w:r>
      <w:r w:rsidRPr="00767328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</w:t>
      </w:r>
      <w:r w:rsidR="006F7714">
        <w:rPr>
          <w:i/>
          <w:color w:val="000000"/>
          <w:spacing w:val="-2"/>
          <w:szCs w:val="28"/>
          <w:u w:val="single"/>
        </w:rPr>
        <w:t>, специализации</w:t>
      </w:r>
      <w:r w:rsidRPr="008563EC">
        <w:rPr>
          <w:i/>
          <w:color w:val="000000"/>
          <w:spacing w:val="-2"/>
          <w:szCs w:val="28"/>
          <w:u w:val="single"/>
        </w:rPr>
        <w:t xml:space="preserve">) подготовки                 </w:t>
      </w:r>
      <w:r w:rsidRPr="00767328">
        <w:rPr>
          <w:i/>
          <w:color w:val="000000"/>
          <w:spacing w:val="-2"/>
          <w:u w:val="single"/>
        </w:rPr>
        <w:t>(название направленности (профиля</w:t>
      </w:r>
      <w:r w:rsidR="006F7714">
        <w:rPr>
          <w:i/>
          <w:color w:val="000000"/>
          <w:spacing w:val="-2"/>
          <w:u w:val="single"/>
        </w:rPr>
        <w:t>, специализации)</w:t>
      </w:r>
      <w:r w:rsidRPr="00767328">
        <w:rPr>
          <w:i/>
          <w:color w:val="000000"/>
          <w:spacing w:val="-2"/>
          <w:u w:val="single"/>
        </w:rPr>
        <w:t>)</w:t>
      </w:r>
      <w:r w:rsidR="00A27B67" w:rsidRPr="008563EC">
        <w:rPr>
          <w:i/>
          <w:color w:val="000000"/>
          <w:szCs w:val="28"/>
          <w:u w:val="single"/>
        </w:rPr>
        <w:t xml:space="preserve">,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="00A27B67"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="00A27B67" w:rsidRPr="008563EC">
        <w:rPr>
          <w:i/>
          <w:color w:val="000000"/>
          <w:szCs w:val="28"/>
          <w:u w:val="single"/>
        </w:rPr>
        <w:t xml:space="preserve"> на условиях гражданско-правового договора</w:t>
      </w:r>
      <w:r w:rsidR="006513FE" w:rsidRPr="008563EC">
        <w:rPr>
          <w:i/>
          <w:color w:val="000000"/>
          <w:szCs w:val="28"/>
          <w:u w:val="single"/>
        </w:rPr>
        <w:t>»</w:t>
      </w:r>
      <w:r w:rsidR="00A27B67" w:rsidRPr="008563EC">
        <w:rPr>
          <w:i/>
          <w:color w:val="000000"/>
          <w:szCs w:val="28"/>
          <w:u w:val="single"/>
        </w:rPr>
        <w:t>.</w:t>
      </w:r>
      <w:proofErr w:type="gramEnd"/>
    </w:p>
    <w:p w:rsidR="006513FE" w:rsidRPr="008563EC" w:rsidRDefault="006513FE" w:rsidP="00A27B6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Далее приводятся точные формулировки выполнения требований из ФГОС 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 xml:space="preserve">. </w:t>
      </w:r>
    </w:p>
    <w:p w:rsidR="006513FE" w:rsidRPr="008563EC" w:rsidRDefault="006513FE" w:rsidP="00A27B6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Вариант для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 xml:space="preserve"> может выглядеть:</w:t>
      </w:r>
    </w:p>
    <w:p w:rsidR="00A27B67" w:rsidRPr="008563EC" w:rsidRDefault="006513FE" w:rsidP="00A27B6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>«</w:t>
      </w:r>
      <w:r w:rsidR="00A27B67" w:rsidRPr="008563EC">
        <w:rPr>
          <w:i/>
          <w:color w:val="000000"/>
          <w:szCs w:val="28"/>
          <w:u w:val="single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="00A27B67"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="00A27B67" w:rsidRPr="008563EC">
        <w:rPr>
          <w:i/>
          <w:color w:val="000000"/>
          <w:szCs w:val="28"/>
          <w:u w:val="single"/>
        </w:rPr>
        <w:t>, составляет не менее 70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5"/>
      </w:r>
      <w:r w:rsidR="00A27B67" w:rsidRPr="008563EC">
        <w:rPr>
          <w:i/>
          <w:color w:val="000000"/>
          <w:szCs w:val="28"/>
          <w:u w:val="single"/>
        </w:rPr>
        <w:t xml:space="preserve"> процентов.</w:t>
      </w:r>
      <w:proofErr w:type="gramEnd"/>
    </w:p>
    <w:p w:rsidR="00A27B67" w:rsidRPr="008563EC" w:rsidRDefault="00A27B67" w:rsidP="00A27B6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color w:val="000000"/>
          <w:szCs w:val="28"/>
          <w:u w:val="single"/>
        </w:rPr>
        <w:t>, составляет не менее 50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6"/>
      </w:r>
      <w:r w:rsidRPr="008563EC">
        <w:rPr>
          <w:i/>
          <w:color w:val="000000"/>
          <w:szCs w:val="28"/>
          <w:u w:val="single"/>
        </w:rPr>
        <w:t xml:space="preserve"> процентов.</w:t>
      </w:r>
      <w:proofErr w:type="gramEnd"/>
    </w:p>
    <w:p w:rsidR="00A27B67" w:rsidRPr="008563EC" w:rsidRDefault="00A27B67" w:rsidP="00A27B6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color w:val="000000"/>
          <w:szCs w:val="28"/>
          <w:u w:val="single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color w:val="000000"/>
          <w:szCs w:val="28"/>
          <w:u w:val="single"/>
        </w:rPr>
        <w:t>, составляет не менее 10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7"/>
      </w:r>
      <w:r w:rsidRPr="008563EC">
        <w:rPr>
          <w:i/>
          <w:color w:val="000000"/>
          <w:szCs w:val="28"/>
          <w:u w:val="single"/>
        </w:rPr>
        <w:t xml:space="preserve"> про</w:t>
      </w:r>
      <w:r w:rsidR="006513FE" w:rsidRPr="008563EC">
        <w:rPr>
          <w:i/>
          <w:color w:val="000000"/>
          <w:szCs w:val="28"/>
          <w:u w:val="single"/>
        </w:rPr>
        <w:t>центов</w:t>
      </w:r>
      <w:r w:rsidR="00767328" w:rsidRPr="008563EC">
        <w:rPr>
          <w:i/>
          <w:color w:val="000000"/>
          <w:szCs w:val="28"/>
          <w:u w:val="single"/>
        </w:rPr>
        <w:t>».</w:t>
      </w:r>
    </w:p>
    <w:p w:rsidR="00C47E3E" w:rsidRPr="008563EC" w:rsidRDefault="00C47E3E" w:rsidP="00C47E3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Вариант для магистратуры может выглядеть:</w:t>
      </w:r>
    </w:p>
    <w:p w:rsidR="006513FE" w:rsidRPr="008563EC" w:rsidRDefault="00C47E3E" w:rsidP="006513F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>«</w:t>
      </w:r>
      <w:r w:rsidR="006513FE" w:rsidRPr="008563EC">
        <w:rPr>
          <w:i/>
          <w:color w:val="000000"/>
          <w:szCs w:val="28"/>
          <w:u w:val="single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</w:t>
      </w:r>
      <w:r w:rsidRPr="008563EC">
        <w:rPr>
          <w:i/>
          <w:color w:val="000000"/>
          <w:szCs w:val="28"/>
          <w:u w:val="single"/>
        </w:rPr>
        <w:t xml:space="preserve">составляет </w:t>
      </w:r>
      <w:r w:rsidR="006513FE" w:rsidRPr="008563EC">
        <w:rPr>
          <w:i/>
          <w:color w:val="000000"/>
          <w:szCs w:val="28"/>
          <w:u w:val="single"/>
        </w:rPr>
        <w:t>не менее 70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8"/>
      </w:r>
      <w:r w:rsidR="006513FE" w:rsidRPr="008563EC">
        <w:rPr>
          <w:i/>
          <w:color w:val="000000"/>
          <w:szCs w:val="28"/>
          <w:u w:val="single"/>
        </w:rPr>
        <w:t xml:space="preserve"> процентов.</w:t>
      </w:r>
      <w:proofErr w:type="gramEnd"/>
    </w:p>
    <w:p w:rsidR="006513FE" w:rsidRPr="008563EC" w:rsidRDefault="006513FE" w:rsidP="00C47E3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</w:t>
      </w:r>
      <w:r w:rsidR="00C47E3E" w:rsidRPr="008563EC">
        <w:rPr>
          <w:i/>
          <w:color w:val="000000"/>
          <w:szCs w:val="28"/>
          <w:u w:val="single"/>
        </w:rPr>
        <w:t>составляет</w:t>
      </w:r>
      <w:r w:rsidRPr="008563EC">
        <w:rPr>
          <w:i/>
          <w:color w:val="000000"/>
          <w:szCs w:val="28"/>
          <w:u w:val="single"/>
        </w:rPr>
        <w:t xml:space="preserve"> не менее:</w:t>
      </w:r>
      <w:proofErr w:type="gramEnd"/>
    </w:p>
    <w:p w:rsidR="006513FE" w:rsidRPr="008563EC" w:rsidRDefault="006513FE" w:rsidP="00436558">
      <w:pPr>
        <w:pStyle w:val="af8"/>
        <w:numPr>
          <w:ilvl w:val="0"/>
          <w:numId w:val="35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i/>
          <w:szCs w:val="28"/>
        </w:rPr>
      </w:pPr>
      <w:r w:rsidRPr="008563EC">
        <w:rPr>
          <w:i/>
          <w:szCs w:val="28"/>
        </w:rPr>
        <w:t xml:space="preserve">70 </w:t>
      </w:r>
      <w:r w:rsidRPr="008563EC">
        <w:rPr>
          <w:i/>
          <w:color w:val="000000"/>
          <w:szCs w:val="28"/>
          <w:u w:val="single"/>
        </w:rPr>
        <w:t>процентов</w:t>
      </w:r>
      <w:r w:rsidRPr="008563EC">
        <w:rPr>
          <w:i/>
          <w:szCs w:val="28"/>
        </w:rPr>
        <w:t xml:space="preserve"> для программы академической магистратуры;</w:t>
      </w:r>
    </w:p>
    <w:p w:rsidR="006513FE" w:rsidRPr="008563EC" w:rsidRDefault="006513FE" w:rsidP="00436558">
      <w:pPr>
        <w:pStyle w:val="af8"/>
        <w:numPr>
          <w:ilvl w:val="0"/>
          <w:numId w:val="35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szCs w:val="28"/>
          <w:u w:val="single"/>
        </w:rPr>
      </w:pPr>
      <w:r w:rsidRPr="006A6A1E">
        <w:rPr>
          <w:i/>
          <w:szCs w:val="28"/>
          <w:u w:val="single"/>
        </w:rPr>
        <w:lastRenderedPageBreak/>
        <w:t>55</w:t>
      </w:r>
      <w:r w:rsidR="003B0520" w:rsidRPr="006A6A1E">
        <w:rPr>
          <w:rStyle w:val="affa"/>
          <w:i/>
          <w:szCs w:val="28"/>
          <w:u w:val="single"/>
        </w:rPr>
        <w:footnoteReference w:id="9"/>
      </w:r>
      <w:r w:rsidRPr="006A6A1E">
        <w:rPr>
          <w:i/>
          <w:szCs w:val="28"/>
          <w:u w:val="single"/>
        </w:rPr>
        <w:t xml:space="preserve"> </w:t>
      </w:r>
      <w:r w:rsidRPr="006A6A1E">
        <w:rPr>
          <w:i/>
          <w:color w:val="000000"/>
          <w:szCs w:val="28"/>
          <w:u w:val="single"/>
        </w:rPr>
        <w:t>процентов</w:t>
      </w:r>
      <w:r w:rsidRPr="006A6A1E">
        <w:rPr>
          <w:i/>
          <w:szCs w:val="28"/>
          <w:u w:val="single"/>
        </w:rPr>
        <w:t xml:space="preserve"> для программы прикладной магистратуры</w:t>
      </w:r>
      <w:proofErr w:type="gramStart"/>
      <w:r w:rsidRPr="008563EC">
        <w:rPr>
          <w:szCs w:val="28"/>
          <w:u w:val="single"/>
        </w:rPr>
        <w:t>.</w:t>
      </w:r>
      <w:proofErr w:type="gramEnd"/>
      <w:r w:rsidR="006F7714">
        <w:rPr>
          <w:szCs w:val="28"/>
          <w:u w:val="single"/>
        </w:rPr>
        <w:t xml:space="preserve"> </w:t>
      </w:r>
      <w:r w:rsidR="006F7714" w:rsidRPr="006A6A1E">
        <w:rPr>
          <w:szCs w:val="28"/>
          <w:highlight w:val="lightGray"/>
          <w:u w:val="single"/>
        </w:rPr>
        <w:t>(</w:t>
      </w:r>
      <w:proofErr w:type="gramStart"/>
      <w:r w:rsidR="006F7714" w:rsidRPr="006A6A1E">
        <w:rPr>
          <w:szCs w:val="28"/>
          <w:highlight w:val="lightGray"/>
          <w:u w:val="single"/>
        </w:rPr>
        <w:t>о</w:t>
      </w:r>
      <w:proofErr w:type="gramEnd"/>
      <w:r w:rsidR="006F7714" w:rsidRPr="006A6A1E">
        <w:rPr>
          <w:szCs w:val="28"/>
          <w:highlight w:val="lightGray"/>
          <w:u w:val="single"/>
        </w:rPr>
        <w:t>став</w:t>
      </w:r>
      <w:r w:rsidR="006A6A1E" w:rsidRPr="006A6A1E">
        <w:rPr>
          <w:szCs w:val="28"/>
          <w:highlight w:val="lightGray"/>
          <w:u w:val="single"/>
        </w:rPr>
        <w:t>ить нужное)</w:t>
      </w:r>
      <w:r w:rsidR="006F7714">
        <w:rPr>
          <w:szCs w:val="28"/>
          <w:u w:val="single"/>
        </w:rPr>
        <w:t xml:space="preserve"> </w:t>
      </w:r>
    </w:p>
    <w:p w:rsidR="006513FE" w:rsidRPr="008563EC" w:rsidRDefault="006513FE" w:rsidP="00C47E3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 xml:space="preserve"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</w:t>
      </w:r>
      <w:r w:rsidR="00C47E3E" w:rsidRPr="008563EC">
        <w:rPr>
          <w:i/>
          <w:color w:val="000000"/>
          <w:szCs w:val="28"/>
          <w:u w:val="single"/>
        </w:rPr>
        <w:t xml:space="preserve">составляет </w:t>
      </w:r>
      <w:r w:rsidRPr="008563EC">
        <w:rPr>
          <w:i/>
          <w:color w:val="000000"/>
          <w:szCs w:val="28"/>
          <w:u w:val="single"/>
        </w:rPr>
        <w:t>не менее:</w:t>
      </w:r>
      <w:proofErr w:type="gramEnd"/>
    </w:p>
    <w:p w:rsidR="006513FE" w:rsidRPr="008563EC" w:rsidRDefault="00C47E3E" w:rsidP="00436558">
      <w:pPr>
        <w:pStyle w:val="af8"/>
        <w:numPr>
          <w:ilvl w:val="0"/>
          <w:numId w:val="35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i/>
          <w:szCs w:val="28"/>
        </w:rPr>
      </w:pPr>
      <w:r w:rsidRPr="008563EC">
        <w:rPr>
          <w:i/>
          <w:szCs w:val="28"/>
        </w:rPr>
        <w:t xml:space="preserve">5 </w:t>
      </w:r>
      <w:r w:rsidR="006513FE" w:rsidRPr="008563EC">
        <w:rPr>
          <w:i/>
          <w:color w:val="000000"/>
          <w:szCs w:val="28"/>
          <w:u w:val="single"/>
        </w:rPr>
        <w:t>процентов</w:t>
      </w:r>
      <w:r w:rsidR="006513FE" w:rsidRPr="008563EC">
        <w:rPr>
          <w:i/>
          <w:szCs w:val="28"/>
        </w:rPr>
        <w:t xml:space="preserve"> для программы академической магистратуры;</w:t>
      </w:r>
    </w:p>
    <w:p w:rsidR="006513FE" w:rsidRPr="008563EC" w:rsidRDefault="006513FE" w:rsidP="00436558">
      <w:pPr>
        <w:pStyle w:val="af8"/>
        <w:numPr>
          <w:ilvl w:val="0"/>
          <w:numId w:val="35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10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10"/>
      </w:r>
      <w:r w:rsidRPr="008563EC">
        <w:rPr>
          <w:i/>
          <w:color w:val="000000"/>
          <w:szCs w:val="28"/>
          <w:u w:val="single"/>
        </w:rPr>
        <w:t xml:space="preserve"> процентов для программы прикладной магистратуры</w:t>
      </w:r>
      <w:proofErr w:type="gramStart"/>
      <w:r w:rsidRPr="008563EC">
        <w:rPr>
          <w:i/>
          <w:color w:val="000000"/>
          <w:szCs w:val="28"/>
          <w:u w:val="single"/>
        </w:rPr>
        <w:t>.</w:t>
      </w:r>
      <w:proofErr w:type="gramEnd"/>
      <w:r w:rsidR="006A6A1E" w:rsidRPr="006A6A1E">
        <w:rPr>
          <w:szCs w:val="28"/>
          <w:highlight w:val="lightGray"/>
          <w:u w:val="single"/>
        </w:rPr>
        <w:t xml:space="preserve"> (</w:t>
      </w:r>
      <w:proofErr w:type="gramStart"/>
      <w:r w:rsidR="006A6A1E" w:rsidRPr="006A6A1E">
        <w:rPr>
          <w:szCs w:val="28"/>
          <w:highlight w:val="lightGray"/>
          <w:u w:val="single"/>
        </w:rPr>
        <w:t>о</w:t>
      </w:r>
      <w:proofErr w:type="gramEnd"/>
      <w:r w:rsidR="006A6A1E" w:rsidRPr="006A6A1E">
        <w:rPr>
          <w:szCs w:val="28"/>
          <w:highlight w:val="lightGray"/>
          <w:u w:val="single"/>
        </w:rPr>
        <w:t>ставить нужное)</w:t>
      </w:r>
    </w:p>
    <w:p w:rsidR="006513FE" w:rsidRPr="008563EC" w:rsidRDefault="006513FE" w:rsidP="006513F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i/>
          <w:color w:val="000000"/>
          <w:szCs w:val="28"/>
          <w:u w:val="single"/>
        </w:rPr>
        <w:t>Общее руководство научным содержанием программы магистратуры определенной направленности (профиля) осуществля</w:t>
      </w:r>
      <w:r w:rsidR="00C47E3E" w:rsidRPr="008563EC">
        <w:rPr>
          <w:i/>
          <w:color w:val="000000"/>
          <w:szCs w:val="28"/>
          <w:u w:val="single"/>
        </w:rPr>
        <w:t>е</w:t>
      </w:r>
      <w:r w:rsidRPr="008563EC">
        <w:rPr>
          <w:i/>
          <w:color w:val="000000"/>
          <w:szCs w:val="28"/>
          <w:u w:val="single"/>
        </w:rPr>
        <w:t>тся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</w:t>
      </w:r>
      <w:proofErr w:type="gramEnd"/>
      <w:r w:rsidRPr="008563EC">
        <w:rPr>
          <w:i/>
          <w:color w:val="000000"/>
          <w:szCs w:val="28"/>
          <w:u w:val="single"/>
        </w:rPr>
        <w:t xml:space="preserve"> журналах и изданиях, а также </w:t>
      </w:r>
      <w:proofErr w:type="gramStart"/>
      <w:r w:rsidRPr="008563EC">
        <w:rPr>
          <w:i/>
          <w:color w:val="000000"/>
          <w:szCs w:val="28"/>
          <w:u w:val="single"/>
        </w:rPr>
        <w:t>осуществляющим</w:t>
      </w:r>
      <w:proofErr w:type="gramEnd"/>
      <w:r w:rsidRPr="008563EC">
        <w:rPr>
          <w:i/>
          <w:color w:val="000000"/>
          <w:szCs w:val="28"/>
          <w:u w:val="single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</w:t>
      </w:r>
      <w:r w:rsidRPr="008563EC">
        <w:rPr>
          <w:color w:val="000000"/>
          <w:szCs w:val="28"/>
        </w:rPr>
        <w:t>».</w:t>
      </w:r>
    </w:p>
    <w:p w:rsidR="00F14734" w:rsidRPr="008563EC" w:rsidRDefault="00F14734" w:rsidP="00C47E3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Вариант для </w:t>
      </w:r>
      <w:proofErr w:type="spellStart"/>
      <w:r w:rsidRPr="008563EC">
        <w:rPr>
          <w:color w:val="000000"/>
          <w:szCs w:val="28"/>
        </w:rPr>
        <w:t>специалитета</w:t>
      </w:r>
      <w:proofErr w:type="spellEnd"/>
      <w:r w:rsidRPr="008563EC">
        <w:rPr>
          <w:color w:val="000000"/>
          <w:szCs w:val="28"/>
        </w:rPr>
        <w:t xml:space="preserve"> может выглядеть:</w:t>
      </w:r>
    </w:p>
    <w:p w:rsidR="00F14734" w:rsidRPr="008563EC" w:rsidRDefault="00F14734" w:rsidP="00F14734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>«</w:t>
      </w:r>
      <w:bookmarkStart w:id="9" w:name="sub_1722"/>
      <w:r w:rsidRPr="008563EC">
        <w:rPr>
          <w:i/>
          <w:color w:val="000000"/>
          <w:szCs w:val="28"/>
          <w:u w:val="single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8563EC">
        <w:rPr>
          <w:i/>
          <w:color w:val="000000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zCs w:val="28"/>
          <w:u w:val="single"/>
        </w:rPr>
        <w:t>, составля</w:t>
      </w:r>
      <w:r w:rsidR="008A3F2C" w:rsidRPr="008563EC">
        <w:rPr>
          <w:i/>
          <w:color w:val="000000"/>
          <w:szCs w:val="28"/>
          <w:u w:val="single"/>
        </w:rPr>
        <w:t>е</w:t>
      </w:r>
      <w:r w:rsidRPr="008563EC">
        <w:rPr>
          <w:i/>
          <w:color w:val="000000"/>
          <w:szCs w:val="28"/>
          <w:u w:val="single"/>
        </w:rPr>
        <w:t>т не менее 70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11"/>
      </w:r>
      <w:r w:rsidRPr="008563EC">
        <w:rPr>
          <w:i/>
          <w:color w:val="000000"/>
          <w:szCs w:val="28"/>
          <w:u w:val="single"/>
        </w:rPr>
        <w:t xml:space="preserve"> процентов.</w:t>
      </w:r>
      <w:proofErr w:type="gramEnd"/>
    </w:p>
    <w:bookmarkEnd w:id="9"/>
    <w:p w:rsidR="00F14734" w:rsidRPr="008563EC" w:rsidRDefault="00F14734" w:rsidP="00F14734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8563EC">
        <w:rPr>
          <w:i/>
          <w:color w:val="000000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zCs w:val="28"/>
          <w:u w:val="single"/>
        </w:rPr>
        <w:t xml:space="preserve">, </w:t>
      </w:r>
      <w:r w:rsidR="008A3F2C" w:rsidRPr="008563EC">
        <w:rPr>
          <w:i/>
          <w:color w:val="000000"/>
          <w:szCs w:val="28"/>
          <w:u w:val="single"/>
        </w:rPr>
        <w:t>составляет</w:t>
      </w:r>
      <w:r w:rsidRPr="008563EC">
        <w:rPr>
          <w:i/>
          <w:color w:val="000000"/>
          <w:szCs w:val="28"/>
          <w:u w:val="single"/>
        </w:rPr>
        <w:t xml:space="preserve"> не менее 65 процентов.</w:t>
      </w:r>
      <w:proofErr w:type="gramEnd"/>
    </w:p>
    <w:p w:rsidR="00F14734" w:rsidRPr="008563EC" w:rsidRDefault="00F14734" w:rsidP="00C47E3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bookmarkStart w:id="10" w:name="sub_1724"/>
      <w:proofErr w:type="gramStart"/>
      <w:r w:rsidRPr="008563EC">
        <w:rPr>
          <w:i/>
          <w:color w:val="000000"/>
          <w:szCs w:val="28"/>
          <w:u w:val="single"/>
        </w:rPr>
        <w:t xml:space="preserve">Доля работников (в приведенных к целочисленным значениям ставок) из числе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8563EC">
        <w:rPr>
          <w:i/>
          <w:color w:val="000000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zCs w:val="28"/>
          <w:u w:val="single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8563EC">
        <w:rPr>
          <w:i/>
          <w:color w:val="000000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zCs w:val="28"/>
          <w:u w:val="single"/>
        </w:rPr>
        <w:t xml:space="preserve">, </w:t>
      </w:r>
      <w:r w:rsidR="008A3F2C" w:rsidRPr="008563EC">
        <w:rPr>
          <w:i/>
          <w:color w:val="000000"/>
          <w:szCs w:val="28"/>
          <w:u w:val="single"/>
        </w:rPr>
        <w:t>составляет</w:t>
      </w:r>
      <w:r w:rsidRPr="008563EC">
        <w:rPr>
          <w:i/>
          <w:color w:val="000000"/>
          <w:szCs w:val="28"/>
          <w:u w:val="single"/>
        </w:rPr>
        <w:t xml:space="preserve"> не менее 5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12"/>
      </w:r>
      <w:r w:rsidRPr="008563EC">
        <w:rPr>
          <w:i/>
          <w:color w:val="000000"/>
          <w:szCs w:val="28"/>
          <w:u w:val="single"/>
        </w:rPr>
        <w:t xml:space="preserve"> процентов</w:t>
      </w:r>
      <w:bookmarkEnd w:id="10"/>
      <w:r w:rsidRPr="008563EC">
        <w:rPr>
          <w:i/>
          <w:color w:val="000000"/>
          <w:szCs w:val="28"/>
          <w:u w:val="single"/>
        </w:rPr>
        <w:t>».</w:t>
      </w:r>
      <w:proofErr w:type="gramEnd"/>
    </w:p>
    <w:p w:rsidR="00C47E3E" w:rsidRPr="008563EC" w:rsidRDefault="00C47E3E" w:rsidP="00C47E3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Вариант для аспирантуры может выглядеть:</w:t>
      </w:r>
    </w:p>
    <w:p w:rsidR="00C47E3E" w:rsidRPr="008563EC" w:rsidRDefault="00C47E3E" w:rsidP="00C47E3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>«Доля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составля</w:t>
      </w:r>
      <w:r w:rsidR="008A3F2C" w:rsidRPr="008563EC">
        <w:rPr>
          <w:i/>
          <w:color w:val="000000"/>
          <w:szCs w:val="28"/>
          <w:u w:val="single"/>
        </w:rPr>
        <w:t>е</w:t>
      </w:r>
      <w:r w:rsidRPr="008563EC">
        <w:rPr>
          <w:i/>
          <w:color w:val="000000"/>
          <w:szCs w:val="28"/>
          <w:u w:val="single"/>
        </w:rPr>
        <w:t>т не менее 60</w:t>
      </w:r>
      <w:r w:rsidR="003B0520" w:rsidRPr="008563EC">
        <w:rPr>
          <w:rStyle w:val="affa"/>
          <w:i/>
          <w:color w:val="000000"/>
          <w:szCs w:val="28"/>
          <w:u w:val="single"/>
        </w:rPr>
        <w:footnoteReference w:id="13"/>
      </w:r>
      <w:r w:rsidRPr="008563EC">
        <w:rPr>
          <w:i/>
          <w:color w:val="000000"/>
          <w:szCs w:val="28"/>
          <w:u w:val="single"/>
        </w:rPr>
        <w:t xml:space="preserve"> процентов.</w:t>
      </w:r>
      <w:proofErr w:type="gramEnd"/>
    </w:p>
    <w:p w:rsidR="006513FE" w:rsidRPr="008563EC" w:rsidRDefault="00C47E3E" w:rsidP="00C47E3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Научный руководитель, назначенный обучающемуся, име</w:t>
      </w:r>
      <w:r w:rsidR="008A3F2C" w:rsidRPr="008563EC">
        <w:rPr>
          <w:i/>
          <w:color w:val="000000"/>
          <w:szCs w:val="28"/>
          <w:u w:val="single"/>
        </w:rPr>
        <w:t>е</w:t>
      </w:r>
      <w:r w:rsidRPr="008563EC">
        <w:rPr>
          <w:i/>
          <w:color w:val="000000"/>
          <w:szCs w:val="28"/>
          <w:u w:val="single"/>
        </w:rPr>
        <w:t>т ученую степень (в том числе ученую степень, присвоенную за рубежом и признаваемую в Российской Федерации), осуществля</w:t>
      </w:r>
      <w:r w:rsidR="008A3F2C" w:rsidRPr="008563EC">
        <w:rPr>
          <w:i/>
          <w:color w:val="000000"/>
          <w:szCs w:val="28"/>
          <w:u w:val="single"/>
        </w:rPr>
        <w:t>е</w:t>
      </w:r>
      <w:r w:rsidRPr="008563EC">
        <w:rPr>
          <w:i/>
          <w:color w:val="000000"/>
          <w:szCs w:val="28"/>
          <w:u w:val="single"/>
        </w:rPr>
        <w:t>т самостоятельную научно-исследовательскую, творческую деятельность (участв</w:t>
      </w:r>
      <w:r w:rsidR="008A3F2C" w:rsidRPr="008563EC">
        <w:rPr>
          <w:i/>
          <w:color w:val="000000"/>
          <w:szCs w:val="28"/>
          <w:u w:val="single"/>
        </w:rPr>
        <w:t>ует</w:t>
      </w:r>
      <w:r w:rsidRPr="008563EC">
        <w:rPr>
          <w:i/>
          <w:color w:val="000000"/>
          <w:szCs w:val="28"/>
          <w:u w:val="single"/>
        </w:rPr>
        <w:t xml:space="preserve"> в осуществлении такой деятельности) по направленности (</w:t>
      </w:r>
      <w:proofErr w:type="gramStart"/>
      <w:r w:rsidRPr="008563EC">
        <w:rPr>
          <w:i/>
          <w:color w:val="000000"/>
          <w:szCs w:val="28"/>
          <w:u w:val="single"/>
        </w:rPr>
        <w:t xml:space="preserve">профилю) </w:t>
      </w:r>
      <w:proofErr w:type="gramEnd"/>
      <w:r w:rsidRPr="008563EC">
        <w:rPr>
          <w:i/>
          <w:color w:val="000000"/>
          <w:szCs w:val="28"/>
          <w:u w:val="single"/>
        </w:rPr>
        <w:t>подготовки, име</w:t>
      </w:r>
      <w:r w:rsidR="008A3F2C" w:rsidRPr="008563EC">
        <w:rPr>
          <w:i/>
          <w:color w:val="000000"/>
          <w:szCs w:val="28"/>
          <w:u w:val="single"/>
        </w:rPr>
        <w:t>е</w:t>
      </w:r>
      <w:r w:rsidRPr="008563EC">
        <w:rPr>
          <w:i/>
          <w:color w:val="000000"/>
          <w:szCs w:val="28"/>
          <w:u w:val="single"/>
        </w:rPr>
        <w:t>т публикации по результатам указанной научно-исследовательской, творческой деятельности в ведущих отечественных и (или) зарубежных рецензируемых научных журналах и изданиях, а также осуществля</w:t>
      </w:r>
      <w:r w:rsidR="008A3F2C" w:rsidRPr="008563EC">
        <w:rPr>
          <w:i/>
          <w:color w:val="000000"/>
          <w:szCs w:val="28"/>
          <w:u w:val="single"/>
        </w:rPr>
        <w:t>е</w:t>
      </w:r>
      <w:r w:rsidRPr="008563EC">
        <w:rPr>
          <w:i/>
          <w:color w:val="000000"/>
          <w:szCs w:val="28"/>
          <w:u w:val="single"/>
        </w:rPr>
        <w:t>т апробацию результатов указанной научно-исследовательской, творческой деятельности на национальных и международных конференциях».</w:t>
      </w:r>
    </w:p>
    <w:p w:rsidR="00534CB7" w:rsidRPr="008563EC" w:rsidRDefault="00534CB7" w:rsidP="00534CB7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Пункт 5.3</w:t>
      </w:r>
      <w:r w:rsidR="003C3448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Pr="008563EC">
        <w:rPr>
          <w:b/>
          <w:color w:val="000000"/>
          <w:szCs w:val="28"/>
        </w:rPr>
        <w:tab/>
      </w:r>
      <w:r w:rsidRPr="008563EC">
        <w:rPr>
          <w:b/>
          <w:bCs/>
          <w:color w:val="000000"/>
          <w:szCs w:val="28"/>
        </w:rPr>
        <w:t>Материально</w:t>
      </w:r>
      <w:r w:rsidRPr="008563EC">
        <w:rPr>
          <w:b/>
          <w:color w:val="000000"/>
          <w:szCs w:val="28"/>
        </w:rPr>
        <w:t>-техническое и учебно-методическое обеспечение образовательной программы</w:t>
      </w:r>
    </w:p>
    <w:p w:rsidR="00532768" w:rsidRPr="008563EC" w:rsidRDefault="00532768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данном пункте приводятся характеристики материально-технического и учебно-методического обеспечения образовательной программы. </w:t>
      </w:r>
    </w:p>
    <w:p w:rsidR="00534CB7" w:rsidRPr="008563EC" w:rsidRDefault="00735338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>«</w:t>
      </w:r>
      <w:r w:rsidR="00534CB7" w:rsidRPr="008563EC">
        <w:rPr>
          <w:i/>
          <w:color w:val="000000"/>
          <w:szCs w:val="28"/>
          <w:u w:val="single"/>
        </w:rPr>
        <w:t xml:space="preserve">Образовательная программа по направлению подготовки </w:t>
      </w:r>
      <w:r w:rsidRPr="00735338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 направленности (профиля) подготовки                 </w:t>
      </w:r>
      <w:r w:rsidRPr="00735338">
        <w:rPr>
          <w:i/>
          <w:color w:val="000000"/>
          <w:spacing w:val="-2"/>
          <w:u w:val="single"/>
        </w:rPr>
        <w:t>(название направленности (профиля)</w:t>
      </w:r>
      <w:r w:rsidR="00534CB7" w:rsidRPr="008563EC">
        <w:rPr>
          <w:i/>
          <w:color w:val="000000"/>
          <w:szCs w:val="28"/>
          <w:u w:val="single"/>
        </w:rPr>
        <w:t>, реализуется в специальных помещениях, представляющих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помещения для самостоятельной работы и помещения для хранения и профилактического обслуживания учебного оборудования.</w:t>
      </w:r>
      <w:proofErr w:type="gramEnd"/>
      <w:r w:rsidR="00534CB7" w:rsidRPr="008563EC">
        <w:rPr>
          <w:i/>
          <w:color w:val="000000"/>
          <w:szCs w:val="28"/>
          <w:u w:val="single"/>
        </w:rPr>
        <w:t xml:space="preserve">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534CB7" w:rsidRPr="008563EC" w:rsidRDefault="00534CB7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:rsidR="00534CB7" w:rsidRPr="008563EC" w:rsidRDefault="00534CB7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lastRenderedPageBreak/>
        <w:t>Перечень материально-технического обеспечения, необходимого для реализации программы, включает в себя лаборатории, оснащенные лабораторным оборудованием</w:t>
      </w:r>
      <w:r w:rsidR="007E18AA" w:rsidRPr="008563EC">
        <w:rPr>
          <w:i/>
          <w:color w:val="000000"/>
          <w:szCs w:val="28"/>
          <w:u w:val="single"/>
        </w:rPr>
        <w:t>»</w:t>
      </w:r>
      <w:r w:rsidRPr="008563EC">
        <w:rPr>
          <w:i/>
          <w:color w:val="000000"/>
          <w:szCs w:val="28"/>
          <w:u w:val="single"/>
        </w:rPr>
        <w:t>.</w:t>
      </w:r>
    </w:p>
    <w:p w:rsidR="007E18AA" w:rsidRPr="008563EC" w:rsidRDefault="00233EE0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В р</w:t>
      </w:r>
      <w:r w:rsidR="00241429" w:rsidRPr="008563EC">
        <w:rPr>
          <w:color w:val="000000"/>
          <w:szCs w:val="28"/>
        </w:rPr>
        <w:t>яде</w:t>
      </w:r>
      <w:r w:rsidRPr="008563EC">
        <w:rPr>
          <w:color w:val="000000"/>
          <w:szCs w:val="28"/>
        </w:rPr>
        <w:t xml:space="preserve"> ФГОС </w:t>
      </w:r>
      <w:proofErr w:type="gramStart"/>
      <w:r w:rsidRPr="008563EC">
        <w:rPr>
          <w:color w:val="000000"/>
          <w:szCs w:val="28"/>
        </w:rPr>
        <w:t>ВО имеются</w:t>
      </w:r>
      <w:proofErr w:type="gramEnd"/>
      <w:r w:rsidRPr="008563EC">
        <w:rPr>
          <w:color w:val="000000"/>
          <w:szCs w:val="28"/>
        </w:rPr>
        <w:t xml:space="preserve"> </w:t>
      </w:r>
      <w:r w:rsidR="00241429" w:rsidRPr="008563EC">
        <w:rPr>
          <w:color w:val="000000"/>
          <w:szCs w:val="28"/>
        </w:rPr>
        <w:t>детальные указания на</w:t>
      </w:r>
      <w:r w:rsidRPr="008563EC">
        <w:rPr>
          <w:color w:val="000000"/>
          <w:szCs w:val="28"/>
        </w:rPr>
        <w:t xml:space="preserve"> минимально необходим</w:t>
      </w:r>
      <w:r w:rsidR="00241429" w:rsidRPr="008563EC">
        <w:rPr>
          <w:color w:val="000000"/>
          <w:szCs w:val="28"/>
        </w:rPr>
        <w:t>ый</w:t>
      </w:r>
      <w:r w:rsidRPr="008563EC">
        <w:rPr>
          <w:color w:val="000000"/>
          <w:szCs w:val="28"/>
        </w:rPr>
        <w:t xml:space="preserve"> для реализации программы комплект помещений и лабораторий. В ОПОП 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 xml:space="preserve"> данные формулировки должны быть включены. </w:t>
      </w:r>
    </w:p>
    <w:p w:rsidR="00233EE0" w:rsidRPr="008563EC" w:rsidRDefault="00851683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Примеры </w:t>
      </w:r>
      <w:r w:rsidR="00233EE0" w:rsidRPr="008563EC">
        <w:rPr>
          <w:color w:val="000000"/>
          <w:szCs w:val="28"/>
        </w:rPr>
        <w:t>подобных формулировок даны н</w:t>
      </w:r>
      <w:r w:rsidRPr="008563EC">
        <w:rPr>
          <w:color w:val="000000"/>
          <w:szCs w:val="28"/>
        </w:rPr>
        <w:t>иже</w:t>
      </w:r>
      <w:r w:rsidR="00334719">
        <w:rPr>
          <w:color w:val="000000"/>
          <w:szCs w:val="28"/>
        </w:rPr>
        <w:t>:</w:t>
      </w:r>
    </w:p>
    <w:p w:rsidR="00233EE0" w:rsidRPr="008563EC" w:rsidRDefault="00233EE0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«Минимально необходимый для реализации </w:t>
      </w:r>
      <w:proofErr w:type="spellStart"/>
      <w:r w:rsidRPr="008563EC">
        <w:rPr>
          <w:i/>
          <w:color w:val="000000"/>
          <w:szCs w:val="28"/>
          <w:u w:val="single"/>
        </w:rPr>
        <w:t>специалитета</w:t>
      </w:r>
      <w:proofErr w:type="spellEnd"/>
      <w:r w:rsidRPr="008563EC">
        <w:rPr>
          <w:i/>
          <w:color w:val="000000"/>
          <w:szCs w:val="28"/>
          <w:u w:val="single"/>
        </w:rPr>
        <w:t xml:space="preserve"> перечень материально-технического обеспечения включает в себя лаборатории в области:</w:t>
      </w:r>
    </w:p>
    <w:p w:rsidR="00233EE0" w:rsidRPr="008563EC" w:rsidRDefault="00F33136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ф</w:t>
      </w:r>
      <w:r w:rsidR="00233EE0" w:rsidRPr="008563EC">
        <w:rPr>
          <w:i/>
          <w:color w:val="000000"/>
          <w:szCs w:val="28"/>
          <w:u w:val="single"/>
        </w:rPr>
        <w:t xml:space="preserve">изики, </w:t>
      </w:r>
      <w:proofErr w:type="gramStart"/>
      <w:r w:rsidR="00233EE0" w:rsidRPr="008563EC">
        <w:rPr>
          <w:i/>
          <w:color w:val="000000"/>
          <w:szCs w:val="28"/>
          <w:u w:val="single"/>
        </w:rPr>
        <w:t>оснащенную</w:t>
      </w:r>
      <w:proofErr w:type="gramEnd"/>
      <w:r w:rsidR="00233EE0" w:rsidRPr="008563EC">
        <w:rPr>
          <w:i/>
          <w:color w:val="000000"/>
          <w:szCs w:val="28"/>
          <w:u w:val="single"/>
        </w:rPr>
        <w:t xml:space="preserve"> учебно-лабораторными стендами по механике…</w:t>
      </w:r>
    </w:p>
    <w:p w:rsidR="00233EE0" w:rsidRPr="008563EC" w:rsidRDefault="00F33136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электроники и </w:t>
      </w:r>
      <w:proofErr w:type="spellStart"/>
      <w:r w:rsidRPr="008563EC">
        <w:rPr>
          <w:i/>
          <w:color w:val="000000"/>
          <w:szCs w:val="28"/>
          <w:u w:val="single"/>
        </w:rPr>
        <w:t>схемотехники</w:t>
      </w:r>
      <w:proofErr w:type="spellEnd"/>
      <w:r w:rsidRPr="008563EC">
        <w:rPr>
          <w:i/>
          <w:color w:val="000000"/>
          <w:szCs w:val="28"/>
          <w:u w:val="single"/>
        </w:rPr>
        <w:t xml:space="preserve">, </w:t>
      </w:r>
      <w:proofErr w:type="gramStart"/>
      <w:r w:rsidRPr="008563EC">
        <w:rPr>
          <w:i/>
          <w:color w:val="000000"/>
          <w:szCs w:val="28"/>
          <w:u w:val="single"/>
        </w:rPr>
        <w:t>оснащенную</w:t>
      </w:r>
      <w:proofErr w:type="gramEnd"/>
      <w:r w:rsidRPr="008563EC">
        <w:rPr>
          <w:i/>
          <w:color w:val="000000"/>
          <w:szCs w:val="28"/>
          <w:u w:val="single"/>
        </w:rPr>
        <w:t xml:space="preserve"> учебно-лабораторными стендами, средствами для измерения…</w:t>
      </w:r>
      <w:r w:rsidR="00233EE0" w:rsidRPr="008563EC">
        <w:rPr>
          <w:i/>
          <w:color w:val="000000"/>
          <w:szCs w:val="28"/>
          <w:u w:val="single"/>
        </w:rPr>
        <w:t>»</w:t>
      </w:r>
      <w:r w:rsidR="001F21F5" w:rsidRPr="008563EC">
        <w:rPr>
          <w:i/>
          <w:color w:val="000000"/>
          <w:szCs w:val="28"/>
          <w:u w:val="single"/>
        </w:rPr>
        <w:t>…</w:t>
      </w:r>
    </w:p>
    <w:p w:rsidR="001F21F5" w:rsidRPr="008563EC" w:rsidRDefault="001F21F5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</w:p>
    <w:p w:rsidR="00233EE0" w:rsidRPr="008563EC" w:rsidRDefault="00F33136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«Перечень материально-технического обеспечения, необходимого для реализации программы </w:t>
      </w:r>
      <w:proofErr w:type="spellStart"/>
      <w:r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color w:val="000000"/>
          <w:szCs w:val="28"/>
          <w:u w:val="single"/>
        </w:rPr>
        <w:t>, включает в себя учебный зал судебных заседаний, а также лабораторию, оборудованную для проведения занятий по криминалистике».</w:t>
      </w:r>
    </w:p>
    <w:p w:rsidR="001F21F5" w:rsidRPr="008563EC" w:rsidRDefault="001F21F5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</w:p>
    <w:p w:rsidR="00F33136" w:rsidRPr="008563EC" w:rsidRDefault="00F33136" w:rsidP="00F33136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«Перечень материально-технического обеспечения, необходимого для реализации программы аспирантуры, включает в себя лабораторное оборудование в зависимости от степени сложности, для обеспечения преподавания дисциплин (модулей), осуществления научно-исследовательской деятельности и подготовки научно-квалификационной работы (диссертации), а также обеспечения проведения практик».</w:t>
      </w:r>
    </w:p>
    <w:p w:rsidR="00233EE0" w:rsidRPr="008563EC" w:rsidRDefault="00F33136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Далее </w:t>
      </w:r>
      <w:r w:rsidR="0015432D">
        <w:rPr>
          <w:color w:val="000000"/>
          <w:szCs w:val="28"/>
        </w:rPr>
        <w:t>используется</w:t>
      </w:r>
      <w:r w:rsidRPr="008563EC">
        <w:rPr>
          <w:color w:val="000000"/>
          <w:szCs w:val="28"/>
        </w:rPr>
        <w:t xml:space="preserve"> следующая формулировка</w:t>
      </w:r>
      <w:r w:rsidR="00AE57ED">
        <w:rPr>
          <w:color w:val="000000"/>
          <w:szCs w:val="28"/>
        </w:rPr>
        <w:t>:</w:t>
      </w:r>
    </w:p>
    <w:p w:rsidR="00534CB7" w:rsidRPr="008563EC" w:rsidRDefault="00233EE0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«</w:t>
      </w:r>
      <w:r w:rsidR="00534CB7" w:rsidRPr="008563EC">
        <w:rPr>
          <w:i/>
          <w:color w:val="000000"/>
          <w:szCs w:val="28"/>
          <w:u w:val="single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534CB7" w:rsidRPr="008563EC" w:rsidRDefault="00534CB7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При применении электронного обучения, дистанционных образовательных технологий специально оборудованные помещения заменяются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534CB7" w:rsidRPr="008563EC" w:rsidRDefault="00534CB7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По отсутствующим в электронно-библиотечной системе (электронной библиотеке) материалам имеется библиотечный фонд, укомплектованный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534CB7" w:rsidRPr="008563EC" w:rsidRDefault="00534CB7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ТУСУР полностью обеспечен необходимым комплектом лицензионного программного обеспечения (состав определен в рабочих программах дисциплин (модулей) и ежегодно обновляется).</w:t>
      </w:r>
    </w:p>
    <w:p w:rsidR="00534CB7" w:rsidRPr="008563EC" w:rsidRDefault="00534CB7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Электронно-библиотечные системы (электронная библиотека) и электронная информационно-образовательная среда </w:t>
      </w:r>
      <w:proofErr w:type="spellStart"/>
      <w:r w:rsidRPr="008563EC">
        <w:rPr>
          <w:i/>
          <w:color w:val="000000"/>
          <w:szCs w:val="28"/>
          <w:u w:val="single"/>
        </w:rPr>
        <w:t>ТУСУРа</w:t>
      </w:r>
      <w:proofErr w:type="spellEnd"/>
      <w:r w:rsidRPr="008563EC">
        <w:rPr>
          <w:i/>
          <w:color w:val="000000"/>
          <w:szCs w:val="28"/>
          <w:u w:val="single"/>
        </w:rPr>
        <w:t xml:space="preserve"> обеспечивают одновременный доступ не менее 25 процентов обучающихся по программе.</w:t>
      </w:r>
    </w:p>
    <w:p w:rsidR="00534CB7" w:rsidRPr="008563EC" w:rsidRDefault="00534CB7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ежегодно обновляется.</w:t>
      </w:r>
    </w:p>
    <w:p w:rsidR="00534CB7" w:rsidRPr="008563EC" w:rsidRDefault="00534CB7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Обучающиеся из числа лиц с ограниченными возможностями здоровья обеспечены печатными и (или) электронными образовательными ресурсами в формах, адаптированных к ограничениям их здоровья</w:t>
      </w:r>
      <w:r w:rsidR="00735338" w:rsidRPr="008563EC">
        <w:rPr>
          <w:i/>
          <w:color w:val="000000"/>
          <w:szCs w:val="28"/>
          <w:u w:val="single"/>
        </w:rPr>
        <w:t>»</w:t>
      </w:r>
      <w:r w:rsidRPr="008563EC">
        <w:rPr>
          <w:i/>
          <w:color w:val="000000"/>
          <w:szCs w:val="28"/>
          <w:u w:val="single"/>
        </w:rPr>
        <w:t>.</w:t>
      </w:r>
    </w:p>
    <w:p w:rsidR="00534CB7" w:rsidRPr="008563EC" w:rsidRDefault="00F33136" w:rsidP="00F33136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 xml:space="preserve">Пункт </w:t>
      </w:r>
      <w:r w:rsidR="00534CB7" w:rsidRPr="008563EC">
        <w:rPr>
          <w:b/>
          <w:color w:val="000000"/>
          <w:szCs w:val="28"/>
        </w:rPr>
        <w:t>5.4</w:t>
      </w:r>
      <w:r w:rsidR="003C3448">
        <w:rPr>
          <w:b/>
          <w:color w:val="000000"/>
          <w:szCs w:val="28"/>
        </w:rPr>
        <w:t>.</w:t>
      </w:r>
      <w:r w:rsidR="00534CB7" w:rsidRPr="008563EC">
        <w:rPr>
          <w:b/>
          <w:color w:val="000000"/>
          <w:szCs w:val="28"/>
        </w:rPr>
        <w:t xml:space="preserve"> </w:t>
      </w:r>
      <w:r w:rsidR="00534CB7" w:rsidRPr="008563EC">
        <w:rPr>
          <w:b/>
          <w:color w:val="000000"/>
          <w:szCs w:val="28"/>
        </w:rPr>
        <w:tab/>
      </w:r>
      <w:r w:rsidR="00534CB7" w:rsidRPr="008563EC">
        <w:rPr>
          <w:b/>
          <w:bCs/>
          <w:color w:val="000000"/>
          <w:szCs w:val="28"/>
        </w:rPr>
        <w:t>Финансовые</w:t>
      </w:r>
      <w:r w:rsidR="00534CB7" w:rsidRPr="008563EC">
        <w:rPr>
          <w:b/>
          <w:color w:val="000000"/>
          <w:szCs w:val="28"/>
        </w:rPr>
        <w:t xml:space="preserve"> условия реализации образовательной программы</w:t>
      </w:r>
    </w:p>
    <w:p w:rsidR="00F33136" w:rsidRPr="008563EC" w:rsidRDefault="00F33136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Формулировка данного пункта должна соответствовать требованиям из ФГОС 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 xml:space="preserve">. </w:t>
      </w:r>
      <w:r w:rsidR="0015432D">
        <w:rPr>
          <w:color w:val="000000"/>
          <w:szCs w:val="28"/>
        </w:rPr>
        <w:t>Используется</w:t>
      </w:r>
      <w:r w:rsidRPr="008563EC">
        <w:rPr>
          <w:color w:val="000000"/>
          <w:szCs w:val="28"/>
        </w:rPr>
        <w:t xml:space="preserve"> </w:t>
      </w:r>
      <w:r w:rsidR="00F83522" w:rsidRPr="008563EC">
        <w:rPr>
          <w:color w:val="000000"/>
          <w:szCs w:val="28"/>
        </w:rPr>
        <w:t>следующая формулировка</w:t>
      </w:r>
      <w:r w:rsidR="00AE57ED">
        <w:rPr>
          <w:color w:val="000000"/>
          <w:szCs w:val="28"/>
        </w:rPr>
        <w:t>:</w:t>
      </w:r>
    </w:p>
    <w:p w:rsidR="00534CB7" w:rsidRPr="008563EC" w:rsidRDefault="00F33136" w:rsidP="00534CB7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i/>
          <w:color w:val="000000"/>
          <w:szCs w:val="28"/>
          <w:u w:val="single"/>
        </w:rPr>
        <w:t>«</w:t>
      </w:r>
      <w:r w:rsidR="00534CB7" w:rsidRPr="008563EC">
        <w:rPr>
          <w:i/>
          <w:color w:val="000000"/>
          <w:szCs w:val="28"/>
          <w:u w:val="single"/>
        </w:rPr>
        <w:t xml:space="preserve">Финансовое обеспечение реализации образовательной программы по направлению подготовки </w:t>
      </w:r>
      <w:r w:rsidR="00F83522" w:rsidRPr="00735338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="00F83522" w:rsidRPr="008563EC">
        <w:rPr>
          <w:i/>
          <w:color w:val="000000"/>
          <w:spacing w:val="-2"/>
          <w:szCs w:val="28"/>
          <w:u w:val="single"/>
        </w:rPr>
        <w:t xml:space="preserve"> направленности (профиля) подготовки         </w:t>
      </w:r>
      <w:r w:rsidR="00F83522" w:rsidRPr="00735338">
        <w:rPr>
          <w:i/>
          <w:color w:val="000000"/>
          <w:spacing w:val="-2"/>
          <w:u w:val="single"/>
        </w:rPr>
        <w:t>(название направленности (профиля)</w:t>
      </w:r>
      <w:r w:rsidR="00F83522" w:rsidRPr="008563EC">
        <w:rPr>
          <w:i/>
          <w:color w:val="000000"/>
          <w:szCs w:val="28"/>
          <w:u w:val="single"/>
        </w:rPr>
        <w:t>,</w:t>
      </w:r>
      <w:r w:rsidR="00534CB7" w:rsidRPr="008563EC">
        <w:rPr>
          <w:i/>
          <w:color w:val="000000"/>
          <w:szCs w:val="28"/>
          <w:u w:val="single"/>
        </w:rPr>
        <w:t xml:space="preserve"> осуществляется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</w:t>
      </w:r>
      <w:proofErr w:type="gramEnd"/>
      <w:r w:rsidR="00534CB7" w:rsidRPr="008563EC">
        <w:rPr>
          <w:i/>
          <w:color w:val="000000"/>
          <w:szCs w:val="28"/>
          <w:u w:val="single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</w:t>
      </w:r>
      <w:r w:rsidRPr="008563EC">
        <w:rPr>
          <w:i/>
          <w:color w:val="000000"/>
          <w:szCs w:val="28"/>
          <w:u w:val="single"/>
        </w:rPr>
        <w:t>»</w:t>
      </w:r>
      <w:r w:rsidR="00534CB7" w:rsidRPr="008563EC">
        <w:rPr>
          <w:color w:val="000000"/>
          <w:szCs w:val="28"/>
        </w:rPr>
        <w:t>.</w:t>
      </w:r>
    </w:p>
    <w:p w:rsidR="000F187A" w:rsidRPr="008563EC" w:rsidRDefault="000F187A" w:rsidP="00A124CD">
      <w:pPr>
        <w:keepNext/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 6</w:t>
      </w:r>
      <w:r w:rsidR="003C3448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ab/>
      </w:r>
      <w:r w:rsidR="00130B80" w:rsidRPr="008563EC">
        <w:rPr>
          <w:b/>
          <w:bCs/>
          <w:color w:val="000000"/>
          <w:szCs w:val="28"/>
        </w:rPr>
        <w:t xml:space="preserve">СИСТЕМА ОЦЕНКИ КАЧЕСТВА ОСВОЕНИЯ </w:t>
      </w:r>
      <w:proofErr w:type="gramStart"/>
      <w:r w:rsidR="00130B80" w:rsidRPr="008563EC">
        <w:rPr>
          <w:b/>
          <w:bCs/>
          <w:color w:val="000000"/>
          <w:szCs w:val="28"/>
        </w:rPr>
        <w:t>ОБУЧАЮЩИМИСЯ</w:t>
      </w:r>
      <w:proofErr w:type="gramEnd"/>
      <w:r w:rsidR="00130B80" w:rsidRPr="008563EC">
        <w:rPr>
          <w:b/>
          <w:bCs/>
          <w:color w:val="000000"/>
          <w:szCs w:val="28"/>
        </w:rPr>
        <w:t xml:space="preserve"> ОБРАЗОВАТЕЛЬНОЙ ПРОГРАММЫ</w:t>
      </w:r>
    </w:p>
    <w:p w:rsidR="00130B80" w:rsidRPr="008563EC" w:rsidRDefault="00130B80" w:rsidP="00130B80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 6.1</w:t>
      </w:r>
      <w:r w:rsidR="003C3448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 xml:space="preserve"> </w:t>
      </w:r>
      <w:r w:rsidRPr="008563EC">
        <w:rPr>
          <w:b/>
          <w:bCs/>
          <w:color w:val="000000"/>
          <w:szCs w:val="28"/>
        </w:rPr>
        <w:tab/>
        <w:t>Оценка качества освоения программы</w:t>
      </w:r>
    </w:p>
    <w:p w:rsidR="00A57F27" w:rsidRPr="008563EC" w:rsidRDefault="00F01F5F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В данном пункте описывается система оценки качества освоения образовательной программы. </w:t>
      </w:r>
      <w:r w:rsidR="0015432D">
        <w:rPr>
          <w:iCs/>
          <w:color w:val="000000"/>
          <w:szCs w:val="28"/>
        </w:rPr>
        <w:t>Используется</w:t>
      </w:r>
      <w:r w:rsidRPr="008563EC">
        <w:rPr>
          <w:iCs/>
          <w:color w:val="000000"/>
          <w:szCs w:val="28"/>
        </w:rPr>
        <w:t xml:space="preserve"> формулировка</w:t>
      </w:r>
      <w:r w:rsidR="008425FB" w:rsidRPr="008563EC">
        <w:rPr>
          <w:iCs/>
          <w:color w:val="000000"/>
          <w:szCs w:val="28"/>
        </w:rPr>
        <w:t>:</w:t>
      </w:r>
    </w:p>
    <w:p w:rsidR="00130B80" w:rsidRPr="008563EC" w:rsidRDefault="00A57F27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«</w:t>
      </w:r>
      <w:r w:rsidR="00130B80" w:rsidRPr="008563EC">
        <w:rPr>
          <w:i/>
          <w:iCs/>
          <w:color w:val="000000"/>
          <w:szCs w:val="28"/>
          <w:u w:val="single"/>
        </w:rPr>
        <w:t xml:space="preserve">Оценка качества освоения </w:t>
      </w:r>
      <w:proofErr w:type="gramStart"/>
      <w:r w:rsidR="00130B80" w:rsidRPr="008563EC">
        <w:rPr>
          <w:i/>
          <w:iCs/>
          <w:color w:val="000000"/>
          <w:szCs w:val="28"/>
          <w:u w:val="single"/>
        </w:rPr>
        <w:t>обучающимися</w:t>
      </w:r>
      <w:proofErr w:type="gramEnd"/>
      <w:r w:rsidR="00130B80" w:rsidRPr="008563EC">
        <w:rPr>
          <w:i/>
          <w:iCs/>
          <w:color w:val="000000"/>
          <w:szCs w:val="28"/>
          <w:u w:val="single"/>
        </w:rPr>
        <w:t xml:space="preserve"> образовательной программы включает текущий контроль </w:t>
      </w:r>
      <w:r w:rsidR="00130B80" w:rsidRPr="008563EC">
        <w:rPr>
          <w:i/>
          <w:iCs/>
          <w:color w:val="000000"/>
          <w:szCs w:val="28"/>
          <w:u w:val="single"/>
        </w:rPr>
        <w:lastRenderedPageBreak/>
        <w:t>успеваемости, промежуточную и государственную итоговую аттестацию обучающихся.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Качество подготовки выпускников обеспечивается путем: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– обеспечения компетентности преподавательского состава;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– привлечения представителей работодателей к проведению занятий, практик и государственной итоговой аттестации выпускников;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 xml:space="preserve">– проведения  </w:t>
      </w:r>
      <w:proofErr w:type="spellStart"/>
      <w:r w:rsidRPr="008563EC">
        <w:rPr>
          <w:i/>
          <w:iCs/>
          <w:color w:val="000000"/>
          <w:szCs w:val="28"/>
          <w:u w:val="single"/>
        </w:rPr>
        <w:t>самообследования</w:t>
      </w:r>
      <w:proofErr w:type="spellEnd"/>
      <w:r w:rsidRPr="008563EC">
        <w:rPr>
          <w:i/>
          <w:iCs/>
          <w:color w:val="000000"/>
          <w:szCs w:val="28"/>
          <w:u w:val="single"/>
        </w:rPr>
        <w:t xml:space="preserve"> по согласованным критериям для оценки деятельности (стратегии) и сопоставления с другими образовательными учреждениями с привлечением представителей работодателей;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– разработки объективных процедур оценки уровня знаний и умений обучающихся, компетенций выпускников;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/>
          <w:iCs/>
          <w:color w:val="000000"/>
          <w:szCs w:val="28"/>
          <w:u w:val="single"/>
        </w:rPr>
        <w:t>– информирования общественности о результатах своей деятельности, планах, инновациях</w:t>
      </w:r>
      <w:r w:rsidR="00A57F27" w:rsidRPr="008563EC">
        <w:rPr>
          <w:i/>
          <w:iCs/>
          <w:color w:val="000000"/>
          <w:szCs w:val="28"/>
          <w:u w:val="single"/>
        </w:rPr>
        <w:t>»</w:t>
      </w:r>
      <w:r w:rsidRPr="008563EC">
        <w:rPr>
          <w:i/>
          <w:iCs/>
          <w:color w:val="000000"/>
          <w:szCs w:val="28"/>
          <w:u w:val="single"/>
        </w:rPr>
        <w:t>.</w:t>
      </w:r>
    </w:p>
    <w:p w:rsidR="00130B80" w:rsidRPr="008563EC" w:rsidRDefault="00130B80" w:rsidP="00130B80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 6.2</w:t>
      </w:r>
      <w:r w:rsidR="003C3448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 xml:space="preserve"> </w:t>
      </w:r>
      <w:r w:rsidRPr="008563EC">
        <w:rPr>
          <w:b/>
          <w:bCs/>
          <w:color w:val="000000"/>
          <w:szCs w:val="28"/>
        </w:rPr>
        <w:tab/>
        <w:t>Текущий контроль успеваемости и промежуточная аттестация</w:t>
      </w:r>
    </w:p>
    <w:p w:rsidR="00F01F5F" w:rsidRPr="008563EC" w:rsidRDefault="008425FB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В данном пункте характеризуется состав промежуточной аттестации и текущего контроля успеваемости. </w:t>
      </w:r>
      <w:r w:rsidR="0015432D">
        <w:rPr>
          <w:iCs/>
          <w:color w:val="000000"/>
          <w:szCs w:val="28"/>
        </w:rPr>
        <w:t>Используется</w:t>
      </w:r>
      <w:r w:rsidRPr="008563EC">
        <w:rPr>
          <w:iCs/>
          <w:color w:val="000000"/>
          <w:szCs w:val="28"/>
        </w:rPr>
        <w:t xml:space="preserve"> формулировка:</w:t>
      </w:r>
    </w:p>
    <w:p w:rsidR="00130B80" w:rsidRPr="008563EC" w:rsidRDefault="00F01F5F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«</w:t>
      </w:r>
      <w:r w:rsidR="00130B80" w:rsidRPr="008563EC">
        <w:rPr>
          <w:i/>
          <w:iCs/>
          <w:color w:val="000000"/>
          <w:szCs w:val="28"/>
          <w:u w:val="single"/>
        </w:rPr>
        <w:t>Оценочные материалы и конкретные формы и процедуры текущего контроля знаний и промежуточной аттестации по каждой дисциплине (модулю) и практике содержатся в рабочих программах дисциплин (модулей) и практик.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 xml:space="preserve">Оценочные материалы текущего контроля успеваемости и промежуточной аттестации </w:t>
      </w:r>
      <w:r w:rsidR="00A65FF6">
        <w:rPr>
          <w:i/>
          <w:iCs/>
          <w:color w:val="000000"/>
          <w:szCs w:val="28"/>
          <w:u w:val="single"/>
        </w:rPr>
        <w:t xml:space="preserve">могут </w:t>
      </w:r>
      <w:r w:rsidRPr="008563EC">
        <w:rPr>
          <w:i/>
          <w:iCs/>
          <w:color w:val="000000"/>
          <w:szCs w:val="28"/>
          <w:u w:val="single"/>
        </w:rPr>
        <w:t>включат</w:t>
      </w:r>
      <w:r w:rsidR="00A65FF6">
        <w:rPr>
          <w:i/>
          <w:iCs/>
          <w:color w:val="000000"/>
          <w:szCs w:val="28"/>
          <w:u w:val="single"/>
        </w:rPr>
        <w:t>ь</w:t>
      </w:r>
      <w:r w:rsidRPr="008563EC">
        <w:rPr>
          <w:i/>
          <w:iCs/>
          <w:color w:val="000000"/>
          <w:szCs w:val="28"/>
          <w:u w:val="single"/>
        </w:rPr>
        <w:t>: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– контрольные вопросы и типовые задания для практических занятий, лабораторных и контрольных работ, зачетов и экзаменов;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– банки тестовых заданий и компьютерные тестирующие программы;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– примерную тематику курсовых проектов (работ), рефератов и т. п.;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 xml:space="preserve">– иные формы контроля, позволяющие оценить уровень освоения компетенций </w:t>
      </w:r>
      <w:proofErr w:type="gramStart"/>
      <w:r w:rsidRPr="008563EC">
        <w:rPr>
          <w:i/>
          <w:iCs/>
          <w:color w:val="000000"/>
          <w:szCs w:val="28"/>
          <w:u w:val="single"/>
        </w:rPr>
        <w:t>обучающимися</w:t>
      </w:r>
      <w:proofErr w:type="gramEnd"/>
      <w:r w:rsidR="00F01F5F" w:rsidRPr="008563EC">
        <w:rPr>
          <w:i/>
          <w:iCs/>
          <w:color w:val="000000"/>
          <w:szCs w:val="28"/>
          <w:u w:val="single"/>
        </w:rPr>
        <w:t>»</w:t>
      </w:r>
      <w:r w:rsidRPr="008563EC">
        <w:rPr>
          <w:i/>
          <w:iCs/>
          <w:color w:val="000000"/>
          <w:szCs w:val="28"/>
          <w:u w:val="single"/>
        </w:rPr>
        <w:t>.</w:t>
      </w:r>
    </w:p>
    <w:p w:rsidR="00130B80" w:rsidRPr="008563EC" w:rsidRDefault="00130B80" w:rsidP="00130B80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 6.3</w:t>
      </w:r>
      <w:r w:rsidR="003C3448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 xml:space="preserve"> </w:t>
      </w:r>
      <w:r w:rsidRPr="008563EC">
        <w:rPr>
          <w:b/>
          <w:bCs/>
          <w:color w:val="000000"/>
          <w:szCs w:val="28"/>
        </w:rPr>
        <w:tab/>
        <w:t>Государственная итоговая аттестация выпускников</w:t>
      </w:r>
    </w:p>
    <w:p w:rsidR="00BD28D8" w:rsidRPr="008563EC" w:rsidRDefault="00BD28D8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В данном пункте приводятся характеристики государственной итоговой аттестации. </w:t>
      </w:r>
      <w:r w:rsidR="0015432D">
        <w:rPr>
          <w:iCs/>
          <w:color w:val="000000"/>
          <w:szCs w:val="28"/>
        </w:rPr>
        <w:t>Используется</w:t>
      </w:r>
      <w:r w:rsidRPr="008563EC">
        <w:rPr>
          <w:iCs/>
          <w:color w:val="000000"/>
          <w:szCs w:val="28"/>
        </w:rPr>
        <w:t xml:space="preserve"> формулировка</w:t>
      </w:r>
      <w:r w:rsidR="00AE57ED">
        <w:rPr>
          <w:iCs/>
          <w:color w:val="000000"/>
          <w:szCs w:val="28"/>
        </w:rPr>
        <w:t>:</w:t>
      </w:r>
    </w:p>
    <w:p w:rsidR="004A4B1C" w:rsidRPr="008563EC" w:rsidRDefault="00F01F5F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«</w:t>
      </w:r>
      <w:r w:rsidR="00130B80" w:rsidRPr="008563EC">
        <w:rPr>
          <w:i/>
          <w:iCs/>
          <w:color w:val="000000"/>
          <w:szCs w:val="28"/>
          <w:u w:val="single"/>
        </w:rPr>
        <w:t>Государственная итоговая аттестация (ГИА) выпускника является обязательной и осуществляется после освоения в полном объеме образовательной программы</w:t>
      </w:r>
    </w:p>
    <w:p w:rsidR="00130B80" w:rsidRPr="008563EC" w:rsidRDefault="004A4B1C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proofErr w:type="gramStart"/>
      <w:r w:rsidRPr="008563EC">
        <w:rPr>
          <w:i/>
          <w:iCs/>
          <w:color w:val="000000"/>
          <w:szCs w:val="28"/>
          <w:u w:val="single"/>
        </w:rPr>
        <w:t xml:space="preserve">В соответствии с требованиями ФГОС ВО по направлению подготовки </w:t>
      </w:r>
      <w:r w:rsidRPr="00F01F5F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Pr="008563EC">
        <w:rPr>
          <w:i/>
          <w:color w:val="000000"/>
          <w:spacing w:val="-2"/>
          <w:szCs w:val="28"/>
          <w:u w:val="single"/>
        </w:rPr>
        <w:t xml:space="preserve"> направленности (профиля) подготовки        </w:t>
      </w:r>
      <w:r w:rsidRPr="00F01F5F">
        <w:rPr>
          <w:i/>
          <w:color w:val="000000"/>
          <w:spacing w:val="-2"/>
          <w:u w:val="single"/>
        </w:rPr>
        <w:t>(название направленности (профиля)</w:t>
      </w:r>
      <w:r w:rsidRPr="008563EC">
        <w:rPr>
          <w:i/>
          <w:color w:val="000000"/>
          <w:szCs w:val="28"/>
          <w:u w:val="single"/>
        </w:rPr>
        <w:t xml:space="preserve">, </w:t>
      </w:r>
      <w:r w:rsidRPr="008563EC">
        <w:rPr>
          <w:i/>
          <w:iCs/>
          <w:color w:val="000000"/>
          <w:szCs w:val="28"/>
          <w:u w:val="single"/>
        </w:rPr>
        <w:t xml:space="preserve"> в государственную итоговую аттестацию входит:</w:t>
      </w:r>
      <w:r w:rsidR="00BD28D8" w:rsidRPr="008563EC">
        <w:rPr>
          <w:i/>
          <w:iCs/>
          <w:color w:val="000000"/>
          <w:szCs w:val="28"/>
          <w:u w:val="single"/>
        </w:rPr>
        <w:t>»</w:t>
      </w:r>
      <w:r w:rsidR="00130B80" w:rsidRPr="008563EC">
        <w:rPr>
          <w:i/>
          <w:iCs/>
          <w:color w:val="000000"/>
          <w:szCs w:val="28"/>
          <w:u w:val="single"/>
        </w:rPr>
        <w:t>.</w:t>
      </w:r>
      <w:proofErr w:type="gramEnd"/>
    </w:p>
    <w:p w:rsidR="00BD28D8" w:rsidRPr="008563EC" w:rsidRDefault="00BD28D8" w:rsidP="00BD28D8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С</w:t>
      </w:r>
      <w:r w:rsidR="004A4B1C" w:rsidRPr="008563EC">
        <w:rPr>
          <w:iCs/>
          <w:color w:val="000000"/>
          <w:szCs w:val="28"/>
        </w:rPr>
        <w:t xml:space="preserve">остав ГИА уточняется по ФГОС </w:t>
      </w:r>
      <w:proofErr w:type="gramStart"/>
      <w:r w:rsidR="004A4B1C" w:rsidRPr="008563EC">
        <w:rPr>
          <w:iCs/>
          <w:color w:val="000000"/>
          <w:szCs w:val="28"/>
        </w:rPr>
        <w:t>ВО</w:t>
      </w:r>
      <w:proofErr w:type="gramEnd"/>
      <w:r w:rsidR="004A4B1C" w:rsidRPr="008563EC">
        <w:rPr>
          <w:iCs/>
          <w:color w:val="000000"/>
          <w:szCs w:val="28"/>
        </w:rPr>
        <w:t>. Варианты формулировок приведены ниже.</w:t>
      </w:r>
    </w:p>
    <w:p w:rsidR="00A65FF6" w:rsidRPr="008563EC" w:rsidRDefault="00A65FF6" w:rsidP="00A65FF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Вариант с обязательн</w:t>
      </w:r>
      <w:r>
        <w:rPr>
          <w:iCs/>
          <w:color w:val="000000"/>
          <w:szCs w:val="28"/>
        </w:rPr>
        <w:t>ой защитой</w:t>
      </w:r>
      <w:r w:rsidRPr="008563EC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>ВКР:</w:t>
      </w:r>
    </w:p>
    <w:p w:rsidR="00130B80" w:rsidRPr="008563EC" w:rsidRDefault="00A65FF6" w:rsidP="00A65FF6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 xml:space="preserve"> </w:t>
      </w:r>
      <w:r w:rsidR="004A4B1C" w:rsidRPr="008563EC">
        <w:rPr>
          <w:i/>
          <w:iCs/>
          <w:color w:val="000000"/>
          <w:szCs w:val="28"/>
          <w:u w:val="single"/>
        </w:rPr>
        <w:t>«</w:t>
      </w:r>
      <w:r w:rsidR="00130B80" w:rsidRPr="008563EC">
        <w:rPr>
          <w:i/>
          <w:iCs/>
          <w:color w:val="000000"/>
          <w:szCs w:val="28"/>
          <w:u w:val="single"/>
        </w:rPr>
        <w:t>– защита выпускной квалификационной работы, включая подготовку к процедуре защиты и процедуру защиты</w:t>
      </w:r>
      <w:r w:rsidR="004F34E4" w:rsidRPr="008563EC">
        <w:rPr>
          <w:i/>
          <w:iCs/>
          <w:color w:val="000000"/>
          <w:szCs w:val="28"/>
          <w:u w:val="single"/>
        </w:rPr>
        <w:t>;</w:t>
      </w:r>
    </w:p>
    <w:p w:rsidR="00130B80" w:rsidRPr="008563EC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– 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FB7681" w:rsidRPr="00A65FF6" w:rsidRDefault="00130B8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По решению выпускающей кафедры государственный экзамен в структуру ГИА включен/не включен</w:t>
      </w:r>
      <w:proofErr w:type="gramStart"/>
      <w:r w:rsidR="00FB7681" w:rsidRPr="008563EC">
        <w:rPr>
          <w:i/>
          <w:iCs/>
          <w:color w:val="000000"/>
          <w:szCs w:val="28"/>
          <w:u w:val="single"/>
        </w:rPr>
        <w:t>.</w:t>
      </w:r>
      <w:proofErr w:type="gramEnd"/>
      <w:r w:rsidR="00A65FF6">
        <w:rPr>
          <w:i/>
          <w:iCs/>
          <w:color w:val="000000"/>
          <w:szCs w:val="28"/>
          <w:u w:val="single"/>
        </w:rPr>
        <w:t xml:space="preserve"> </w:t>
      </w:r>
      <w:r w:rsidR="00A65FF6" w:rsidRPr="00A65FF6">
        <w:rPr>
          <w:iCs/>
          <w:color w:val="000000"/>
          <w:szCs w:val="28"/>
          <w:highlight w:val="lightGray"/>
          <w:u w:val="single"/>
        </w:rPr>
        <w:t>(</w:t>
      </w:r>
      <w:proofErr w:type="gramStart"/>
      <w:r w:rsidR="00A65FF6" w:rsidRPr="00A65FF6">
        <w:rPr>
          <w:iCs/>
          <w:color w:val="000000"/>
          <w:szCs w:val="28"/>
          <w:highlight w:val="lightGray"/>
          <w:u w:val="single"/>
        </w:rPr>
        <w:t>в</w:t>
      </w:r>
      <w:proofErr w:type="gramEnd"/>
      <w:r w:rsidR="00A65FF6" w:rsidRPr="00A65FF6">
        <w:rPr>
          <w:iCs/>
          <w:color w:val="000000"/>
          <w:szCs w:val="28"/>
          <w:highlight w:val="lightGray"/>
          <w:u w:val="single"/>
        </w:rPr>
        <w:t>ыбрать)</w:t>
      </w:r>
    </w:p>
    <w:p w:rsidR="004A4B1C" w:rsidRPr="008563EC" w:rsidRDefault="00FB7681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Требования к содержанию, объему и структуре выпускной квалификационной работы соответствуют положению о государственной итоговой аттестации выпускников вуза</w:t>
      </w:r>
      <w:r w:rsidR="004A4B1C" w:rsidRPr="008563EC">
        <w:rPr>
          <w:i/>
          <w:iCs/>
          <w:color w:val="000000"/>
          <w:szCs w:val="28"/>
          <w:u w:val="single"/>
        </w:rPr>
        <w:t>»</w:t>
      </w:r>
      <w:r w:rsidRPr="008563EC">
        <w:rPr>
          <w:i/>
          <w:iCs/>
          <w:color w:val="000000"/>
          <w:szCs w:val="28"/>
          <w:u w:val="single"/>
        </w:rPr>
        <w:t>.</w:t>
      </w:r>
    </w:p>
    <w:p w:rsidR="00FB7681" w:rsidRPr="008563EC" w:rsidRDefault="00FB7681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Вариант с </w:t>
      </w:r>
      <w:proofErr w:type="gramStart"/>
      <w:r w:rsidRPr="008563EC">
        <w:rPr>
          <w:iCs/>
          <w:color w:val="000000"/>
          <w:szCs w:val="28"/>
        </w:rPr>
        <w:t>обязательным</w:t>
      </w:r>
      <w:proofErr w:type="gramEnd"/>
      <w:r w:rsidRPr="008563EC">
        <w:rPr>
          <w:iCs/>
          <w:color w:val="000000"/>
          <w:szCs w:val="28"/>
        </w:rPr>
        <w:t xml:space="preserve"> ГЭ</w:t>
      </w:r>
      <w:r w:rsidR="00A65FF6">
        <w:rPr>
          <w:iCs/>
          <w:color w:val="000000"/>
          <w:szCs w:val="28"/>
        </w:rPr>
        <w:t>:</w:t>
      </w:r>
    </w:p>
    <w:p w:rsidR="004A4B1C" w:rsidRPr="008563EC" w:rsidRDefault="004A4B1C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«- подготовка к сдаче и сдача государственного экзамена</w:t>
      </w:r>
      <w:r w:rsidR="004F34E4" w:rsidRPr="008563EC">
        <w:rPr>
          <w:i/>
          <w:iCs/>
          <w:color w:val="000000"/>
          <w:szCs w:val="28"/>
          <w:u w:val="single"/>
        </w:rPr>
        <w:t>;</w:t>
      </w:r>
      <w:r w:rsidRPr="008563EC">
        <w:rPr>
          <w:i/>
          <w:iCs/>
          <w:color w:val="000000"/>
          <w:szCs w:val="28"/>
          <w:u w:val="single"/>
        </w:rPr>
        <w:t xml:space="preserve"> </w:t>
      </w:r>
    </w:p>
    <w:p w:rsidR="004A4B1C" w:rsidRPr="008563EC" w:rsidRDefault="004A4B1C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- защита выпускной квалификационной работы, включая подготовку к процедуре защиты и процедуру защиты (если организация включила защиту выпускной квалификационной работы в состав государственной итоговой аттестации)</w:t>
      </w:r>
    </w:p>
    <w:p w:rsidR="00FB7681" w:rsidRPr="008563EC" w:rsidRDefault="004A4B1C" w:rsidP="00FB768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По решению выпускающей кафедры защита ВКР в структуру ГИА включена/не включена</w:t>
      </w:r>
      <w:proofErr w:type="gramStart"/>
      <w:r w:rsidR="00AF6B26" w:rsidRPr="008563EC">
        <w:rPr>
          <w:i/>
          <w:iCs/>
          <w:color w:val="000000"/>
          <w:szCs w:val="28"/>
          <w:u w:val="single"/>
        </w:rPr>
        <w:t>.</w:t>
      </w:r>
      <w:proofErr w:type="gramEnd"/>
      <w:r w:rsidR="00A65FF6" w:rsidRPr="00A65FF6">
        <w:rPr>
          <w:iCs/>
          <w:color w:val="000000"/>
          <w:szCs w:val="28"/>
          <w:highlight w:val="lightGray"/>
          <w:u w:val="single"/>
        </w:rPr>
        <w:t xml:space="preserve"> (</w:t>
      </w:r>
      <w:proofErr w:type="gramStart"/>
      <w:r w:rsidR="00A65FF6" w:rsidRPr="00A65FF6">
        <w:rPr>
          <w:iCs/>
          <w:color w:val="000000"/>
          <w:szCs w:val="28"/>
          <w:highlight w:val="lightGray"/>
          <w:u w:val="single"/>
        </w:rPr>
        <w:t>в</w:t>
      </w:r>
      <w:proofErr w:type="gramEnd"/>
      <w:r w:rsidR="00A65FF6" w:rsidRPr="00A65FF6">
        <w:rPr>
          <w:iCs/>
          <w:color w:val="000000"/>
          <w:szCs w:val="28"/>
          <w:highlight w:val="lightGray"/>
          <w:u w:val="single"/>
        </w:rPr>
        <w:t>ыбрать)</w:t>
      </w:r>
      <w:r w:rsidR="00FB7681" w:rsidRPr="008563EC">
        <w:rPr>
          <w:i/>
          <w:iCs/>
          <w:color w:val="000000"/>
          <w:szCs w:val="28"/>
          <w:u w:val="single"/>
        </w:rPr>
        <w:t xml:space="preserve"> </w:t>
      </w:r>
    </w:p>
    <w:p w:rsidR="00130B80" w:rsidRPr="008563EC" w:rsidRDefault="00FB7681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Требования к содержанию, объему и структуре выпускной квалификационной работы соответствуют положению о государственной итоговой аттестации выпускников вуза</w:t>
      </w:r>
      <w:r w:rsidR="004A4B1C" w:rsidRPr="008563EC">
        <w:rPr>
          <w:i/>
          <w:iCs/>
          <w:color w:val="000000"/>
          <w:szCs w:val="28"/>
          <w:u w:val="single"/>
        </w:rPr>
        <w:t>»</w:t>
      </w:r>
      <w:r w:rsidR="00130B80" w:rsidRPr="008563EC">
        <w:rPr>
          <w:i/>
          <w:iCs/>
          <w:color w:val="000000"/>
          <w:szCs w:val="28"/>
          <w:u w:val="single"/>
        </w:rPr>
        <w:t>.</w:t>
      </w:r>
    </w:p>
    <w:p w:rsidR="00FB7681" w:rsidRPr="008563EC" w:rsidRDefault="00FB7681" w:rsidP="00FB768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Вариант с научным докладом</w:t>
      </w:r>
      <w:r w:rsidR="00A65FF6">
        <w:rPr>
          <w:iCs/>
          <w:color w:val="000000"/>
          <w:szCs w:val="28"/>
        </w:rPr>
        <w:t>:</w:t>
      </w:r>
    </w:p>
    <w:p w:rsidR="004A4B1C" w:rsidRPr="008563EC" w:rsidRDefault="004A4B1C" w:rsidP="00FB7681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lastRenderedPageBreak/>
        <w:t>«- подготовка к сдаче и с</w:t>
      </w:r>
      <w:r w:rsidR="004F34E4" w:rsidRPr="008563EC">
        <w:rPr>
          <w:i/>
          <w:iCs/>
          <w:color w:val="000000"/>
          <w:szCs w:val="28"/>
          <w:u w:val="single"/>
        </w:rPr>
        <w:t>дача государственного экзамена;</w:t>
      </w:r>
      <w:r w:rsidRPr="008563EC">
        <w:rPr>
          <w:i/>
          <w:iCs/>
          <w:color w:val="000000"/>
          <w:szCs w:val="28"/>
          <w:u w:val="single"/>
        </w:rPr>
        <w:t xml:space="preserve"> </w:t>
      </w:r>
    </w:p>
    <w:p w:rsidR="004A4B1C" w:rsidRPr="008563EC" w:rsidRDefault="004A4B1C" w:rsidP="004A4B1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- представление научного доклада об основных результатах подготовленной научно-квалификационной работы (диссертации), оформленной в соответствии с требованиями, устанавливаемыми Министерством образования и науки Российской Федерации».</w:t>
      </w:r>
    </w:p>
    <w:p w:rsidR="00084F7C" w:rsidRPr="008563EC" w:rsidRDefault="00084F7C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В заключении </w:t>
      </w:r>
      <w:r w:rsidR="0015432D">
        <w:rPr>
          <w:iCs/>
          <w:color w:val="000000"/>
          <w:szCs w:val="28"/>
        </w:rPr>
        <w:t>используется</w:t>
      </w:r>
      <w:r w:rsidRPr="008563EC">
        <w:rPr>
          <w:iCs/>
          <w:color w:val="000000"/>
          <w:szCs w:val="28"/>
        </w:rPr>
        <w:t xml:space="preserve"> </w:t>
      </w:r>
      <w:r w:rsidR="00AE57ED">
        <w:rPr>
          <w:iCs/>
          <w:color w:val="000000"/>
          <w:szCs w:val="28"/>
        </w:rPr>
        <w:t>формулировка:</w:t>
      </w:r>
    </w:p>
    <w:p w:rsidR="00130B80" w:rsidRPr="008563EC" w:rsidRDefault="00084F7C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/>
          <w:iCs/>
          <w:color w:val="000000"/>
          <w:szCs w:val="28"/>
          <w:u w:val="single"/>
        </w:rPr>
      </w:pPr>
      <w:proofErr w:type="gramStart"/>
      <w:r w:rsidRPr="008563EC">
        <w:rPr>
          <w:i/>
          <w:iCs/>
          <w:color w:val="000000"/>
          <w:szCs w:val="28"/>
          <w:u w:val="single"/>
        </w:rPr>
        <w:t>«</w:t>
      </w:r>
      <w:r w:rsidR="00130B80" w:rsidRPr="008563EC">
        <w:rPr>
          <w:i/>
          <w:iCs/>
          <w:color w:val="000000"/>
          <w:szCs w:val="28"/>
          <w:u w:val="single"/>
        </w:rPr>
        <w:t>Выпускник образовательной программы по направлению подготовки</w:t>
      </w:r>
      <w:r w:rsidR="00A65FF6">
        <w:rPr>
          <w:i/>
          <w:iCs/>
          <w:color w:val="000000"/>
          <w:szCs w:val="28"/>
          <w:u w:val="single"/>
        </w:rPr>
        <w:t xml:space="preserve"> (специальности)</w:t>
      </w:r>
      <w:r w:rsidR="00130B80" w:rsidRPr="008563EC">
        <w:rPr>
          <w:i/>
          <w:iCs/>
          <w:color w:val="000000"/>
          <w:szCs w:val="28"/>
          <w:u w:val="single"/>
        </w:rPr>
        <w:t xml:space="preserve"> </w:t>
      </w:r>
      <w:r w:rsidR="00F01F5F" w:rsidRPr="00F01F5F">
        <w:rPr>
          <w:i/>
          <w:color w:val="000000"/>
          <w:spacing w:val="-2"/>
          <w:u w:val="single"/>
        </w:rPr>
        <w:t>(код,  наименование направления подготовки (специальности))</w:t>
      </w:r>
      <w:r w:rsidR="00F01F5F" w:rsidRPr="008563EC">
        <w:rPr>
          <w:i/>
          <w:color w:val="000000"/>
          <w:spacing w:val="-2"/>
          <w:szCs w:val="28"/>
          <w:u w:val="single"/>
        </w:rPr>
        <w:t xml:space="preserve"> направленности (профиля</w:t>
      </w:r>
      <w:r w:rsidR="00A65FF6">
        <w:rPr>
          <w:i/>
          <w:color w:val="000000"/>
          <w:spacing w:val="-2"/>
          <w:szCs w:val="28"/>
          <w:u w:val="single"/>
        </w:rPr>
        <w:t>, специализации</w:t>
      </w:r>
      <w:r w:rsidR="00F01F5F" w:rsidRPr="008563EC">
        <w:rPr>
          <w:i/>
          <w:color w:val="000000"/>
          <w:spacing w:val="-2"/>
          <w:szCs w:val="28"/>
          <w:u w:val="single"/>
        </w:rPr>
        <w:t xml:space="preserve">) подготовки         </w:t>
      </w:r>
      <w:r w:rsidR="00F01F5F" w:rsidRPr="00F01F5F">
        <w:rPr>
          <w:i/>
          <w:color w:val="000000"/>
          <w:spacing w:val="-2"/>
          <w:u w:val="single"/>
        </w:rPr>
        <w:t>(название направленности (профиля)</w:t>
      </w:r>
      <w:r w:rsidR="00A65FF6">
        <w:rPr>
          <w:i/>
          <w:color w:val="000000"/>
          <w:spacing w:val="-2"/>
          <w:u w:val="single"/>
        </w:rPr>
        <w:t>)</w:t>
      </w:r>
      <w:r w:rsidR="00130B80" w:rsidRPr="008563EC">
        <w:rPr>
          <w:i/>
          <w:iCs/>
          <w:color w:val="000000"/>
          <w:szCs w:val="28"/>
          <w:u w:val="single"/>
        </w:rPr>
        <w:t>, успешно прошедший государственную итоговую аттестацию, должен обладать всеми компетенциями, включенными в образовательную программу</w:t>
      </w:r>
      <w:r w:rsidR="00F01F5F" w:rsidRPr="008563EC">
        <w:rPr>
          <w:i/>
          <w:iCs/>
          <w:color w:val="000000"/>
          <w:szCs w:val="28"/>
          <w:u w:val="single"/>
        </w:rPr>
        <w:t>»</w:t>
      </w:r>
      <w:r w:rsidR="00130B80" w:rsidRPr="008563EC">
        <w:rPr>
          <w:i/>
          <w:iCs/>
          <w:color w:val="000000"/>
          <w:szCs w:val="28"/>
          <w:u w:val="single"/>
        </w:rPr>
        <w:t>.</w:t>
      </w:r>
      <w:proofErr w:type="gramEnd"/>
    </w:p>
    <w:p w:rsidR="00084F7C" w:rsidRPr="008563EC" w:rsidRDefault="00084F7C" w:rsidP="00084F7C">
      <w:pPr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t>Пункт 7</w:t>
      </w:r>
      <w:r w:rsidR="003C3448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ab/>
        <w:t>ОСОБЕННОСТИ РЕАЛИЗАЦИИ ОБРАЗОВАТЕЛЬНОЙ ПРОГРАММЫ ДЛЯ ИНВАЛИДОВ И ЛИЦ С ОГРАНИЧЕННЫМИ ВОЗМОЖНОСТЯМИ ЗДОРОВЬЯ</w:t>
      </w:r>
    </w:p>
    <w:p w:rsidR="00130B80" w:rsidRPr="008563EC" w:rsidRDefault="00084F7C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Приводятся требования по реализации образовательной программы для инвалидов и лиц с ОВЗ.</w:t>
      </w:r>
      <w:r w:rsidR="004552B6" w:rsidRPr="008563EC">
        <w:rPr>
          <w:iCs/>
          <w:color w:val="000000"/>
          <w:szCs w:val="28"/>
        </w:rPr>
        <w:t xml:space="preserve"> </w:t>
      </w:r>
      <w:r w:rsidR="0015432D">
        <w:rPr>
          <w:iCs/>
          <w:color w:val="000000"/>
          <w:szCs w:val="28"/>
        </w:rPr>
        <w:t>Используется</w:t>
      </w:r>
      <w:r w:rsidR="004552B6" w:rsidRPr="008563EC">
        <w:rPr>
          <w:iCs/>
          <w:color w:val="000000"/>
          <w:szCs w:val="28"/>
        </w:rPr>
        <w:t xml:space="preserve"> следующая </w:t>
      </w:r>
      <w:r w:rsidR="00AE57ED">
        <w:rPr>
          <w:iCs/>
          <w:color w:val="000000"/>
          <w:szCs w:val="28"/>
        </w:rPr>
        <w:t>формулировка: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iCs/>
          <w:color w:val="000000"/>
          <w:szCs w:val="28"/>
          <w:u w:val="single"/>
        </w:rPr>
        <w:t>«</w:t>
      </w:r>
      <w:r w:rsidRPr="008563EC">
        <w:rPr>
          <w:i/>
          <w:color w:val="000000"/>
          <w:szCs w:val="28"/>
          <w:u w:val="single"/>
        </w:rPr>
        <w:t>При наличии в контингенте обучающихся по образовательной программе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При </w:t>
      </w:r>
      <w:proofErr w:type="gramStart"/>
      <w:r w:rsidRPr="008563EC">
        <w:rPr>
          <w:i/>
          <w:color w:val="000000"/>
          <w:szCs w:val="28"/>
          <w:u w:val="single"/>
        </w:rPr>
        <w:t>обучении</w:t>
      </w:r>
      <w:proofErr w:type="gramEnd"/>
      <w:r w:rsidRPr="008563EC">
        <w:rPr>
          <w:i/>
          <w:color w:val="000000"/>
          <w:szCs w:val="28"/>
          <w:u w:val="single"/>
        </w:rPr>
        <w:t xml:space="preserve"> по индивидуальному учебному плану лиц с ограниченными возможностями здоровья срок освоения образовательной программы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</w:t>
      </w:r>
      <w:proofErr w:type="spellStart"/>
      <w:r w:rsidRPr="008563EC">
        <w:rPr>
          <w:i/>
          <w:color w:val="000000"/>
          <w:szCs w:val="28"/>
          <w:u w:val="single"/>
        </w:rPr>
        <w:t>бакалавриата</w:t>
      </w:r>
      <w:proofErr w:type="spellEnd"/>
      <w:r w:rsidRPr="008563EC">
        <w:rPr>
          <w:i/>
          <w:color w:val="000000"/>
          <w:szCs w:val="28"/>
          <w:u w:val="single"/>
        </w:rPr>
        <w:t xml:space="preserve"> </w:t>
      </w:r>
      <w:proofErr w:type="gramStart"/>
      <w:r w:rsidRPr="008563EC">
        <w:rPr>
          <w:i/>
          <w:color w:val="000000"/>
          <w:szCs w:val="28"/>
          <w:u w:val="single"/>
        </w:rPr>
        <w:t>за один учебный год при обучении по индивидуальному плану вне зависимости от формы</w:t>
      </w:r>
      <w:proofErr w:type="gramEnd"/>
      <w:r w:rsidRPr="008563EC">
        <w:rPr>
          <w:i/>
          <w:color w:val="000000"/>
          <w:szCs w:val="28"/>
          <w:u w:val="single"/>
        </w:rPr>
        <w:t xml:space="preserve"> обучения не может составлять более 75 </w:t>
      </w:r>
      <w:proofErr w:type="spellStart"/>
      <w:r w:rsidRPr="008563EC">
        <w:rPr>
          <w:i/>
          <w:color w:val="000000"/>
          <w:szCs w:val="28"/>
          <w:u w:val="single"/>
        </w:rPr>
        <w:t>з.е</w:t>
      </w:r>
      <w:proofErr w:type="spellEnd"/>
      <w:r w:rsidRPr="008563EC">
        <w:rPr>
          <w:i/>
          <w:color w:val="000000"/>
          <w:szCs w:val="28"/>
          <w:u w:val="single"/>
        </w:rPr>
        <w:t>.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Для инвалидов и лиц с ограниченными возможностями здоровья устанавливается особый порядок освоения дисциплин (модулей) по физической культуре и спорту с учетом состояния их здоровья.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Для лиц с ограниченными возможностями здоровья выбор мест прохождения практик учитывает состояние здоровья и требования по доступности.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Обучающиеся из числа лиц с ограниченными возможностями здоровья обеспечиваются печатными и (или) электронными образовательными ресурсами в формах, адаптированных к ограничениям их здоровья.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Важным фактором социальной адаптации студентов с ограниченными возможностями здоровья и инвалидов является индивидуальное сопровождение, которое имеет непрерывный и комплексный характер.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proofErr w:type="gramStart"/>
      <w:r w:rsidRPr="008563EC">
        <w:rPr>
          <w:i/>
          <w:color w:val="000000"/>
          <w:szCs w:val="28"/>
          <w:u w:val="single"/>
        </w:rPr>
        <w:t>Сопровождение привязано к структуре образовательного процесса, определяется его целями, построением, содержанием и методами, имеет предупреждающий характер и особенно актуально, когда у обучающихся с ограниченными возможностями здоровья и обучающихся инвалидов возникают проблемы учебного адаптационного, коммуникативного характера, препятствующие своевременному формированию необходимых компетенций.</w:t>
      </w:r>
      <w:proofErr w:type="gramEnd"/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Сопровождение включает в себя: 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– организационно-педагогическое сопровождение, которое направлено на контроль учебы обучающихся с ограниченными возможностями здоровья и инвалидов в соответствии с графиком учебного процесса в условиях инклюзивного обучения;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– психолого-педагогическое сопровождение, которое осуществляется для обучающихся с ограниченными возможностями здоровья и инвалидов, имеющих проблемы в обучении, общении и социальной адаптации, и направлено на изучение, развитие и коррекцию личности обучающегося и адекватность формирования компетенций; 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 xml:space="preserve">– профилактически-оздоровительное сопровождение, которое предусматривает решение задач, направленных на повышение адаптационных возможностей обучающихся с ограниченными возможностями здоровья и инвалидов, гармонизацию их психического состояния, профилактику обострений основного заболевания, а также на нормализацию фонового состояния, что снижает риск обострения основного заболевания; </w:t>
      </w:r>
    </w:p>
    <w:p w:rsidR="00084F7C" w:rsidRPr="008563EC" w:rsidRDefault="00084F7C" w:rsidP="00084F7C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i/>
          <w:iCs/>
          <w:color w:val="000000"/>
          <w:szCs w:val="28"/>
          <w:u w:val="single"/>
        </w:rPr>
      </w:pPr>
      <w:r w:rsidRPr="008563EC">
        <w:rPr>
          <w:i/>
          <w:color w:val="000000"/>
          <w:szCs w:val="28"/>
          <w:u w:val="single"/>
        </w:rPr>
        <w:t>– социальное сопровождение, решающее широкий спектр задач социального характера, от которых зависит успешная учеба обучающихся с ограниченными возможностями здоровья и обучающихся инвалидов. Это содействие в решении бытовых проблем, транспортных вопросов, социальные выплаты, выделение материальной помощи, организация досуга, летнего отдыха, вовлечение их в студенческое самоуправление, организация волонтерского движения и др.</w:t>
      </w:r>
      <w:r w:rsidRPr="008563EC">
        <w:rPr>
          <w:i/>
          <w:iCs/>
          <w:color w:val="000000"/>
          <w:szCs w:val="28"/>
          <w:u w:val="single"/>
        </w:rPr>
        <w:t>».</w:t>
      </w:r>
    </w:p>
    <w:p w:rsidR="00084F7C" w:rsidRPr="008563EC" w:rsidRDefault="00084F7C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</w:p>
    <w:p w:rsidR="004552B6" w:rsidRPr="008563EC" w:rsidRDefault="004552B6" w:rsidP="004875D6">
      <w:pPr>
        <w:pageBreakBefore/>
        <w:shd w:val="clear" w:color="auto" w:fill="FFFFFF"/>
        <w:tabs>
          <w:tab w:val="left" w:pos="360"/>
          <w:tab w:val="left" w:pos="1701"/>
        </w:tabs>
        <w:spacing w:before="240" w:after="240"/>
        <w:ind w:left="357" w:right="40" w:firstLine="210"/>
        <w:jc w:val="both"/>
        <w:rPr>
          <w:b/>
          <w:bCs/>
          <w:color w:val="000000"/>
          <w:szCs w:val="28"/>
        </w:rPr>
      </w:pPr>
      <w:r w:rsidRPr="008563EC">
        <w:rPr>
          <w:b/>
          <w:bCs/>
          <w:color w:val="000000"/>
          <w:szCs w:val="28"/>
        </w:rPr>
        <w:lastRenderedPageBreak/>
        <w:t>П</w:t>
      </w:r>
      <w:r w:rsidR="00607AA3" w:rsidRPr="008563EC">
        <w:rPr>
          <w:b/>
          <w:bCs/>
          <w:color w:val="000000"/>
          <w:szCs w:val="28"/>
        </w:rPr>
        <w:t>УНКТ 8</w:t>
      </w:r>
      <w:r w:rsidR="00436558" w:rsidRPr="008563EC">
        <w:rPr>
          <w:b/>
          <w:bCs/>
          <w:color w:val="000000"/>
          <w:szCs w:val="28"/>
        </w:rPr>
        <w:t>.</w:t>
      </w:r>
      <w:r w:rsidRPr="008563EC">
        <w:rPr>
          <w:b/>
          <w:bCs/>
          <w:color w:val="000000"/>
          <w:szCs w:val="28"/>
        </w:rPr>
        <w:t xml:space="preserve">  РЕЦЕНЗИИ НА ОБРАЗОВАТЕЛЬНУЮ ПРОГРАММУ</w:t>
      </w:r>
    </w:p>
    <w:p w:rsidR="004552B6" w:rsidRPr="008563EC" w:rsidRDefault="0078263B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Д</w:t>
      </w:r>
      <w:r w:rsidR="003C50D0" w:rsidRPr="008563EC">
        <w:rPr>
          <w:iCs/>
          <w:color w:val="000000"/>
          <w:szCs w:val="28"/>
        </w:rPr>
        <w:t xml:space="preserve">олжна быть приложена </w:t>
      </w:r>
      <w:r>
        <w:rPr>
          <w:iCs/>
          <w:color w:val="000000"/>
          <w:szCs w:val="28"/>
        </w:rPr>
        <w:t>копия</w:t>
      </w:r>
      <w:r w:rsidR="003C50D0" w:rsidRPr="008563EC">
        <w:rPr>
          <w:iCs/>
          <w:color w:val="000000"/>
          <w:szCs w:val="28"/>
        </w:rPr>
        <w:t xml:space="preserve"> одн</w:t>
      </w:r>
      <w:r>
        <w:rPr>
          <w:iCs/>
          <w:color w:val="000000"/>
          <w:szCs w:val="28"/>
        </w:rPr>
        <w:t>ой</w:t>
      </w:r>
      <w:r w:rsidR="003C50D0" w:rsidRPr="008563EC">
        <w:rPr>
          <w:iCs/>
          <w:color w:val="000000"/>
          <w:szCs w:val="28"/>
        </w:rPr>
        <w:t xml:space="preserve"> </w:t>
      </w:r>
      <w:r w:rsidR="00342ECD" w:rsidRPr="008563EC">
        <w:rPr>
          <w:iCs/>
          <w:color w:val="000000"/>
          <w:szCs w:val="28"/>
        </w:rPr>
        <w:t>рецензи</w:t>
      </w:r>
      <w:r w:rsidR="00342ECD">
        <w:rPr>
          <w:iCs/>
          <w:color w:val="000000"/>
          <w:szCs w:val="28"/>
        </w:rPr>
        <w:t>и</w:t>
      </w:r>
      <w:r w:rsidR="00342ECD" w:rsidRPr="008563EC">
        <w:rPr>
          <w:iCs/>
          <w:color w:val="000000"/>
          <w:szCs w:val="28"/>
        </w:rPr>
        <w:t xml:space="preserve"> </w:t>
      </w:r>
      <w:r w:rsidR="003C50D0" w:rsidRPr="008563EC">
        <w:rPr>
          <w:iCs/>
          <w:color w:val="000000"/>
          <w:szCs w:val="28"/>
        </w:rPr>
        <w:t>(или нескольк</w:t>
      </w:r>
      <w:r>
        <w:rPr>
          <w:iCs/>
          <w:color w:val="000000"/>
          <w:szCs w:val="28"/>
        </w:rPr>
        <w:t>их</w:t>
      </w:r>
      <w:r w:rsidR="00342ECD">
        <w:rPr>
          <w:iCs/>
          <w:color w:val="000000"/>
          <w:szCs w:val="28"/>
        </w:rPr>
        <w:t xml:space="preserve"> рецензий</w:t>
      </w:r>
      <w:r w:rsidR="00342ECD" w:rsidRPr="00342ECD">
        <w:rPr>
          <w:iCs/>
          <w:color w:val="000000"/>
          <w:szCs w:val="28"/>
        </w:rPr>
        <w:t>)</w:t>
      </w:r>
      <w:r w:rsidR="003C50D0" w:rsidRPr="008563EC">
        <w:rPr>
          <w:iCs/>
          <w:color w:val="000000"/>
          <w:szCs w:val="28"/>
        </w:rPr>
        <w:t xml:space="preserve"> на образовательную программу, подписанн</w:t>
      </w:r>
      <w:r w:rsidR="004875D6">
        <w:rPr>
          <w:iCs/>
          <w:color w:val="000000"/>
          <w:szCs w:val="28"/>
        </w:rPr>
        <w:t>о</w:t>
      </w:r>
      <w:proofErr w:type="gramStart"/>
      <w:r w:rsidR="004875D6">
        <w:rPr>
          <w:iCs/>
          <w:color w:val="000000"/>
          <w:szCs w:val="28"/>
        </w:rPr>
        <w:t>й</w:t>
      </w:r>
      <w:r>
        <w:rPr>
          <w:iCs/>
          <w:color w:val="000000"/>
          <w:szCs w:val="28"/>
        </w:rPr>
        <w:t>(</w:t>
      </w:r>
      <w:proofErr w:type="spellStart"/>
      <w:proofErr w:type="gramEnd"/>
      <w:r>
        <w:rPr>
          <w:iCs/>
          <w:color w:val="000000"/>
          <w:szCs w:val="28"/>
        </w:rPr>
        <w:t>ых</w:t>
      </w:r>
      <w:proofErr w:type="spellEnd"/>
      <w:r>
        <w:rPr>
          <w:iCs/>
          <w:color w:val="000000"/>
          <w:szCs w:val="28"/>
        </w:rPr>
        <w:t>)</w:t>
      </w:r>
      <w:r w:rsidR="003C50D0" w:rsidRPr="008563EC">
        <w:rPr>
          <w:iCs/>
          <w:color w:val="000000"/>
          <w:szCs w:val="28"/>
        </w:rPr>
        <w:t xml:space="preserve"> представителями работодателей</w:t>
      </w:r>
      <w:r w:rsidR="0085437B" w:rsidRPr="008563EC">
        <w:rPr>
          <w:iCs/>
          <w:color w:val="000000"/>
          <w:szCs w:val="28"/>
        </w:rPr>
        <w:t>, представителями других вузов или научных учреждений соответствующего профиля</w:t>
      </w:r>
      <w:r w:rsidR="003C50D0" w:rsidRPr="008563EC">
        <w:rPr>
          <w:iCs/>
          <w:color w:val="000000"/>
          <w:szCs w:val="28"/>
        </w:rPr>
        <w:t>.</w:t>
      </w:r>
      <w:r w:rsidR="00A8096C" w:rsidRPr="008563EC">
        <w:rPr>
          <w:iCs/>
          <w:color w:val="000000"/>
          <w:szCs w:val="28"/>
        </w:rPr>
        <w:t xml:space="preserve"> </w:t>
      </w:r>
      <w:r w:rsidR="00A8096C" w:rsidRPr="008563EC">
        <w:rPr>
          <w:b/>
          <w:iCs/>
          <w:color w:val="000000"/>
          <w:szCs w:val="28"/>
        </w:rPr>
        <w:t xml:space="preserve">Для программ аспирантуры этот пункт не </w:t>
      </w:r>
      <w:r w:rsidR="004875D6">
        <w:rPr>
          <w:b/>
          <w:iCs/>
          <w:color w:val="000000"/>
          <w:szCs w:val="28"/>
        </w:rPr>
        <w:t>используется</w:t>
      </w:r>
      <w:r w:rsidR="00A8096C" w:rsidRPr="008563EC">
        <w:rPr>
          <w:b/>
          <w:iCs/>
          <w:color w:val="000000"/>
          <w:szCs w:val="28"/>
        </w:rPr>
        <w:t>.</w:t>
      </w:r>
    </w:p>
    <w:p w:rsidR="003C50D0" w:rsidRPr="008563EC" w:rsidRDefault="0078263B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Рекомендуе</w:t>
      </w:r>
      <w:r w:rsidR="00334719">
        <w:rPr>
          <w:iCs/>
          <w:color w:val="000000"/>
          <w:szCs w:val="28"/>
        </w:rPr>
        <w:t>тся</w:t>
      </w:r>
      <w:r>
        <w:rPr>
          <w:iCs/>
          <w:color w:val="000000"/>
          <w:szCs w:val="28"/>
        </w:rPr>
        <w:t xml:space="preserve"> формат рецензии:</w:t>
      </w:r>
    </w:p>
    <w:p w:rsidR="003C50D0" w:rsidRPr="00344872" w:rsidRDefault="003C50D0" w:rsidP="0007028D">
      <w:pPr>
        <w:pStyle w:val="Style1"/>
        <w:widowControl/>
        <w:spacing w:before="48" w:line="235" w:lineRule="exact"/>
        <w:ind w:right="-3"/>
        <w:jc w:val="center"/>
        <w:rPr>
          <w:rStyle w:val="FontStyle11"/>
          <w:sz w:val="24"/>
          <w:szCs w:val="24"/>
        </w:rPr>
      </w:pPr>
      <w:r w:rsidRPr="00344872">
        <w:rPr>
          <w:rStyle w:val="FontStyle11"/>
          <w:sz w:val="24"/>
          <w:szCs w:val="24"/>
        </w:rPr>
        <w:t>Рецензия</w:t>
      </w:r>
    </w:p>
    <w:p w:rsidR="00334719" w:rsidRDefault="003C50D0" w:rsidP="00334719">
      <w:pPr>
        <w:pStyle w:val="Style2"/>
        <w:widowControl/>
        <w:ind w:right="-3"/>
        <w:jc w:val="center"/>
        <w:rPr>
          <w:rStyle w:val="FontStyle11"/>
          <w:sz w:val="24"/>
          <w:szCs w:val="24"/>
        </w:rPr>
      </w:pPr>
      <w:r w:rsidRPr="00344872">
        <w:rPr>
          <w:rStyle w:val="FontStyle11"/>
          <w:sz w:val="24"/>
          <w:szCs w:val="24"/>
        </w:rPr>
        <w:t>на основную профессиональную образовательную программу</w:t>
      </w:r>
    </w:p>
    <w:p w:rsidR="003C50D0" w:rsidRPr="00344872" w:rsidRDefault="003C50D0" w:rsidP="00334719">
      <w:pPr>
        <w:pStyle w:val="Style2"/>
        <w:widowControl/>
        <w:ind w:right="-3"/>
        <w:jc w:val="center"/>
        <w:rPr>
          <w:rStyle w:val="FontStyle11"/>
          <w:sz w:val="24"/>
          <w:szCs w:val="24"/>
        </w:rPr>
      </w:pPr>
      <w:r w:rsidRPr="00344872">
        <w:rPr>
          <w:rStyle w:val="FontStyle11"/>
          <w:sz w:val="24"/>
          <w:szCs w:val="24"/>
        </w:rPr>
        <w:t>высшего образования</w:t>
      </w:r>
      <w:r w:rsidR="00AF6B26" w:rsidRPr="00344872">
        <w:rPr>
          <w:rStyle w:val="FontStyle11"/>
          <w:sz w:val="24"/>
          <w:szCs w:val="24"/>
        </w:rPr>
        <w:t xml:space="preserve"> (ОПОП </w:t>
      </w:r>
      <w:proofErr w:type="gramStart"/>
      <w:r w:rsidR="00AF6B26" w:rsidRPr="00344872">
        <w:rPr>
          <w:rStyle w:val="FontStyle11"/>
          <w:sz w:val="24"/>
          <w:szCs w:val="24"/>
        </w:rPr>
        <w:t>ВО</w:t>
      </w:r>
      <w:proofErr w:type="gramEnd"/>
      <w:r w:rsidR="00AF6B26" w:rsidRPr="00344872">
        <w:rPr>
          <w:rStyle w:val="FontStyle11"/>
          <w:sz w:val="24"/>
          <w:szCs w:val="24"/>
        </w:rPr>
        <w:t>)</w:t>
      </w:r>
    </w:p>
    <w:p w:rsidR="003C50D0" w:rsidRPr="0078263B" w:rsidRDefault="0078263B" w:rsidP="0078263B">
      <w:pPr>
        <w:pStyle w:val="Style3"/>
        <w:widowControl/>
        <w:tabs>
          <w:tab w:val="left" w:pos="10065"/>
        </w:tabs>
        <w:spacing w:line="240" w:lineRule="auto"/>
        <w:ind w:firstLine="0"/>
        <w:jc w:val="both"/>
        <w:rPr>
          <w:rStyle w:val="FontStyle11"/>
          <w:u w:val="single"/>
        </w:rPr>
      </w:pPr>
      <w:r w:rsidRPr="0078263B">
        <w:rPr>
          <w:rStyle w:val="FontStyle11"/>
        </w:rPr>
        <w:t>нап</w:t>
      </w:r>
      <w:r>
        <w:rPr>
          <w:rStyle w:val="FontStyle11"/>
        </w:rPr>
        <w:t xml:space="preserve">равления </w:t>
      </w:r>
      <w:r w:rsidR="001B7553">
        <w:rPr>
          <w:rStyle w:val="FontStyle11"/>
        </w:rPr>
        <w:t>подготовки (специальности)</w:t>
      </w:r>
      <w:r>
        <w:rPr>
          <w:rStyle w:val="FontStyle11"/>
        </w:rPr>
        <w:t xml:space="preserve"> </w:t>
      </w:r>
      <w:r w:rsidRPr="0078263B">
        <w:rPr>
          <w:rStyle w:val="FontStyle11"/>
          <w:u w:val="single"/>
        </w:rPr>
        <w:tab/>
      </w:r>
      <w:r w:rsidR="003C50D0" w:rsidRPr="0078263B">
        <w:rPr>
          <w:rStyle w:val="FontStyle11"/>
        </w:rPr>
        <w:t xml:space="preserve"> </w:t>
      </w:r>
      <w:r>
        <w:rPr>
          <w:rStyle w:val="FontStyle11"/>
        </w:rPr>
        <w:t>направленности (профиля, специализации) подготовки</w:t>
      </w:r>
      <w:r w:rsidR="003C50D0" w:rsidRPr="0078263B">
        <w:rPr>
          <w:rStyle w:val="FontStyle11"/>
        </w:rPr>
        <w:t xml:space="preserve">  </w:t>
      </w:r>
      <w:r w:rsidR="003C50D0" w:rsidRPr="0078263B">
        <w:rPr>
          <w:rStyle w:val="FontStyle11"/>
          <w:u w:val="single"/>
        </w:rPr>
        <w:t xml:space="preserve"> </w:t>
      </w:r>
      <w:r w:rsidR="003C50D0" w:rsidRPr="0078263B">
        <w:rPr>
          <w:rStyle w:val="FontStyle11"/>
          <w:u w:val="single"/>
        </w:rPr>
        <w:tab/>
      </w:r>
    </w:p>
    <w:p w:rsidR="003C50D0" w:rsidRPr="00344872" w:rsidRDefault="003C50D0" w:rsidP="0078263B">
      <w:pPr>
        <w:pStyle w:val="Style3"/>
        <w:widowControl/>
        <w:tabs>
          <w:tab w:val="left" w:pos="1701"/>
          <w:tab w:val="left" w:pos="4111"/>
        </w:tabs>
        <w:spacing w:line="240" w:lineRule="auto"/>
        <w:ind w:firstLine="0"/>
        <w:jc w:val="both"/>
        <w:rPr>
          <w:rStyle w:val="FontStyle11"/>
        </w:rPr>
      </w:pPr>
      <w:proofErr w:type="gramStart"/>
      <w:r w:rsidRPr="00344872">
        <w:rPr>
          <w:rStyle w:val="FontStyle11"/>
        </w:rPr>
        <w:t>реализуемую</w:t>
      </w:r>
      <w:proofErr w:type="gramEnd"/>
      <w:r w:rsidRPr="00344872">
        <w:rPr>
          <w:rStyle w:val="FontStyle11"/>
        </w:rPr>
        <w:t xml:space="preserve"> в «</w:t>
      </w:r>
      <w:r w:rsidRPr="00344872">
        <w:rPr>
          <w:sz w:val="20"/>
          <w:szCs w:val="20"/>
        </w:rPr>
        <w:t xml:space="preserve">Томском государственном университете систем управления и радиоэлектроники» </w:t>
      </w:r>
      <w:r w:rsidRPr="00344872">
        <w:rPr>
          <w:rStyle w:val="FontStyle11"/>
        </w:rPr>
        <w:t xml:space="preserve">(ТУСУР) на кафедре </w:t>
      </w:r>
      <w:r w:rsidRPr="00344872">
        <w:rPr>
          <w:rStyle w:val="FontStyle11"/>
          <w:u w:val="single"/>
        </w:rPr>
        <w:tab/>
      </w:r>
      <w:r w:rsidRPr="00344872">
        <w:rPr>
          <w:rStyle w:val="FontStyle11"/>
        </w:rPr>
        <w:t xml:space="preserve"> факультета </w:t>
      </w:r>
      <w:r w:rsidRPr="00344872">
        <w:rPr>
          <w:rStyle w:val="FontStyle11"/>
          <w:u w:val="single"/>
        </w:rPr>
        <w:tab/>
      </w:r>
      <w:r w:rsidRPr="00344872">
        <w:rPr>
          <w:rStyle w:val="FontStyle11"/>
        </w:rPr>
        <w:t>.</w:t>
      </w:r>
    </w:p>
    <w:p w:rsidR="003C50D0" w:rsidRPr="00344872" w:rsidRDefault="003C50D0" w:rsidP="00906DD3">
      <w:pPr>
        <w:pStyle w:val="Style4"/>
        <w:widowControl/>
        <w:tabs>
          <w:tab w:val="left" w:pos="9639"/>
        </w:tabs>
        <w:spacing w:line="240" w:lineRule="auto"/>
        <w:ind w:right="142" w:firstLine="567"/>
        <w:rPr>
          <w:rStyle w:val="FontStyle11"/>
          <w:u w:val="single"/>
        </w:rPr>
      </w:pPr>
      <w:r w:rsidRPr="00344872">
        <w:rPr>
          <w:rStyle w:val="FontStyle11"/>
        </w:rPr>
        <w:t xml:space="preserve">Основная профессиональная образовательная программа содержит следующие разделы: общие положения с характеристиками основной образовательной программы, перечень </w:t>
      </w:r>
      <w:r w:rsidRPr="00344872">
        <w:rPr>
          <w:sz w:val="20"/>
          <w:szCs w:val="20"/>
        </w:rPr>
        <w:t xml:space="preserve">квалификационных характеристик выпускника, включая область, объекты, виды и задачи профессиональной деятельности, анализ требований профессиональных стандартов, </w:t>
      </w:r>
      <w:r w:rsidRPr="00344872">
        <w:rPr>
          <w:rStyle w:val="FontStyle11"/>
        </w:rPr>
        <w:t>учебный план</w:t>
      </w:r>
      <w:r w:rsidR="00906DD3">
        <w:rPr>
          <w:rStyle w:val="FontStyle11"/>
        </w:rPr>
        <w:t>,</w:t>
      </w:r>
      <w:r w:rsidRPr="00344872">
        <w:rPr>
          <w:rStyle w:val="FontStyle11"/>
        </w:rPr>
        <w:t xml:space="preserve"> рабочие программы дисциплин</w:t>
      </w:r>
      <w:r w:rsidR="00906DD3">
        <w:rPr>
          <w:rStyle w:val="FontStyle11"/>
        </w:rPr>
        <w:t>,</w:t>
      </w:r>
      <w:r w:rsidRPr="00344872">
        <w:rPr>
          <w:rStyle w:val="FontStyle11"/>
        </w:rPr>
        <w:t xml:space="preserve"> программы практик</w:t>
      </w:r>
      <w:r w:rsidR="00906DD3">
        <w:rPr>
          <w:rStyle w:val="FontStyle11"/>
        </w:rPr>
        <w:t>,</w:t>
      </w:r>
      <w:r w:rsidRPr="00344872">
        <w:rPr>
          <w:rStyle w:val="FontStyle11"/>
        </w:rPr>
        <w:t xml:space="preserve"> программы государственной итоговой аттестации. Также определены общесистемные требования, кадровые условия, материально-техническое и учебно-методическое обеспечение и финансовые условия реализации </w:t>
      </w:r>
      <w:r w:rsidR="00AF6B26" w:rsidRPr="00344872">
        <w:rPr>
          <w:rStyle w:val="FontStyle11"/>
        </w:rPr>
        <w:t>ОПОП по направлению</w:t>
      </w:r>
      <w:r w:rsidRPr="00344872">
        <w:rPr>
          <w:rStyle w:val="FontStyle11"/>
        </w:rPr>
        <w:t xml:space="preserve"> </w:t>
      </w:r>
      <w:r w:rsidR="001B7553">
        <w:rPr>
          <w:rStyle w:val="FontStyle11"/>
        </w:rPr>
        <w:t>подготовки (специальности)</w:t>
      </w:r>
      <w:r w:rsidRPr="00344872">
        <w:rPr>
          <w:rStyle w:val="FontStyle11"/>
        </w:rPr>
        <w:t xml:space="preserve"> </w:t>
      </w:r>
      <w:r w:rsidRPr="00344872">
        <w:rPr>
          <w:rStyle w:val="FontStyle11"/>
          <w:u w:val="single"/>
        </w:rPr>
        <w:tab/>
      </w:r>
      <w:r w:rsidR="00906DD3">
        <w:rPr>
          <w:rStyle w:val="FontStyle11"/>
          <w:u w:val="single"/>
        </w:rPr>
        <w:t>.</w:t>
      </w:r>
    </w:p>
    <w:p w:rsidR="003C50D0" w:rsidRPr="00344872" w:rsidRDefault="003C50D0" w:rsidP="00906DD3">
      <w:pPr>
        <w:pStyle w:val="Style4"/>
        <w:widowControl/>
        <w:tabs>
          <w:tab w:val="center" w:pos="6379"/>
          <w:tab w:val="left" w:pos="9639"/>
        </w:tabs>
        <w:spacing w:line="240" w:lineRule="auto"/>
        <w:ind w:right="142" w:firstLine="567"/>
        <w:rPr>
          <w:rStyle w:val="FontStyle11"/>
        </w:rPr>
      </w:pPr>
      <w:r w:rsidRPr="00344872">
        <w:rPr>
          <w:rStyle w:val="FontStyle11"/>
          <w:vertAlign w:val="superscript"/>
        </w:rPr>
        <w:tab/>
      </w:r>
      <w:r w:rsidRPr="00344872">
        <w:rPr>
          <w:rStyle w:val="FontStyle11"/>
        </w:rPr>
        <w:t>Цели ОПОП по направлению подготовки</w:t>
      </w:r>
      <w:r w:rsidR="001B7553">
        <w:rPr>
          <w:rStyle w:val="FontStyle11"/>
        </w:rPr>
        <w:t xml:space="preserve"> (специальности)</w:t>
      </w:r>
      <w:r w:rsidRPr="00344872">
        <w:rPr>
          <w:rStyle w:val="FontStyle11"/>
        </w:rPr>
        <w:t xml:space="preserve"> </w:t>
      </w:r>
      <w:r w:rsidRPr="00344872">
        <w:rPr>
          <w:rStyle w:val="FontStyle11"/>
          <w:u w:val="single"/>
        </w:rPr>
        <w:t xml:space="preserve">  </w:t>
      </w:r>
      <w:r w:rsidR="001B7553">
        <w:rPr>
          <w:rStyle w:val="FontStyle11"/>
          <w:u w:val="single"/>
        </w:rPr>
        <w:t xml:space="preserve">  </w:t>
      </w:r>
      <w:r w:rsidRPr="00344872">
        <w:rPr>
          <w:rStyle w:val="FontStyle11"/>
          <w:u w:val="single"/>
        </w:rPr>
        <w:t xml:space="preserve"> (код</w:t>
      </w:r>
      <w:r w:rsidR="001B7553">
        <w:rPr>
          <w:rStyle w:val="FontStyle11"/>
          <w:u w:val="single"/>
        </w:rPr>
        <w:t>, наименование</w:t>
      </w:r>
      <w:r w:rsidRPr="00344872">
        <w:rPr>
          <w:rStyle w:val="FontStyle11"/>
          <w:u w:val="single"/>
        </w:rPr>
        <w:t xml:space="preserve">)    </w:t>
      </w:r>
      <w:r w:rsidR="001B7553">
        <w:rPr>
          <w:rStyle w:val="FontStyle11"/>
          <w:u w:val="single"/>
        </w:rPr>
        <w:t xml:space="preserve">  </w:t>
      </w:r>
      <w:r w:rsidRPr="00344872">
        <w:rPr>
          <w:rStyle w:val="FontStyle11"/>
        </w:rPr>
        <w:t xml:space="preserve"> полностью согласованы с миссией вуза и запросами потенциальных потребителей.</w:t>
      </w:r>
    </w:p>
    <w:p w:rsidR="003C50D0" w:rsidRPr="00344872" w:rsidRDefault="003C50D0" w:rsidP="00334719">
      <w:pPr>
        <w:pStyle w:val="Style4"/>
        <w:widowControl/>
        <w:tabs>
          <w:tab w:val="center" w:pos="6379"/>
          <w:tab w:val="left" w:pos="9639"/>
        </w:tabs>
        <w:spacing w:line="240" w:lineRule="auto"/>
        <w:ind w:right="142" w:firstLine="567"/>
        <w:rPr>
          <w:rStyle w:val="FontStyle11"/>
        </w:rPr>
      </w:pPr>
      <w:proofErr w:type="spellStart"/>
      <w:r w:rsidRPr="00344872">
        <w:rPr>
          <w:rStyle w:val="FontStyle11"/>
        </w:rPr>
        <w:t>Компетентностная</w:t>
      </w:r>
      <w:proofErr w:type="spellEnd"/>
      <w:r w:rsidRPr="00344872">
        <w:rPr>
          <w:rStyle w:val="FontStyle11"/>
        </w:rPr>
        <w:t xml:space="preserve"> модель выпускника отражает все требования ФГОС </w:t>
      </w:r>
      <w:proofErr w:type="gramStart"/>
      <w:r w:rsidRPr="00344872">
        <w:rPr>
          <w:rStyle w:val="FontStyle11"/>
        </w:rPr>
        <w:t>ВО</w:t>
      </w:r>
      <w:proofErr w:type="gramEnd"/>
      <w:r w:rsidRPr="00344872">
        <w:rPr>
          <w:rStyle w:val="FontStyle11"/>
        </w:rPr>
        <w:t xml:space="preserve"> </w:t>
      </w:r>
      <w:proofErr w:type="gramStart"/>
      <w:r w:rsidRPr="00344872">
        <w:rPr>
          <w:rStyle w:val="FontStyle11"/>
        </w:rPr>
        <w:t>по</w:t>
      </w:r>
      <w:proofErr w:type="gramEnd"/>
      <w:r w:rsidRPr="00344872">
        <w:rPr>
          <w:rStyle w:val="FontStyle11"/>
        </w:rPr>
        <w:t xml:space="preserve"> направлению </w:t>
      </w:r>
      <w:r w:rsidR="00DC1A14" w:rsidRPr="00344872">
        <w:rPr>
          <w:rStyle w:val="FontStyle11"/>
        </w:rPr>
        <w:t xml:space="preserve">подготовки </w:t>
      </w:r>
      <w:r w:rsidRPr="00344872">
        <w:rPr>
          <w:rStyle w:val="FontStyle11"/>
        </w:rPr>
        <w:t xml:space="preserve">(специальности) </w:t>
      </w:r>
      <w:r w:rsidR="001B7553" w:rsidRPr="001B7553">
        <w:rPr>
          <w:rStyle w:val="FontStyle11"/>
          <w:u w:val="single"/>
        </w:rPr>
        <w:t xml:space="preserve">     </w:t>
      </w:r>
      <w:r w:rsidRPr="00344872">
        <w:rPr>
          <w:rStyle w:val="FontStyle11"/>
          <w:u w:val="single"/>
        </w:rPr>
        <w:t>(код</w:t>
      </w:r>
      <w:r w:rsidR="001B7553">
        <w:rPr>
          <w:rStyle w:val="FontStyle11"/>
          <w:u w:val="single"/>
        </w:rPr>
        <w:t xml:space="preserve">, </w:t>
      </w:r>
      <w:r w:rsidRPr="00344872">
        <w:rPr>
          <w:rStyle w:val="FontStyle11"/>
          <w:u w:val="single"/>
        </w:rPr>
        <w:t xml:space="preserve">наименование) </w:t>
      </w:r>
      <w:r w:rsidR="001B7553">
        <w:rPr>
          <w:rStyle w:val="FontStyle11"/>
          <w:u w:val="single"/>
        </w:rPr>
        <w:t xml:space="preserve">              </w:t>
      </w:r>
      <w:r w:rsidRPr="00344872">
        <w:rPr>
          <w:rStyle w:val="FontStyle11"/>
          <w:u w:val="single"/>
        </w:rPr>
        <w:t xml:space="preserve">  </w:t>
      </w:r>
      <w:r w:rsidR="001B7553">
        <w:rPr>
          <w:rStyle w:val="FontStyle11"/>
        </w:rPr>
        <w:t>направленности (профиля, специализации) подготовки</w:t>
      </w:r>
      <w:r w:rsidR="001B7553" w:rsidRPr="0078263B">
        <w:rPr>
          <w:rStyle w:val="FontStyle11"/>
        </w:rPr>
        <w:t xml:space="preserve">  </w:t>
      </w:r>
      <w:r w:rsidR="001B7553" w:rsidRPr="0078263B">
        <w:rPr>
          <w:rStyle w:val="FontStyle11"/>
          <w:u w:val="single"/>
        </w:rPr>
        <w:t xml:space="preserve"> </w:t>
      </w:r>
      <w:r w:rsidRPr="00344872">
        <w:rPr>
          <w:rStyle w:val="FontStyle11"/>
          <w:u w:val="single"/>
        </w:rPr>
        <w:t xml:space="preserve">   </w:t>
      </w:r>
      <w:r w:rsidR="00344872" w:rsidRPr="00344872">
        <w:rPr>
          <w:rStyle w:val="FontStyle11"/>
          <w:u w:val="single"/>
        </w:rPr>
        <w:t xml:space="preserve">      </w:t>
      </w:r>
      <w:r w:rsidR="001B7553">
        <w:rPr>
          <w:rStyle w:val="FontStyle11"/>
          <w:u w:val="single"/>
        </w:rPr>
        <w:t xml:space="preserve">          </w:t>
      </w:r>
      <w:r w:rsidR="00344872" w:rsidRPr="00344872">
        <w:rPr>
          <w:rStyle w:val="FontStyle11"/>
          <w:u w:val="single"/>
        </w:rPr>
        <w:t xml:space="preserve">  </w:t>
      </w:r>
      <w:r w:rsidRPr="00344872">
        <w:rPr>
          <w:rStyle w:val="FontStyle11"/>
          <w:u w:val="single"/>
        </w:rPr>
        <w:t xml:space="preserve">   </w:t>
      </w:r>
    </w:p>
    <w:p w:rsidR="003C50D0" w:rsidRPr="00344872" w:rsidRDefault="003C50D0" w:rsidP="0007028D">
      <w:pPr>
        <w:pStyle w:val="Style4"/>
        <w:widowControl/>
        <w:spacing w:after="120" w:line="240" w:lineRule="auto"/>
        <w:ind w:firstLine="584"/>
        <w:rPr>
          <w:rStyle w:val="FontStyle11"/>
        </w:rPr>
      </w:pPr>
      <w:r w:rsidRPr="00344872">
        <w:rPr>
          <w:rStyle w:val="FontStyle11"/>
        </w:rPr>
        <w:t xml:space="preserve">Рабочие программы базовых дисциплин, дисциплин вариативной части построены по единой схеме. </w:t>
      </w:r>
      <w:proofErr w:type="gramStart"/>
      <w:r w:rsidRPr="00344872">
        <w:rPr>
          <w:rStyle w:val="FontStyle11"/>
        </w:rPr>
        <w:t>Рабочие программы содержат цели и задачи, требования к результатам освоения дисциплин, объемы и содержание дисциплин по видам занятий, указаны связи с предшествующими и последующими дисциплинами, описаны формируемые компетенции, приведена рейтинговая система для оценки успеваемости обучающегося</w:t>
      </w:r>
      <w:r w:rsidR="00DC1A14" w:rsidRPr="00344872">
        <w:rPr>
          <w:rStyle w:val="FontStyle11"/>
        </w:rPr>
        <w:t xml:space="preserve"> (при наличии)</w:t>
      </w:r>
      <w:r w:rsidRPr="00344872">
        <w:rPr>
          <w:rStyle w:val="FontStyle11"/>
        </w:rPr>
        <w:t>, указаны учебно-методические материалы по дисциплине, описано материально-техническое обеспечение дисциплины и требуемое программное обеспечение, указаны оценочные материалы и методические рекомендации по организации изучения дисциплины.</w:t>
      </w:r>
      <w:proofErr w:type="gramEnd"/>
    </w:p>
    <w:p w:rsidR="003C50D0" w:rsidRPr="00344872" w:rsidRDefault="003C50D0" w:rsidP="0007028D">
      <w:pPr>
        <w:pStyle w:val="Style4"/>
        <w:widowControl/>
        <w:spacing w:after="120" w:line="240" w:lineRule="auto"/>
        <w:ind w:firstLine="595"/>
        <w:rPr>
          <w:rStyle w:val="FontStyle11"/>
        </w:rPr>
      </w:pPr>
      <w:r w:rsidRPr="00344872">
        <w:rPr>
          <w:rStyle w:val="FontStyle11"/>
        </w:rPr>
        <w:t xml:space="preserve">Программа государственной итоговой аттестации по направлению </w:t>
      </w:r>
      <w:r w:rsidR="00DC1A14" w:rsidRPr="00344872">
        <w:rPr>
          <w:rStyle w:val="FontStyle11"/>
        </w:rPr>
        <w:t xml:space="preserve">подготовки </w:t>
      </w:r>
      <w:r w:rsidRPr="00344872">
        <w:rPr>
          <w:rStyle w:val="FontStyle11"/>
        </w:rPr>
        <w:t xml:space="preserve">(специальности) </w:t>
      </w:r>
      <w:r w:rsidRPr="00344872">
        <w:rPr>
          <w:rStyle w:val="FontStyle11"/>
          <w:u w:val="single"/>
        </w:rPr>
        <w:t xml:space="preserve">    (код)       (наименование)         </w:t>
      </w:r>
      <w:r w:rsidR="00344872" w:rsidRPr="00344872">
        <w:rPr>
          <w:rStyle w:val="FontStyle11"/>
          <w:u w:val="single"/>
        </w:rPr>
        <w:t xml:space="preserve">                       </w:t>
      </w:r>
      <w:r w:rsidRPr="00344872">
        <w:rPr>
          <w:rStyle w:val="FontStyle11"/>
          <w:u w:val="single"/>
        </w:rPr>
        <w:t xml:space="preserve">                   </w:t>
      </w:r>
      <w:r w:rsidRPr="00344872">
        <w:rPr>
          <w:rStyle w:val="FontStyle11"/>
        </w:rPr>
        <w:t xml:space="preserve"> в полной мере </w:t>
      </w:r>
      <w:r w:rsidR="001B7553">
        <w:rPr>
          <w:rStyle w:val="FontStyle11"/>
        </w:rPr>
        <w:t>определяет</w:t>
      </w:r>
      <w:r w:rsidRPr="00344872">
        <w:rPr>
          <w:rStyle w:val="FontStyle11"/>
        </w:rPr>
        <w:t xml:space="preserve"> уровень готовности выпускника к выполнению профессиональных задач.</w:t>
      </w:r>
    </w:p>
    <w:p w:rsidR="003C50D0" w:rsidRPr="00344872" w:rsidRDefault="003C50D0" w:rsidP="003C50D0">
      <w:pPr>
        <w:pStyle w:val="Style4"/>
        <w:widowControl/>
        <w:spacing w:after="120" w:line="240" w:lineRule="auto"/>
        <w:ind w:firstLine="584"/>
        <w:rPr>
          <w:rStyle w:val="FontStyle11"/>
        </w:rPr>
      </w:pPr>
      <w:r w:rsidRPr="00344872">
        <w:rPr>
          <w:rStyle w:val="FontStyle11"/>
        </w:rPr>
        <w:t xml:space="preserve">Ресурсное обеспечение ОПОП по направлению подготовки </w:t>
      </w:r>
      <w:r w:rsidR="00DC1A14" w:rsidRPr="00344872">
        <w:rPr>
          <w:rStyle w:val="FontStyle11"/>
        </w:rPr>
        <w:t>(специальности)</w:t>
      </w:r>
      <w:r w:rsidRPr="00344872">
        <w:rPr>
          <w:rStyle w:val="FontStyle11"/>
        </w:rPr>
        <w:t xml:space="preserve"> </w:t>
      </w:r>
      <w:r w:rsidRPr="00344872">
        <w:rPr>
          <w:rStyle w:val="FontStyle11"/>
          <w:u w:val="single"/>
        </w:rPr>
        <w:t xml:space="preserve">  (код)  (наименование)                            </w:t>
      </w:r>
      <w:r w:rsidRPr="00344872">
        <w:rPr>
          <w:rStyle w:val="FontStyle11"/>
        </w:rPr>
        <w:t xml:space="preserve">  соответствует всем требованиям ФГОС </w:t>
      </w:r>
      <w:proofErr w:type="gramStart"/>
      <w:r w:rsidRPr="00344872">
        <w:rPr>
          <w:rStyle w:val="FontStyle11"/>
        </w:rPr>
        <w:t>ВО</w:t>
      </w:r>
      <w:proofErr w:type="gramEnd"/>
      <w:r w:rsidRPr="00344872">
        <w:rPr>
          <w:rStyle w:val="FontStyle11"/>
        </w:rPr>
        <w:t xml:space="preserve">, а </w:t>
      </w:r>
      <w:proofErr w:type="gramStart"/>
      <w:r w:rsidRPr="00344872">
        <w:rPr>
          <w:rStyle w:val="FontStyle11"/>
        </w:rPr>
        <w:t>образовательная</w:t>
      </w:r>
      <w:proofErr w:type="gramEnd"/>
      <w:r w:rsidRPr="00344872">
        <w:rPr>
          <w:rStyle w:val="FontStyle11"/>
        </w:rPr>
        <w:t xml:space="preserve"> среда вуза в полной мере обеспечивает гармоничное развитие личности выпускника.</w:t>
      </w:r>
    </w:p>
    <w:p w:rsidR="003C50D0" w:rsidRPr="00344872" w:rsidRDefault="003C50D0" w:rsidP="0007028D">
      <w:pPr>
        <w:pStyle w:val="Style4"/>
        <w:widowControl/>
        <w:spacing w:after="120" w:line="240" w:lineRule="auto"/>
        <w:ind w:firstLine="562"/>
        <w:rPr>
          <w:rStyle w:val="FontStyle11"/>
        </w:rPr>
      </w:pPr>
      <w:proofErr w:type="gramStart"/>
      <w:r w:rsidRPr="00344872">
        <w:rPr>
          <w:rStyle w:val="FontStyle11"/>
        </w:rPr>
        <w:t xml:space="preserve">Таким образом, основная </w:t>
      </w:r>
      <w:r w:rsidR="0085437B" w:rsidRPr="00344872">
        <w:rPr>
          <w:rStyle w:val="FontStyle11"/>
        </w:rPr>
        <w:t xml:space="preserve">профессиональная </w:t>
      </w:r>
      <w:r w:rsidRPr="00344872">
        <w:rPr>
          <w:rStyle w:val="FontStyle11"/>
        </w:rPr>
        <w:t>образовательная программа по направлению подготовки</w:t>
      </w:r>
      <w:r w:rsidR="00DC1A14" w:rsidRPr="00344872">
        <w:rPr>
          <w:rStyle w:val="FontStyle11"/>
        </w:rPr>
        <w:t xml:space="preserve"> (специальности)</w:t>
      </w:r>
      <w:r w:rsidRPr="00344872">
        <w:rPr>
          <w:rStyle w:val="FontStyle11"/>
        </w:rPr>
        <w:t xml:space="preserve"> </w:t>
      </w:r>
      <w:r w:rsidRPr="00344872">
        <w:rPr>
          <w:rStyle w:val="FontStyle11"/>
          <w:u w:val="single"/>
        </w:rPr>
        <w:t xml:space="preserve"> </w:t>
      </w:r>
      <w:r w:rsidR="00344872" w:rsidRPr="00344872">
        <w:rPr>
          <w:rStyle w:val="FontStyle11"/>
          <w:u w:val="single"/>
        </w:rPr>
        <w:t xml:space="preserve">     </w:t>
      </w:r>
      <w:r w:rsidRPr="00344872">
        <w:rPr>
          <w:rStyle w:val="FontStyle11"/>
          <w:u w:val="single"/>
        </w:rPr>
        <w:t xml:space="preserve">  (код)       (наименование)                            </w:t>
      </w:r>
      <w:r w:rsidRPr="00344872">
        <w:rPr>
          <w:rStyle w:val="FontStyle11"/>
        </w:rPr>
        <w:t xml:space="preserve"> полностью соответствует требованиям ФГОС ВО и может быть использована в учебном процессе </w:t>
      </w:r>
      <w:proofErr w:type="spellStart"/>
      <w:r w:rsidRPr="00344872">
        <w:rPr>
          <w:rStyle w:val="FontStyle11"/>
        </w:rPr>
        <w:t>ТУСУРа</w:t>
      </w:r>
      <w:proofErr w:type="spellEnd"/>
      <w:r w:rsidRPr="00344872">
        <w:rPr>
          <w:rStyle w:val="FontStyle11"/>
        </w:rPr>
        <w:t>.</w:t>
      </w:r>
      <w:proofErr w:type="gramEnd"/>
    </w:p>
    <w:p w:rsidR="003C50D0" w:rsidRPr="00344872" w:rsidRDefault="003C50D0" w:rsidP="0007028D">
      <w:pPr>
        <w:pStyle w:val="Style4"/>
        <w:widowControl/>
        <w:spacing w:after="120" w:line="240" w:lineRule="auto"/>
        <w:ind w:firstLine="562"/>
        <w:rPr>
          <w:rStyle w:val="FontStyle11"/>
        </w:rPr>
      </w:pPr>
      <w:r w:rsidRPr="00344872">
        <w:rPr>
          <w:rStyle w:val="FontStyle11"/>
        </w:rPr>
        <w:t>Рецензен</w:t>
      </w:r>
      <w:proofErr w:type="gramStart"/>
      <w:r w:rsidRPr="00344872">
        <w:rPr>
          <w:rStyle w:val="FontStyle11"/>
        </w:rPr>
        <w:t>т</w:t>
      </w:r>
      <w:r w:rsidR="00A94F27" w:rsidRPr="00A94F27">
        <w:rPr>
          <w:rStyle w:val="FontStyle11"/>
        </w:rPr>
        <w:t>(</w:t>
      </w:r>
      <w:proofErr w:type="gramEnd"/>
      <w:r w:rsidR="00A94F27">
        <w:rPr>
          <w:rStyle w:val="FontStyle11"/>
        </w:rPr>
        <w:t>ы)</w:t>
      </w:r>
      <w:r w:rsidRPr="00344872">
        <w:rPr>
          <w:rStyle w:val="FontStyle11"/>
        </w:rPr>
        <w:t>:</w:t>
      </w:r>
    </w:p>
    <w:p w:rsidR="00A94F27" w:rsidRPr="003C50D0" w:rsidRDefault="00A94F27" w:rsidP="00A94F27">
      <w:pPr>
        <w:pStyle w:val="Style4"/>
        <w:widowControl/>
        <w:tabs>
          <w:tab w:val="left" w:pos="4536"/>
          <w:tab w:val="left" w:pos="7938"/>
        </w:tabs>
        <w:spacing w:line="240" w:lineRule="auto"/>
        <w:ind w:firstLine="561"/>
        <w:rPr>
          <w:rStyle w:val="FontStyle11"/>
          <w:sz w:val="24"/>
        </w:rPr>
      </w:pPr>
      <w:r w:rsidRPr="003C50D0">
        <w:rPr>
          <w:rStyle w:val="FontStyle11"/>
          <w:sz w:val="24"/>
        </w:rPr>
        <w:t>_______________________</w:t>
      </w:r>
      <w:r w:rsidRPr="003C50D0">
        <w:rPr>
          <w:rStyle w:val="FontStyle11"/>
          <w:sz w:val="24"/>
        </w:rPr>
        <w:tab/>
        <w:t>_____________</w:t>
      </w:r>
      <w:r w:rsidRPr="003C50D0">
        <w:rPr>
          <w:rStyle w:val="FontStyle11"/>
          <w:sz w:val="24"/>
        </w:rPr>
        <w:tab/>
        <w:t>____________</w:t>
      </w:r>
    </w:p>
    <w:p w:rsidR="00A94F27" w:rsidRPr="003C50D0" w:rsidRDefault="00A94F27" w:rsidP="00A94F27">
      <w:pPr>
        <w:pStyle w:val="Style4"/>
        <w:widowControl/>
        <w:tabs>
          <w:tab w:val="center" w:pos="5245"/>
          <w:tab w:val="center" w:pos="8789"/>
        </w:tabs>
        <w:spacing w:line="240" w:lineRule="auto"/>
        <w:ind w:firstLine="561"/>
        <w:rPr>
          <w:rStyle w:val="FontStyle11"/>
          <w:sz w:val="24"/>
          <w:vertAlign w:val="superscript"/>
        </w:rPr>
      </w:pPr>
      <w:r w:rsidRPr="003C50D0">
        <w:rPr>
          <w:rStyle w:val="FontStyle11"/>
          <w:sz w:val="24"/>
          <w:vertAlign w:val="superscript"/>
        </w:rPr>
        <w:t>Должность</w:t>
      </w:r>
      <w:proofErr w:type="gramStart"/>
      <w:r>
        <w:rPr>
          <w:rStyle w:val="FontStyle11"/>
          <w:sz w:val="24"/>
          <w:vertAlign w:val="superscript"/>
        </w:rPr>
        <w:t>,</w:t>
      </w:r>
      <w:r w:rsidRPr="003C50D0">
        <w:rPr>
          <w:rStyle w:val="FontStyle11"/>
          <w:sz w:val="24"/>
          <w:vertAlign w:val="superscript"/>
        </w:rPr>
        <w:t xml:space="preserve">. </w:t>
      </w:r>
      <w:proofErr w:type="gramEnd"/>
      <w:r w:rsidRPr="003C50D0">
        <w:rPr>
          <w:rStyle w:val="FontStyle11"/>
          <w:sz w:val="24"/>
          <w:vertAlign w:val="superscript"/>
        </w:rPr>
        <w:t>место работы</w:t>
      </w:r>
      <w:r w:rsidRPr="003C50D0">
        <w:rPr>
          <w:rStyle w:val="FontStyle11"/>
          <w:sz w:val="24"/>
          <w:vertAlign w:val="superscript"/>
        </w:rPr>
        <w:tab/>
        <w:t>Подпись</w:t>
      </w:r>
      <w:r w:rsidRPr="003C50D0">
        <w:rPr>
          <w:rStyle w:val="FontStyle11"/>
          <w:sz w:val="24"/>
          <w:vertAlign w:val="superscript"/>
        </w:rPr>
        <w:tab/>
        <w:t>ФИО</w:t>
      </w:r>
    </w:p>
    <w:p w:rsidR="00A94F27" w:rsidRPr="003C50D0" w:rsidRDefault="00A94F27" w:rsidP="00A94F27">
      <w:pPr>
        <w:pStyle w:val="Style4"/>
        <w:widowControl/>
        <w:tabs>
          <w:tab w:val="left" w:pos="4536"/>
          <w:tab w:val="left" w:pos="7938"/>
        </w:tabs>
        <w:spacing w:line="240" w:lineRule="auto"/>
        <w:ind w:firstLine="561"/>
        <w:rPr>
          <w:rStyle w:val="FontStyle11"/>
          <w:sz w:val="24"/>
        </w:rPr>
      </w:pPr>
      <w:r w:rsidRPr="003C50D0">
        <w:rPr>
          <w:rStyle w:val="FontStyle11"/>
          <w:sz w:val="24"/>
        </w:rPr>
        <w:t>_______________________</w:t>
      </w:r>
      <w:r w:rsidRPr="003C50D0">
        <w:rPr>
          <w:rStyle w:val="FontStyle11"/>
          <w:sz w:val="24"/>
        </w:rPr>
        <w:tab/>
        <w:t>_____________</w:t>
      </w:r>
      <w:r w:rsidRPr="003C50D0">
        <w:rPr>
          <w:rStyle w:val="FontStyle11"/>
          <w:sz w:val="24"/>
        </w:rPr>
        <w:tab/>
        <w:t>____________</w:t>
      </w:r>
    </w:p>
    <w:p w:rsidR="00A94F27" w:rsidRPr="003C50D0" w:rsidRDefault="00A94F27" w:rsidP="00A94F27">
      <w:pPr>
        <w:pStyle w:val="Style4"/>
        <w:widowControl/>
        <w:tabs>
          <w:tab w:val="center" w:pos="5245"/>
          <w:tab w:val="center" w:pos="8789"/>
        </w:tabs>
        <w:spacing w:line="240" w:lineRule="auto"/>
        <w:ind w:firstLine="561"/>
        <w:rPr>
          <w:rStyle w:val="FontStyle11"/>
          <w:sz w:val="24"/>
          <w:vertAlign w:val="superscript"/>
        </w:rPr>
      </w:pPr>
      <w:r w:rsidRPr="003C50D0">
        <w:rPr>
          <w:rStyle w:val="FontStyle11"/>
          <w:sz w:val="24"/>
          <w:vertAlign w:val="superscript"/>
        </w:rPr>
        <w:t>Должность</w:t>
      </w:r>
      <w:proofErr w:type="gramStart"/>
      <w:r>
        <w:rPr>
          <w:rStyle w:val="FontStyle11"/>
          <w:sz w:val="24"/>
          <w:vertAlign w:val="superscript"/>
        </w:rPr>
        <w:t>,</w:t>
      </w:r>
      <w:r w:rsidRPr="003C50D0">
        <w:rPr>
          <w:rStyle w:val="FontStyle11"/>
          <w:sz w:val="24"/>
          <w:vertAlign w:val="superscript"/>
        </w:rPr>
        <w:t xml:space="preserve">. </w:t>
      </w:r>
      <w:proofErr w:type="gramEnd"/>
      <w:r w:rsidRPr="003C50D0">
        <w:rPr>
          <w:rStyle w:val="FontStyle11"/>
          <w:sz w:val="24"/>
          <w:vertAlign w:val="superscript"/>
        </w:rPr>
        <w:t>место работы</w:t>
      </w:r>
      <w:r w:rsidRPr="003C50D0">
        <w:rPr>
          <w:rStyle w:val="FontStyle11"/>
          <w:sz w:val="24"/>
          <w:vertAlign w:val="superscript"/>
        </w:rPr>
        <w:tab/>
        <w:t>Подпись</w:t>
      </w:r>
      <w:r w:rsidRPr="003C50D0">
        <w:rPr>
          <w:rStyle w:val="FontStyle11"/>
          <w:sz w:val="24"/>
          <w:vertAlign w:val="superscript"/>
        </w:rPr>
        <w:tab/>
        <w:t>ФИО</w:t>
      </w:r>
    </w:p>
    <w:p w:rsidR="003C50D0" w:rsidRPr="003C50D0" w:rsidRDefault="003C50D0" w:rsidP="0007028D">
      <w:pPr>
        <w:pStyle w:val="Style4"/>
        <w:widowControl/>
        <w:tabs>
          <w:tab w:val="left" w:pos="5670"/>
        </w:tabs>
        <w:spacing w:line="240" w:lineRule="auto"/>
        <w:ind w:firstLine="562"/>
        <w:rPr>
          <w:rStyle w:val="FontStyle11"/>
          <w:sz w:val="24"/>
        </w:rPr>
      </w:pPr>
      <w:r w:rsidRPr="003C50D0">
        <w:rPr>
          <w:rStyle w:val="FontStyle11"/>
          <w:sz w:val="24"/>
        </w:rPr>
        <w:t>__________________</w:t>
      </w:r>
      <w:r w:rsidRPr="003C50D0">
        <w:rPr>
          <w:rStyle w:val="FontStyle11"/>
          <w:sz w:val="24"/>
        </w:rPr>
        <w:tab/>
        <w:t>МП</w:t>
      </w:r>
    </w:p>
    <w:p w:rsidR="003C50D0" w:rsidRPr="003C50D0" w:rsidRDefault="003C50D0" w:rsidP="0007028D">
      <w:pPr>
        <w:pStyle w:val="Style4"/>
        <w:widowControl/>
        <w:tabs>
          <w:tab w:val="center" w:pos="1701"/>
          <w:tab w:val="center" w:pos="5245"/>
          <w:tab w:val="center" w:pos="8789"/>
        </w:tabs>
        <w:spacing w:line="240" w:lineRule="auto"/>
        <w:ind w:firstLine="561"/>
        <w:rPr>
          <w:rStyle w:val="FontStyle11"/>
          <w:sz w:val="24"/>
          <w:vertAlign w:val="superscript"/>
        </w:rPr>
      </w:pPr>
      <w:r w:rsidRPr="003C50D0">
        <w:rPr>
          <w:rStyle w:val="FontStyle11"/>
          <w:sz w:val="24"/>
          <w:vertAlign w:val="superscript"/>
        </w:rPr>
        <w:tab/>
        <w:t>Дата</w:t>
      </w:r>
    </w:p>
    <w:p w:rsidR="003C50D0" w:rsidRPr="003C50D0" w:rsidRDefault="003C50D0" w:rsidP="0007028D">
      <w:pPr>
        <w:pStyle w:val="Style4"/>
        <w:widowControl/>
        <w:spacing w:after="120" w:line="240" w:lineRule="auto"/>
        <w:ind w:firstLine="562"/>
        <w:rPr>
          <w:rStyle w:val="FontStyle11"/>
          <w:sz w:val="24"/>
        </w:rPr>
      </w:pPr>
    </w:p>
    <w:p w:rsidR="003C50D0" w:rsidRPr="008563EC" w:rsidRDefault="003C50D0" w:rsidP="00130B80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</w:p>
    <w:p w:rsidR="00915B40" w:rsidRPr="008563EC" w:rsidRDefault="00915B40" w:rsidP="00221473">
      <w:pPr>
        <w:pStyle w:val="12"/>
        <w:pageBreakBefore/>
        <w:numPr>
          <w:ilvl w:val="0"/>
          <w:numId w:val="0"/>
        </w:numPr>
        <w:pBdr>
          <w:bottom w:val="single" w:sz="4" w:space="1" w:color="auto"/>
        </w:pBdr>
        <w:spacing w:before="0" w:after="120"/>
        <w:jc w:val="center"/>
        <w:rPr>
          <w:rFonts w:ascii="Arial" w:hAnsi="Arial" w:cs="Arial"/>
          <w:b/>
          <w:sz w:val="20"/>
          <w:szCs w:val="28"/>
        </w:rPr>
      </w:pPr>
      <w:bookmarkStart w:id="11" w:name="_Toc514139615"/>
      <w:r w:rsidRPr="008563EC">
        <w:rPr>
          <w:rFonts w:ascii="Arial" w:hAnsi="Arial" w:cs="Arial"/>
          <w:b/>
          <w:sz w:val="20"/>
          <w:szCs w:val="28"/>
        </w:rPr>
        <w:lastRenderedPageBreak/>
        <w:t xml:space="preserve">Приложение </w:t>
      </w:r>
      <w:r w:rsidR="00E34050" w:rsidRPr="008563EC">
        <w:rPr>
          <w:rFonts w:ascii="Arial" w:hAnsi="Arial" w:cs="Arial"/>
          <w:b/>
          <w:sz w:val="20"/>
          <w:szCs w:val="28"/>
        </w:rPr>
        <w:t>1</w:t>
      </w:r>
      <w:r w:rsidRPr="008563EC">
        <w:rPr>
          <w:rFonts w:ascii="Arial" w:hAnsi="Arial" w:cs="Arial"/>
          <w:b/>
          <w:sz w:val="20"/>
          <w:szCs w:val="28"/>
        </w:rPr>
        <w:t xml:space="preserve"> </w:t>
      </w:r>
      <w:r w:rsidR="00E01A6D" w:rsidRPr="008563EC">
        <w:rPr>
          <w:rFonts w:ascii="Arial" w:hAnsi="Arial" w:cs="Arial"/>
          <w:b/>
          <w:sz w:val="20"/>
          <w:szCs w:val="28"/>
        </w:rPr>
        <w:br/>
        <w:t xml:space="preserve">Форма титульного листа </w:t>
      </w:r>
      <w:r w:rsidR="009F2598" w:rsidRPr="008563EC">
        <w:rPr>
          <w:rFonts w:ascii="Arial" w:hAnsi="Arial" w:cs="Arial"/>
          <w:b/>
          <w:sz w:val="20"/>
          <w:szCs w:val="28"/>
        </w:rPr>
        <w:t>и листа согласовани</w:t>
      </w:r>
      <w:r w:rsidR="0019284F">
        <w:rPr>
          <w:rFonts w:ascii="Arial" w:hAnsi="Arial" w:cs="Arial"/>
          <w:b/>
          <w:sz w:val="20"/>
          <w:szCs w:val="28"/>
        </w:rPr>
        <w:t>я</w:t>
      </w:r>
      <w:r w:rsidR="004777A5" w:rsidRPr="008563EC">
        <w:rPr>
          <w:rFonts w:ascii="Arial" w:hAnsi="Arial" w:cs="Arial"/>
          <w:b/>
          <w:sz w:val="20"/>
          <w:szCs w:val="28"/>
        </w:rPr>
        <w:t xml:space="preserve"> для </w:t>
      </w:r>
      <w:proofErr w:type="spellStart"/>
      <w:r w:rsidR="004777A5" w:rsidRPr="008563EC">
        <w:rPr>
          <w:rFonts w:ascii="Arial" w:hAnsi="Arial" w:cs="Arial"/>
          <w:b/>
          <w:sz w:val="20"/>
          <w:szCs w:val="28"/>
        </w:rPr>
        <w:t>бакалавриата</w:t>
      </w:r>
      <w:proofErr w:type="spellEnd"/>
      <w:r w:rsidR="004777A5" w:rsidRPr="008563EC">
        <w:rPr>
          <w:rFonts w:ascii="Arial" w:hAnsi="Arial" w:cs="Arial"/>
          <w:b/>
          <w:sz w:val="20"/>
          <w:szCs w:val="28"/>
        </w:rPr>
        <w:t xml:space="preserve">, магистратуры и </w:t>
      </w:r>
      <w:proofErr w:type="spellStart"/>
      <w:r w:rsidR="004777A5" w:rsidRPr="008563EC">
        <w:rPr>
          <w:rFonts w:ascii="Arial" w:hAnsi="Arial" w:cs="Arial"/>
          <w:b/>
          <w:sz w:val="20"/>
          <w:szCs w:val="28"/>
        </w:rPr>
        <w:t>специалитета</w:t>
      </w:r>
      <w:proofErr w:type="spellEnd"/>
      <w:r w:rsidR="00126ADC" w:rsidRPr="008563EC">
        <w:rPr>
          <w:rFonts w:ascii="Arial" w:hAnsi="Arial" w:cs="Arial"/>
          <w:b/>
          <w:sz w:val="20"/>
          <w:szCs w:val="28"/>
        </w:rPr>
        <w:t xml:space="preserve"> (пример)</w:t>
      </w:r>
      <w:bookmarkEnd w:id="11"/>
    </w:p>
    <w:p w:rsidR="00221473" w:rsidRPr="00F85BFB" w:rsidRDefault="00221473" w:rsidP="00221473">
      <w:pPr>
        <w:widowControl/>
        <w:spacing w:line="276" w:lineRule="auto"/>
        <w:jc w:val="center"/>
        <w:rPr>
          <w:b/>
          <w:sz w:val="24"/>
          <w:szCs w:val="24"/>
        </w:rPr>
      </w:pPr>
      <w:r w:rsidRPr="00F85BFB">
        <w:rPr>
          <w:b/>
          <w:sz w:val="24"/>
          <w:szCs w:val="24"/>
        </w:rPr>
        <w:t>МИНИСТЕРСТВО ОБРАЗОВАНИЯ И НАУКИ РОССИЙСКОЙ ФЕДЕРАЦИИ</w:t>
      </w:r>
    </w:p>
    <w:p w:rsidR="00221473" w:rsidRDefault="00221473" w:rsidP="00221473">
      <w:pPr>
        <w:widowControl/>
        <w:spacing w:line="276" w:lineRule="auto"/>
        <w:jc w:val="center"/>
        <w:rPr>
          <w:sz w:val="24"/>
          <w:szCs w:val="24"/>
        </w:rPr>
      </w:pPr>
      <w:r w:rsidRPr="00F85BFB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221473" w:rsidRPr="00F85BFB" w:rsidRDefault="00221473" w:rsidP="00221473">
      <w:pPr>
        <w:widowControl/>
        <w:spacing w:line="276" w:lineRule="auto"/>
        <w:jc w:val="center"/>
        <w:rPr>
          <w:sz w:val="24"/>
          <w:szCs w:val="24"/>
        </w:rPr>
      </w:pPr>
      <w:r w:rsidRPr="00F85BFB">
        <w:rPr>
          <w:sz w:val="24"/>
          <w:szCs w:val="24"/>
        </w:rPr>
        <w:t>высшего образования</w:t>
      </w:r>
    </w:p>
    <w:p w:rsidR="00221473" w:rsidRPr="00F85BFB" w:rsidRDefault="00221473" w:rsidP="00221473">
      <w:pPr>
        <w:widowControl/>
        <w:spacing w:line="276" w:lineRule="auto"/>
        <w:jc w:val="center"/>
        <w:rPr>
          <w:b/>
          <w:sz w:val="24"/>
          <w:szCs w:val="24"/>
        </w:rPr>
      </w:pPr>
      <w:r w:rsidRPr="00F85BFB">
        <w:rPr>
          <w:b/>
          <w:sz w:val="24"/>
          <w:szCs w:val="24"/>
        </w:rPr>
        <w:t>«ТОМСКИЙ ГОСУДАРСТВЕННЫЙ УНИВЕРСИТЕТ СИСТЕМ</w:t>
      </w:r>
    </w:p>
    <w:p w:rsidR="00221473" w:rsidRPr="00F85BFB" w:rsidRDefault="00221473" w:rsidP="00221473">
      <w:pPr>
        <w:widowControl/>
        <w:spacing w:line="276" w:lineRule="auto"/>
        <w:jc w:val="center"/>
        <w:rPr>
          <w:b/>
          <w:sz w:val="24"/>
          <w:szCs w:val="24"/>
        </w:rPr>
      </w:pPr>
      <w:r w:rsidRPr="00F85BFB">
        <w:rPr>
          <w:b/>
          <w:sz w:val="24"/>
          <w:szCs w:val="24"/>
        </w:rPr>
        <w:t>УПРАВЛЕНИЯ И РАДИОЭЛЕКТРОНИКИ» (ТУСУР)</w:t>
      </w:r>
    </w:p>
    <w:p w:rsidR="00221473" w:rsidRPr="00F85BFB" w:rsidRDefault="00221473" w:rsidP="00221473">
      <w:pPr>
        <w:widowControl/>
        <w:spacing w:line="276" w:lineRule="auto"/>
        <w:jc w:val="center"/>
        <w:rPr>
          <w:b/>
          <w:sz w:val="24"/>
          <w:szCs w:val="24"/>
        </w:rPr>
      </w:pPr>
    </w:p>
    <w:p w:rsidR="00221473" w:rsidRPr="00F85BFB" w:rsidRDefault="00221473" w:rsidP="00221473">
      <w:pPr>
        <w:widowControl/>
        <w:spacing w:line="276" w:lineRule="auto"/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221473" w:rsidRPr="00F85BFB" w:rsidTr="00AB0B3C">
        <w:tc>
          <w:tcPr>
            <w:tcW w:w="4503" w:type="dxa"/>
          </w:tcPr>
          <w:p w:rsidR="00221473" w:rsidRPr="00F85BFB" w:rsidRDefault="00AB0B3C" w:rsidP="00AB0B3C">
            <w:pPr>
              <w:widowControl/>
              <w:spacing w:line="276" w:lineRule="auto"/>
              <w:ind w:right="14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одобрена</w:t>
            </w:r>
          </w:p>
        </w:tc>
        <w:tc>
          <w:tcPr>
            <w:tcW w:w="4785" w:type="dxa"/>
          </w:tcPr>
          <w:p w:rsidR="00221473" w:rsidRPr="00F85BFB" w:rsidRDefault="00221473" w:rsidP="00A1111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F85BFB">
              <w:rPr>
                <w:b/>
                <w:bCs/>
                <w:sz w:val="24"/>
                <w:szCs w:val="24"/>
              </w:rPr>
              <w:t>УТВЕРЖДАЮ</w:t>
            </w:r>
          </w:p>
        </w:tc>
      </w:tr>
      <w:tr w:rsidR="00221473" w:rsidRPr="00F85BFB" w:rsidTr="00AB0B3C">
        <w:tc>
          <w:tcPr>
            <w:tcW w:w="4503" w:type="dxa"/>
          </w:tcPr>
          <w:p w:rsidR="00221473" w:rsidRPr="00AB0B3C" w:rsidRDefault="00AB0B3C" w:rsidP="00AB0B3C">
            <w:pPr>
              <w:widowControl/>
              <w:spacing w:line="276" w:lineRule="auto"/>
              <w:ind w:right="13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Ученым советом вуза</w:t>
            </w:r>
          </w:p>
        </w:tc>
        <w:tc>
          <w:tcPr>
            <w:tcW w:w="4785" w:type="dxa"/>
          </w:tcPr>
          <w:p w:rsidR="00221473" w:rsidRPr="00F85BFB" w:rsidRDefault="00221473" w:rsidP="00A1111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F85BFB">
              <w:rPr>
                <w:b/>
                <w:bCs/>
                <w:sz w:val="24"/>
                <w:szCs w:val="24"/>
              </w:rPr>
              <w:t>Директор департамента образования</w:t>
            </w:r>
          </w:p>
        </w:tc>
      </w:tr>
      <w:tr w:rsidR="00221473" w:rsidRPr="00F85BFB" w:rsidTr="00AB0B3C">
        <w:tc>
          <w:tcPr>
            <w:tcW w:w="4503" w:type="dxa"/>
          </w:tcPr>
          <w:p w:rsidR="00221473" w:rsidRPr="00F85BFB" w:rsidRDefault="00AB0B3C" w:rsidP="00AB0B3C">
            <w:pPr>
              <w:widowControl/>
              <w:spacing w:line="276" w:lineRule="auto"/>
              <w:ind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      от                201_</w:t>
            </w:r>
          </w:p>
        </w:tc>
        <w:tc>
          <w:tcPr>
            <w:tcW w:w="4785" w:type="dxa"/>
          </w:tcPr>
          <w:p w:rsidR="00221473" w:rsidRPr="00F85BFB" w:rsidRDefault="00221473" w:rsidP="00A1111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F85BFB">
              <w:rPr>
                <w:b/>
                <w:sz w:val="24"/>
                <w:szCs w:val="24"/>
              </w:rPr>
              <w:t>______________</w:t>
            </w:r>
            <w:r w:rsidRPr="00F85BFB">
              <w:rPr>
                <w:b/>
                <w:bCs/>
                <w:sz w:val="24"/>
                <w:szCs w:val="24"/>
              </w:rPr>
              <w:t>П.Е. Троян</w:t>
            </w:r>
          </w:p>
        </w:tc>
      </w:tr>
      <w:tr w:rsidR="00221473" w:rsidRPr="00F85BFB" w:rsidTr="00AB0B3C">
        <w:tc>
          <w:tcPr>
            <w:tcW w:w="4503" w:type="dxa"/>
          </w:tcPr>
          <w:p w:rsidR="00221473" w:rsidRPr="00F85BFB" w:rsidRDefault="00221473" w:rsidP="00A1111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221473" w:rsidRPr="00F85BFB" w:rsidRDefault="00221473" w:rsidP="00A1111B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F85BFB">
              <w:rPr>
                <w:b/>
                <w:sz w:val="24"/>
                <w:szCs w:val="24"/>
              </w:rPr>
              <w:t>«_____» _________ 20___ г.</w:t>
            </w:r>
          </w:p>
        </w:tc>
      </w:tr>
    </w:tbl>
    <w:p w:rsidR="00221473" w:rsidRPr="00F85BFB" w:rsidRDefault="00221473" w:rsidP="00221473">
      <w:pPr>
        <w:spacing w:line="276" w:lineRule="auto"/>
        <w:rPr>
          <w:sz w:val="24"/>
          <w:szCs w:val="24"/>
        </w:rPr>
      </w:pPr>
    </w:p>
    <w:p w:rsidR="00221473" w:rsidRPr="00F85BFB" w:rsidRDefault="00221473" w:rsidP="00221473">
      <w:pPr>
        <w:spacing w:line="276" w:lineRule="auto"/>
        <w:rPr>
          <w:sz w:val="24"/>
          <w:szCs w:val="24"/>
        </w:rPr>
      </w:pPr>
    </w:p>
    <w:p w:rsidR="00221473" w:rsidRPr="00F85BFB" w:rsidRDefault="00221473" w:rsidP="00221473">
      <w:pPr>
        <w:spacing w:line="276" w:lineRule="auto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221473" w:rsidRPr="00F85BFB" w:rsidTr="00A1111B">
        <w:tc>
          <w:tcPr>
            <w:tcW w:w="9570" w:type="dxa"/>
            <w:gridSpan w:val="2"/>
          </w:tcPr>
          <w:p w:rsidR="00221473" w:rsidRPr="00F85BFB" w:rsidRDefault="00221473" w:rsidP="00A1111B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5BFB">
              <w:rPr>
                <w:b/>
                <w:bCs/>
                <w:sz w:val="24"/>
                <w:szCs w:val="24"/>
              </w:rPr>
              <w:t>ОСНОВНАЯ ПРОФЕССИОНАЛЬНАЯ ОБРАЗОВАТЕЛЬНАЯ</w:t>
            </w:r>
          </w:p>
        </w:tc>
      </w:tr>
      <w:tr w:rsidR="00221473" w:rsidRPr="00F85BFB" w:rsidTr="00A1111B">
        <w:tc>
          <w:tcPr>
            <w:tcW w:w="9570" w:type="dxa"/>
            <w:gridSpan w:val="2"/>
          </w:tcPr>
          <w:p w:rsidR="00221473" w:rsidRPr="00F85BFB" w:rsidRDefault="00221473" w:rsidP="00A1111B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5BFB">
              <w:rPr>
                <w:b/>
                <w:bCs/>
                <w:sz w:val="24"/>
                <w:szCs w:val="24"/>
              </w:rPr>
              <w:t>ПРОГРАММА ВЫСШЕГО ОБРАЗОВАНИЯ</w:t>
            </w:r>
          </w:p>
        </w:tc>
      </w:tr>
      <w:tr w:rsidR="00221473" w:rsidRPr="00F85BFB" w:rsidTr="00A1111B">
        <w:tc>
          <w:tcPr>
            <w:tcW w:w="9570" w:type="dxa"/>
            <w:gridSpan w:val="2"/>
          </w:tcPr>
          <w:p w:rsidR="00221473" w:rsidRPr="00F677A7" w:rsidRDefault="00411184" w:rsidP="00411184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411184">
              <w:rPr>
                <w:b/>
                <w:bCs/>
                <w:sz w:val="24"/>
                <w:szCs w:val="24"/>
              </w:rPr>
              <w:t>программ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4111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1184">
              <w:rPr>
                <w:b/>
                <w:bCs/>
                <w:sz w:val="24"/>
                <w:szCs w:val="24"/>
              </w:rPr>
              <w:t>бакалавриата</w:t>
            </w:r>
            <w:proofErr w:type="spellEnd"/>
          </w:p>
        </w:tc>
      </w:tr>
      <w:tr w:rsidR="00221473" w:rsidRPr="00F85BFB" w:rsidTr="00A1111B">
        <w:tc>
          <w:tcPr>
            <w:tcW w:w="9570" w:type="dxa"/>
            <w:gridSpan w:val="2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221473" w:rsidRPr="00F85BFB" w:rsidTr="00A1111B">
        <w:trPr>
          <w:trHeight w:val="264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bCs/>
                <w:sz w:val="24"/>
                <w:szCs w:val="24"/>
              </w:rPr>
              <w:t>Направление подготовки: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b/>
                <w:sz w:val="24"/>
                <w:szCs w:val="24"/>
              </w:rPr>
              <w:t xml:space="preserve">11.03.04 Электроника и </w:t>
            </w:r>
            <w:proofErr w:type="spellStart"/>
            <w:r w:rsidRPr="00F85BFB">
              <w:rPr>
                <w:b/>
                <w:sz w:val="24"/>
                <w:szCs w:val="24"/>
              </w:rPr>
              <w:t>наноэлектроника</w:t>
            </w:r>
            <w:proofErr w:type="spellEnd"/>
          </w:p>
        </w:tc>
      </w:tr>
      <w:tr w:rsidR="00221473" w:rsidRPr="00AA4CBB" w:rsidTr="00A1111B">
        <w:trPr>
          <w:trHeight w:val="263"/>
        </w:trPr>
        <w:tc>
          <w:tcPr>
            <w:tcW w:w="3227" w:type="dxa"/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  <w:tc>
          <w:tcPr>
            <w:tcW w:w="6343" w:type="dxa"/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</w:tr>
      <w:tr w:rsidR="00221473" w:rsidRPr="00F85BFB" w:rsidTr="00A1111B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bCs/>
                <w:sz w:val="24"/>
                <w:szCs w:val="24"/>
              </w:rPr>
              <w:t>Направленность (профиль):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Промышленная электроника</w:t>
            </w:r>
          </w:p>
        </w:tc>
      </w:tr>
      <w:tr w:rsidR="00221473" w:rsidRPr="00AA4CBB" w:rsidTr="00A1111B">
        <w:trPr>
          <w:trHeight w:val="263"/>
        </w:trPr>
        <w:tc>
          <w:tcPr>
            <w:tcW w:w="3227" w:type="dxa"/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</w:tr>
      <w:tr w:rsidR="00221473" w:rsidRPr="00F85BFB" w:rsidTr="00A1111B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rPr>
                <w:bCs/>
                <w:sz w:val="24"/>
                <w:szCs w:val="24"/>
              </w:rPr>
            </w:pPr>
            <w:r w:rsidRPr="00F85BFB">
              <w:rPr>
                <w:bCs/>
                <w:sz w:val="24"/>
                <w:szCs w:val="24"/>
              </w:rPr>
              <w:t>Виды профессиональной деятельности: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bottom"/>
          </w:tcPr>
          <w:p w:rsidR="00221473" w:rsidRPr="00F85BFB" w:rsidRDefault="00221473" w:rsidP="00A1111B">
            <w:pPr>
              <w:widowControl/>
              <w:spacing w:line="276" w:lineRule="auto"/>
              <w:rPr>
                <w:bCs/>
                <w:sz w:val="24"/>
                <w:szCs w:val="24"/>
              </w:rPr>
            </w:pPr>
            <w:r w:rsidRPr="00F85BFB">
              <w:rPr>
                <w:bCs/>
                <w:sz w:val="24"/>
                <w:szCs w:val="24"/>
              </w:rPr>
              <w:t xml:space="preserve">основной – </w:t>
            </w:r>
            <w:r w:rsidRPr="00F85BFB">
              <w:rPr>
                <w:b/>
                <w:sz w:val="24"/>
                <w:szCs w:val="24"/>
              </w:rPr>
              <w:t>научно-исследовательский</w:t>
            </w:r>
          </w:p>
        </w:tc>
      </w:tr>
      <w:tr w:rsidR="00221473" w:rsidRPr="00F85BFB" w:rsidTr="00A1111B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bCs/>
                <w:sz w:val="24"/>
                <w:szCs w:val="24"/>
              </w:rPr>
              <w:t xml:space="preserve">дополнительный – </w:t>
            </w:r>
            <w:r>
              <w:rPr>
                <w:b/>
                <w:sz w:val="24"/>
                <w:szCs w:val="24"/>
              </w:rPr>
              <w:t>проектно-конструкторский</w:t>
            </w:r>
          </w:p>
        </w:tc>
      </w:tr>
      <w:tr w:rsidR="00221473" w:rsidRPr="00AA4CBB" w:rsidTr="00A1111B">
        <w:trPr>
          <w:trHeight w:val="263"/>
        </w:trPr>
        <w:tc>
          <w:tcPr>
            <w:tcW w:w="3227" w:type="dxa"/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</w:tr>
      <w:tr w:rsidR="00AC44FE" w:rsidRPr="00F85BFB" w:rsidTr="00AC44FE">
        <w:trPr>
          <w:trHeight w:val="263"/>
        </w:trPr>
        <w:tc>
          <w:tcPr>
            <w:tcW w:w="3227" w:type="dxa"/>
          </w:tcPr>
          <w:p w:rsidR="00AC44FE" w:rsidRPr="00F85BFB" w:rsidRDefault="00AC44FE" w:rsidP="00AC44FE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Ориентация программы</w:t>
            </w:r>
            <w:r w:rsidRPr="00F85BFB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C44FE" w:rsidRPr="00F85BFB" w:rsidRDefault="00AC44FE" w:rsidP="00AC44FE">
            <w:pPr>
              <w:widowControl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академический </w:t>
            </w:r>
            <w:proofErr w:type="spellStart"/>
            <w:r>
              <w:rPr>
                <w:b/>
                <w:bCs/>
                <w:sz w:val="24"/>
                <w:szCs w:val="24"/>
              </w:rPr>
              <w:t>бакалавриат</w:t>
            </w:r>
            <w:proofErr w:type="spellEnd"/>
          </w:p>
        </w:tc>
      </w:tr>
      <w:tr w:rsidR="00AC44FE" w:rsidRPr="00AA4CBB" w:rsidTr="00AC44FE">
        <w:trPr>
          <w:trHeight w:val="263"/>
        </w:trPr>
        <w:tc>
          <w:tcPr>
            <w:tcW w:w="3227" w:type="dxa"/>
          </w:tcPr>
          <w:p w:rsidR="00AC44FE" w:rsidRPr="00AA4CBB" w:rsidRDefault="00AC44FE" w:rsidP="00AC44FE">
            <w:pPr>
              <w:widowControl/>
              <w:spacing w:line="276" w:lineRule="auto"/>
              <w:jc w:val="both"/>
              <w:rPr>
                <w:bCs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AC44FE" w:rsidRPr="00AA4CBB" w:rsidRDefault="00AC44FE" w:rsidP="00AC44FE">
            <w:pPr>
              <w:widowControl/>
              <w:spacing w:line="276" w:lineRule="auto"/>
              <w:jc w:val="both"/>
              <w:rPr>
                <w:bCs/>
              </w:rPr>
            </w:pPr>
          </w:p>
        </w:tc>
      </w:tr>
      <w:tr w:rsidR="00221473" w:rsidRPr="00F85BFB" w:rsidTr="00A1111B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bCs/>
                <w:sz w:val="24"/>
                <w:szCs w:val="24"/>
              </w:rPr>
              <w:t>Квалификация: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85BFB">
              <w:rPr>
                <w:b/>
                <w:bCs/>
                <w:sz w:val="24"/>
                <w:szCs w:val="24"/>
              </w:rPr>
              <w:t>бакалавр</w:t>
            </w:r>
          </w:p>
        </w:tc>
      </w:tr>
      <w:tr w:rsidR="00221473" w:rsidRPr="00AA4CBB" w:rsidTr="00A1111B">
        <w:trPr>
          <w:trHeight w:val="263"/>
        </w:trPr>
        <w:tc>
          <w:tcPr>
            <w:tcW w:w="3227" w:type="dxa"/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</w:tr>
      <w:tr w:rsidR="00221473" w:rsidRPr="00F85BFB" w:rsidTr="00A1111B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bCs/>
                <w:sz w:val="24"/>
                <w:szCs w:val="24"/>
              </w:rPr>
              <w:t>Формы обучения: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85BFB">
              <w:rPr>
                <w:b/>
                <w:bCs/>
                <w:sz w:val="24"/>
                <w:szCs w:val="24"/>
              </w:rPr>
              <w:t>очная</w:t>
            </w:r>
          </w:p>
        </w:tc>
      </w:tr>
      <w:tr w:rsidR="00221473" w:rsidRPr="00F85BFB" w:rsidTr="00A1111B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221473" w:rsidRPr="008A1CF7" w:rsidRDefault="00221473" w:rsidP="00A1111B">
            <w:pPr>
              <w:widowControl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з</w:t>
            </w:r>
            <w:r w:rsidRPr="00F85BFB">
              <w:rPr>
                <w:b/>
                <w:bCs/>
                <w:sz w:val="24"/>
                <w:szCs w:val="24"/>
              </w:rPr>
              <w:t>аочная</w:t>
            </w:r>
            <w:proofErr w:type="gramEnd"/>
            <w:r w:rsidRPr="008A1CF7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 xml:space="preserve">в том числе с </w:t>
            </w:r>
            <w:r w:rsidRPr="00F85BFB">
              <w:rPr>
                <w:b/>
                <w:bCs/>
                <w:sz w:val="24"/>
                <w:szCs w:val="24"/>
              </w:rPr>
              <w:t>применением дистанционных образовательных технологий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221473" w:rsidRPr="00AA4CBB" w:rsidTr="00A1111B">
        <w:trPr>
          <w:trHeight w:val="263"/>
        </w:trPr>
        <w:tc>
          <w:tcPr>
            <w:tcW w:w="3227" w:type="dxa"/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</w:tr>
      <w:tr w:rsidR="00221473" w:rsidRPr="00F85BFB" w:rsidTr="00A1111B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sz w:val="24"/>
                <w:szCs w:val="24"/>
              </w:rPr>
              <w:t>Факультет: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b/>
                <w:sz w:val="24"/>
                <w:szCs w:val="24"/>
              </w:rPr>
              <w:t>электронной техники (ФЭТ)</w:t>
            </w:r>
          </w:p>
        </w:tc>
      </w:tr>
      <w:tr w:rsidR="00221473" w:rsidRPr="00AA4CBB" w:rsidTr="00A1111B">
        <w:trPr>
          <w:trHeight w:val="263"/>
        </w:trPr>
        <w:tc>
          <w:tcPr>
            <w:tcW w:w="3227" w:type="dxa"/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Cs/>
              </w:rPr>
            </w:pPr>
          </w:p>
        </w:tc>
      </w:tr>
      <w:tr w:rsidR="00221473" w:rsidRPr="00F85BFB" w:rsidTr="00A1111B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85BFB">
              <w:rPr>
                <w:sz w:val="24"/>
                <w:szCs w:val="24"/>
              </w:rPr>
              <w:t>Кафедра: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промышленной электроники (</w:t>
            </w:r>
            <w:proofErr w:type="spellStart"/>
            <w:r>
              <w:rPr>
                <w:b/>
                <w:sz w:val="24"/>
                <w:szCs w:val="24"/>
              </w:rPr>
              <w:t>Пр</w:t>
            </w:r>
            <w:r w:rsidRPr="00F85BFB">
              <w:rPr>
                <w:b/>
                <w:sz w:val="24"/>
                <w:szCs w:val="24"/>
              </w:rPr>
              <w:t>Э</w:t>
            </w:r>
            <w:proofErr w:type="spellEnd"/>
            <w:r w:rsidRPr="00F85BFB">
              <w:rPr>
                <w:b/>
                <w:sz w:val="24"/>
                <w:szCs w:val="24"/>
              </w:rPr>
              <w:t>)</w:t>
            </w:r>
          </w:p>
        </w:tc>
      </w:tr>
      <w:tr w:rsidR="00221473" w:rsidRPr="00AA4CBB" w:rsidTr="00F677A7">
        <w:trPr>
          <w:trHeight w:val="263"/>
        </w:trPr>
        <w:tc>
          <w:tcPr>
            <w:tcW w:w="3227" w:type="dxa"/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221473" w:rsidRPr="00AA4CBB" w:rsidRDefault="00221473" w:rsidP="00A1111B">
            <w:pPr>
              <w:widowControl/>
              <w:spacing w:line="276" w:lineRule="auto"/>
              <w:jc w:val="both"/>
              <w:rPr>
                <w:b/>
              </w:rPr>
            </w:pPr>
          </w:p>
        </w:tc>
      </w:tr>
      <w:tr w:rsidR="00221473" w:rsidRPr="00F85BFB" w:rsidTr="00F677A7">
        <w:trPr>
          <w:trHeight w:val="263"/>
        </w:trPr>
        <w:tc>
          <w:tcPr>
            <w:tcW w:w="3227" w:type="dxa"/>
          </w:tcPr>
          <w:p w:rsidR="00221473" w:rsidRPr="00F85BFB" w:rsidRDefault="00221473" w:rsidP="00A1111B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3" w:type="dxa"/>
            <w:vAlign w:val="bottom"/>
          </w:tcPr>
          <w:p w:rsidR="00221473" w:rsidRPr="00F85BFB" w:rsidRDefault="00221473" w:rsidP="00841013">
            <w:pPr>
              <w:widowControl/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221473" w:rsidRPr="00F85BFB" w:rsidRDefault="00221473" w:rsidP="00221473">
      <w:pPr>
        <w:spacing w:line="276" w:lineRule="auto"/>
        <w:rPr>
          <w:sz w:val="24"/>
          <w:szCs w:val="24"/>
        </w:rPr>
      </w:pPr>
    </w:p>
    <w:p w:rsidR="00221473" w:rsidRPr="00F85BFB" w:rsidRDefault="00221473" w:rsidP="00221473">
      <w:pPr>
        <w:spacing w:line="276" w:lineRule="auto"/>
        <w:rPr>
          <w:sz w:val="24"/>
          <w:szCs w:val="24"/>
        </w:rPr>
      </w:pPr>
    </w:p>
    <w:p w:rsidR="00221473" w:rsidRPr="00F85BFB" w:rsidRDefault="00221473" w:rsidP="00221473">
      <w:pPr>
        <w:spacing w:line="276" w:lineRule="auto"/>
        <w:rPr>
          <w:sz w:val="24"/>
          <w:szCs w:val="24"/>
        </w:rPr>
      </w:pPr>
    </w:p>
    <w:p w:rsidR="00E34050" w:rsidRPr="008563EC" w:rsidRDefault="00221473" w:rsidP="00221473">
      <w:pPr>
        <w:spacing w:before="200" w:line="360" w:lineRule="auto"/>
        <w:jc w:val="center"/>
        <w:rPr>
          <w:szCs w:val="28"/>
        </w:rPr>
      </w:pPr>
      <w:r w:rsidRPr="00F85BFB">
        <w:rPr>
          <w:b/>
          <w:bCs/>
          <w:sz w:val="24"/>
          <w:szCs w:val="24"/>
        </w:rPr>
        <w:t>Томск</w:t>
      </w:r>
    </w:p>
    <w:p w:rsidR="004D56C2" w:rsidRPr="008563EC" w:rsidRDefault="00E34050" w:rsidP="000E1996">
      <w:pPr>
        <w:pStyle w:val="ae"/>
        <w:pBdr>
          <w:bottom w:val="single" w:sz="4" w:space="1" w:color="auto"/>
        </w:pBdr>
        <w:spacing w:after="0"/>
        <w:ind w:firstLine="284"/>
        <w:jc w:val="center"/>
        <w:rPr>
          <w:b/>
          <w:bCs/>
          <w:sz w:val="20"/>
          <w:szCs w:val="28"/>
        </w:rPr>
      </w:pPr>
      <w:r w:rsidRPr="008563EC">
        <w:rPr>
          <w:b/>
          <w:bCs/>
          <w:sz w:val="20"/>
          <w:szCs w:val="28"/>
        </w:rPr>
        <w:br w:type="page"/>
      </w:r>
      <w:r w:rsidR="004D56C2" w:rsidRPr="008563EC">
        <w:rPr>
          <w:b/>
          <w:bCs/>
          <w:sz w:val="20"/>
          <w:szCs w:val="28"/>
        </w:rPr>
        <w:lastRenderedPageBreak/>
        <w:t>Лист согласовани</w:t>
      </w:r>
      <w:r w:rsidR="00221473" w:rsidRPr="008563EC">
        <w:rPr>
          <w:b/>
          <w:bCs/>
          <w:sz w:val="20"/>
          <w:szCs w:val="28"/>
        </w:rPr>
        <w:t>я</w:t>
      </w:r>
    </w:p>
    <w:p w:rsidR="00224801" w:rsidRPr="008563EC" w:rsidRDefault="00224801" w:rsidP="00E34050">
      <w:pPr>
        <w:pStyle w:val="ae"/>
        <w:spacing w:after="0"/>
        <w:ind w:firstLine="284"/>
        <w:jc w:val="both"/>
        <w:rPr>
          <w:b/>
          <w:bCs/>
          <w:sz w:val="20"/>
          <w:szCs w:val="28"/>
        </w:rPr>
      </w:pPr>
    </w:p>
    <w:p w:rsidR="00224801" w:rsidRPr="008563EC" w:rsidRDefault="00224801" w:rsidP="00224801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Основная профессиональная образовательная программа высшего образования разработана в соответствии с федеральным государственным образовательным стандартом высшего образования (ФГОС </w:t>
      </w:r>
      <w:proofErr w:type="gramStart"/>
      <w:r w:rsidRPr="008563EC">
        <w:rPr>
          <w:sz w:val="20"/>
          <w:szCs w:val="28"/>
        </w:rPr>
        <w:t>ВО</w:t>
      </w:r>
      <w:proofErr w:type="gramEnd"/>
      <w:r w:rsidRPr="008563EC">
        <w:rPr>
          <w:sz w:val="20"/>
          <w:szCs w:val="28"/>
        </w:rPr>
        <w:t xml:space="preserve">) </w:t>
      </w:r>
      <w:proofErr w:type="gramStart"/>
      <w:r w:rsidRPr="008563EC">
        <w:rPr>
          <w:sz w:val="20"/>
          <w:szCs w:val="28"/>
        </w:rPr>
        <w:t>по</w:t>
      </w:r>
      <w:proofErr w:type="gramEnd"/>
      <w:r w:rsidRPr="008563EC">
        <w:rPr>
          <w:sz w:val="20"/>
          <w:szCs w:val="28"/>
        </w:rPr>
        <w:t xml:space="preserve"> направлению подготовки </w:t>
      </w:r>
      <w:r w:rsidRPr="008563EC">
        <w:rPr>
          <w:i/>
          <w:sz w:val="20"/>
          <w:szCs w:val="28"/>
          <w:u w:val="single"/>
        </w:rPr>
        <w:t xml:space="preserve">11.03.04 Электроника и </w:t>
      </w:r>
      <w:proofErr w:type="spellStart"/>
      <w:r w:rsidRPr="008563EC">
        <w:rPr>
          <w:i/>
          <w:sz w:val="20"/>
          <w:szCs w:val="28"/>
          <w:u w:val="single"/>
        </w:rPr>
        <w:t>наноэлектроника</w:t>
      </w:r>
      <w:proofErr w:type="spellEnd"/>
      <w:r w:rsidRPr="008563EC">
        <w:rPr>
          <w:sz w:val="20"/>
          <w:szCs w:val="28"/>
        </w:rPr>
        <w:t xml:space="preserve">, утвержденным </w:t>
      </w:r>
      <w:r w:rsidRPr="008563EC">
        <w:rPr>
          <w:i/>
          <w:sz w:val="20"/>
          <w:szCs w:val="28"/>
          <w:u w:val="single"/>
        </w:rPr>
        <w:t xml:space="preserve">приказом </w:t>
      </w:r>
      <w:proofErr w:type="spellStart"/>
      <w:r w:rsidRPr="008563EC">
        <w:rPr>
          <w:i/>
          <w:sz w:val="20"/>
          <w:szCs w:val="28"/>
          <w:u w:val="single"/>
        </w:rPr>
        <w:t>Минобрнауки</w:t>
      </w:r>
      <w:proofErr w:type="spellEnd"/>
      <w:r w:rsidRPr="008563EC">
        <w:rPr>
          <w:i/>
          <w:sz w:val="20"/>
          <w:szCs w:val="28"/>
          <w:u w:val="single"/>
        </w:rPr>
        <w:t xml:space="preserve"> России от 12 марта 2015 г. № 218</w:t>
      </w:r>
      <w:r w:rsidRPr="008563EC">
        <w:rPr>
          <w:sz w:val="20"/>
          <w:szCs w:val="28"/>
          <w:u w:val="single"/>
        </w:rPr>
        <w:t>.</w:t>
      </w:r>
    </w:p>
    <w:p w:rsidR="00224801" w:rsidRPr="008563EC" w:rsidRDefault="00224801" w:rsidP="00224801">
      <w:pPr>
        <w:pStyle w:val="af7"/>
        <w:spacing w:line="276" w:lineRule="auto"/>
        <w:ind w:firstLine="709"/>
        <w:jc w:val="both"/>
        <w:rPr>
          <w:sz w:val="20"/>
          <w:szCs w:val="28"/>
        </w:rPr>
      </w:pPr>
    </w:p>
    <w:p w:rsidR="00224801" w:rsidRPr="008563EC" w:rsidRDefault="00224801" w:rsidP="00224801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Рассмотрена и </w:t>
      </w:r>
      <w:r w:rsidR="009F43CF">
        <w:rPr>
          <w:sz w:val="20"/>
          <w:szCs w:val="28"/>
        </w:rPr>
        <w:t>одобрена</w:t>
      </w:r>
      <w:r w:rsidRPr="008563EC">
        <w:rPr>
          <w:sz w:val="20"/>
          <w:szCs w:val="28"/>
        </w:rPr>
        <w:t xml:space="preserve"> </w:t>
      </w:r>
      <w:r w:rsidR="009F43CF">
        <w:rPr>
          <w:sz w:val="20"/>
          <w:szCs w:val="28"/>
        </w:rPr>
        <w:t xml:space="preserve">на заседании кафедры        </w:t>
      </w:r>
      <w:r w:rsidR="009F43CF" w:rsidRPr="009F43CF">
        <w:rPr>
          <w:b/>
          <w:sz w:val="20"/>
          <w:szCs w:val="28"/>
          <w:u w:val="single"/>
        </w:rPr>
        <w:t xml:space="preserve">  </w:t>
      </w:r>
      <w:proofErr w:type="spellStart"/>
      <w:r w:rsidR="009F43CF" w:rsidRPr="009F43CF">
        <w:rPr>
          <w:b/>
          <w:sz w:val="20"/>
          <w:szCs w:val="28"/>
          <w:u w:val="single"/>
        </w:rPr>
        <w:t>ПрЭ</w:t>
      </w:r>
      <w:proofErr w:type="spellEnd"/>
      <w:r w:rsidRPr="009F43CF">
        <w:rPr>
          <w:b/>
          <w:sz w:val="20"/>
          <w:szCs w:val="28"/>
          <w:u w:val="single"/>
        </w:rPr>
        <w:t xml:space="preserve"> </w:t>
      </w:r>
    </w:p>
    <w:p w:rsidR="00224801" w:rsidRPr="008563EC" w:rsidRDefault="00224801" w:rsidP="00224801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протокол от </w:t>
      </w:r>
      <w:r w:rsidRPr="008563EC">
        <w:rPr>
          <w:sz w:val="20"/>
          <w:szCs w:val="28"/>
          <w:u w:val="single"/>
        </w:rPr>
        <w:t xml:space="preserve">« </w:t>
      </w:r>
      <w:r w:rsidR="009F43CF">
        <w:rPr>
          <w:sz w:val="20"/>
          <w:szCs w:val="28"/>
          <w:u w:val="single"/>
        </w:rPr>
        <w:t xml:space="preserve">    </w:t>
      </w:r>
      <w:r w:rsidRPr="008563EC">
        <w:rPr>
          <w:sz w:val="20"/>
          <w:szCs w:val="28"/>
          <w:u w:val="single"/>
        </w:rPr>
        <w:t xml:space="preserve"> »</w:t>
      </w:r>
      <w:r w:rsidR="00841013" w:rsidRPr="008563EC">
        <w:rPr>
          <w:sz w:val="20"/>
          <w:szCs w:val="28"/>
          <w:u w:val="single"/>
        </w:rPr>
        <w:t xml:space="preserve"> </w:t>
      </w:r>
      <w:r w:rsidRPr="008563EC">
        <w:rPr>
          <w:sz w:val="20"/>
          <w:szCs w:val="28"/>
          <w:u w:val="single"/>
        </w:rPr>
        <w:t xml:space="preserve"> </w:t>
      </w:r>
      <w:r w:rsidR="009F43CF">
        <w:rPr>
          <w:sz w:val="20"/>
          <w:szCs w:val="28"/>
          <w:u w:val="single"/>
        </w:rPr>
        <w:t xml:space="preserve">       </w:t>
      </w:r>
      <w:r w:rsidR="00841013" w:rsidRPr="008563EC">
        <w:rPr>
          <w:sz w:val="20"/>
          <w:szCs w:val="28"/>
          <w:u w:val="single"/>
        </w:rPr>
        <w:t xml:space="preserve">  </w:t>
      </w:r>
      <w:r w:rsidRPr="008563EC">
        <w:rPr>
          <w:sz w:val="20"/>
          <w:szCs w:val="28"/>
          <w:u w:val="single"/>
        </w:rPr>
        <w:t xml:space="preserve"> 20</w:t>
      </w:r>
      <w:r w:rsidR="009F43CF">
        <w:rPr>
          <w:sz w:val="20"/>
          <w:szCs w:val="28"/>
          <w:u w:val="single"/>
        </w:rPr>
        <w:t xml:space="preserve">   </w:t>
      </w:r>
      <w:r w:rsidR="00841013" w:rsidRPr="008563EC">
        <w:rPr>
          <w:sz w:val="20"/>
          <w:szCs w:val="28"/>
          <w:u w:val="single"/>
        </w:rPr>
        <w:t xml:space="preserve"> </w:t>
      </w:r>
      <w:r w:rsidRPr="008563EC">
        <w:rPr>
          <w:sz w:val="20"/>
          <w:szCs w:val="28"/>
        </w:rPr>
        <w:t xml:space="preserve"> г. №</w:t>
      </w:r>
      <w:proofErr w:type="gramStart"/>
      <w:r w:rsidRPr="008563EC">
        <w:rPr>
          <w:sz w:val="20"/>
          <w:szCs w:val="28"/>
          <w:u w:val="single"/>
        </w:rPr>
        <w:t xml:space="preserve"> </w:t>
      </w:r>
      <w:r w:rsidR="009F43CF">
        <w:rPr>
          <w:sz w:val="20"/>
          <w:szCs w:val="28"/>
          <w:u w:val="single"/>
        </w:rPr>
        <w:t xml:space="preserve">  </w:t>
      </w:r>
      <w:r w:rsidR="00334719">
        <w:rPr>
          <w:sz w:val="20"/>
          <w:szCs w:val="28"/>
          <w:u w:val="single"/>
        </w:rPr>
        <w:t xml:space="preserve">   </w:t>
      </w:r>
      <w:r w:rsidR="009F43CF">
        <w:rPr>
          <w:sz w:val="20"/>
          <w:szCs w:val="28"/>
          <w:u w:val="single"/>
        </w:rPr>
        <w:t xml:space="preserve">  </w:t>
      </w:r>
      <w:r w:rsidR="00841013" w:rsidRPr="008563EC">
        <w:rPr>
          <w:sz w:val="20"/>
          <w:szCs w:val="28"/>
          <w:u w:val="single"/>
        </w:rPr>
        <w:t xml:space="preserve"> </w:t>
      </w:r>
      <w:r w:rsidRPr="008563EC">
        <w:rPr>
          <w:sz w:val="20"/>
          <w:szCs w:val="28"/>
        </w:rPr>
        <w:t>.</w:t>
      </w:r>
      <w:proofErr w:type="gramEnd"/>
    </w:p>
    <w:p w:rsidR="00224801" w:rsidRPr="008563EC" w:rsidRDefault="00224801" w:rsidP="00224801">
      <w:pPr>
        <w:pStyle w:val="af7"/>
        <w:spacing w:line="276" w:lineRule="auto"/>
        <w:ind w:firstLine="709"/>
        <w:jc w:val="both"/>
        <w:rPr>
          <w:sz w:val="20"/>
          <w:szCs w:val="28"/>
        </w:rPr>
      </w:pPr>
    </w:p>
    <w:p w:rsidR="00224801" w:rsidRPr="008563EC" w:rsidRDefault="00224801" w:rsidP="00224801">
      <w:pPr>
        <w:pStyle w:val="af7"/>
        <w:spacing w:line="276" w:lineRule="auto"/>
        <w:ind w:firstLine="709"/>
        <w:rPr>
          <w:sz w:val="20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86"/>
        <w:gridCol w:w="3190"/>
      </w:tblGrid>
      <w:tr w:rsidR="00A1111B" w:rsidRPr="00224801" w:rsidTr="00A1111B">
        <w:tc>
          <w:tcPr>
            <w:tcW w:w="3794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b/>
                <w:sz w:val="28"/>
                <w:szCs w:val="28"/>
              </w:rPr>
            </w:pPr>
            <w:r w:rsidRPr="008563EC">
              <w:rPr>
                <w:b/>
                <w:sz w:val="20"/>
                <w:szCs w:val="28"/>
              </w:rPr>
              <w:t>Разработчики:</w:t>
            </w:r>
          </w:p>
        </w:tc>
        <w:tc>
          <w:tcPr>
            <w:tcW w:w="2586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4801" w:rsidRPr="008563EC" w:rsidRDefault="00224801" w:rsidP="00A1111B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A1111B" w:rsidRPr="00224801" w:rsidTr="00A1111B">
        <w:tc>
          <w:tcPr>
            <w:tcW w:w="3794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Должность</w:t>
            </w:r>
          </w:p>
        </w:tc>
        <w:tc>
          <w:tcPr>
            <w:tcW w:w="2586" w:type="dxa"/>
          </w:tcPr>
          <w:p w:rsidR="00A1111B" w:rsidRPr="008563EC" w:rsidRDefault="00A1111B" w:rsidP="00A1111B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224801" w:rsidRPr="00A1111B" w:rsidRDefault="00224801" w:rsidP="00A1111B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A1111B" w:rsidRPr="008563EC" w:rsidRDefault="00A1111B" w:rsidP="00A1111B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224801" w:rsidRPr="008563EC" w:rsidRDefault="00224801" w:rsidP="00A1111B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  <w:tr w:rsidR="00A1111B" w:rsidRPr="00224801" w:rsidTr="00A1111B">
        <w:tc>
          <w:tcPr>
            <w:tcW w:w="3794" w:type="dxa"/>
          </w:tcPr>
          <w:p w:rsidR="00A1111B" w:rsidRPr="00224801" w:rsidRDefault="00A1111B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Должность</w:t>
            </w:r>
          </w:p>
        </w:tc>
        <w:tc>
          <w:tcPr>
            <w:tcW w:w="2586" w:type="dxa"/>
          </w:tcPr>
          <w:p w:rsidR="00A1111B" w:rsidRPr="008563EC" w:rsidRDefault="00A1111B" w:rsidP="00A1111B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1111B" w:rsidRPr="00A1111B" w:rsidRDefault="00A1111B" w:rsidP="00A1111B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A1111B" w:rsidRPr="008563EC" w:rsidRDefault="00A1111B" w:rsidP="00A1111B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1111B" w:rsidRPr="008563EC" w:rsidRDefault="00A1111B" w:rsidP="00A1111B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  <w:tr w:rsidR="00A1111B" w:rsidRPr="00224801" w:rsidTr="00A1111B">
        <w:tc>
          <w:tcPr>
            <w:tcW w:w="3794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4801" w:rsidRPr="008563EC" w:rsidRDefault="00224801" w:rsidP="00A1111B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74541C" w:rsidRPr="00224801" w:rsidTr="00A1111B">
        <w:tc>
          <w:tcPr>
            <w:tcW w:w="3794" w:type="dxa"/>
          </w:tcPr>
          <w:p w:rsidR="0074541C" w:rsidRPr="00224801" w:rsidRDefault="0074541C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 xml:space="preserve">Зав. кафедрой </w:t>
            </w:r>
            <w:proofErr w:type="spellStart"/>
            <w:r w:rsidRPr="008563EC">
              <w:rPr>
                <w:sz w:val="20"/>
                <w:szCs w:val="28"/>
              </w:rPr>
              <w:t>ПрЭ</w:t>
            </w:r>
            <w:proofErr w:type="spellEnd"/>
          </w:p>
        </w:tc>
        <w:tc>
          <w:tcPr>
            <w:tcW w:w="2586" w:type="dxa"/>
          </w:tcPr>
          <w:p w:rsidR="0074541C" w:rsidRPr="008563EC" w:rsidRDefault="0074541C" w:rsidP="00AB5B75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74541C" w:rsidRPr="00A1111B" w:rsidRDefault="0074541C" w:rsidP="00AB5B75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74541C" w:rsidRPr="008563EC" w:rsidRDefault="0074541C" w:rsidP="00AB5B75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74541C" w:rsidRPr="008563EC" w:rsidRDefault="0074541C" w:rsidP="00AB5B75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  <w:tr w:rsidR="00A1111B" w:rsidRPr="00224801" w:rsidTr="00A1111B">
        <w:tc>
          <w:tcPr>
            <w:tcW w:w="3794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4801" w:rsidRPr="008563EC" w:rsidRDefault="00224801" w:rsidP="00A1111B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74541C" w:rsidRPr="00224801" w:rsidTr="00A1111B">
        <w:tc>
          <w:tcPr>
            <w:tcW w:w="3794" w:type="dxa"/>
          </w:tcPr>
          <w:p w:rsidR="0074541C" w:rsidRPr="00224801" w:rsidRDefault="0074541C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Декан ФЭТ</w:t>
            </w:r>
          </w:p>
        </w:tc>
        <w:tc>
          <w:tcPr>
            <w:tcW w:w="2586" w:type="dxa"/>
          </w:tcPr>
          <w:p w:rsidR="0074541C" w:rsidRPr="008563EC" w:rsidRDefault="0074541C" w:rsidP="00AB5B75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74541C" w:rsidRPr="00A1111B" w:rsidRDefault="0074541C" w:rsidP="00AB5B75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74541C" w:rsidRPr="008563EC" w:rsidRDefault="0074541C" w:rsidP="00AB5B75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74541C" w:rsidRPr="008563EC" w:rsidRDefault="0074541C" w:rsidP="00AB5B75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  <w:tr w:rsidR="00A1111B" w:rsidRPr="00224801" w:rsidTr="00A1111B">
        <w:tc>
          <w:tcPr>
            <w:tcW w:w="3794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b/>
                <w:sz w:val="28"/>
                <w:szCs w:val="28"/>
              </w:rPr>
            </w:pPr>
            <w:r w:rsidRPr="008563EC">
              <w:rPr>
                <w:b/>
                <w:sz w:val="20"/>
                <w:szCs w:val="28"/>
              </w:rPr>
              <w:t>Представители работодателей:</w:t>
            </w:r>
          </w:p>
        </w:tc>
        <w:tc>
          <w:tcPr>
            <w:tcW w:w="2586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4801" w:rsidRPr="008563EC" w:rsidRDefault="00224801" w:rsidP="00A1111B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A1111B" w:rsidRPr="00224801" w:rsidTr="00A1111B">
        <w:tc>
          <w:tcPr>
            <w:tcW w:w="3794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Предприятие</w:t>
            </w:r>
          </w:p>
        </w:tc>
        <w:tc>
          <w:tcPr>
            <w:tcW w:w="2586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4801" w:rsidRPr="008563EC" w:rsidRDefault="00224801" w:rsidP="00A1111B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74541C" w:rsidRPr="00224801" w:rsidTr="00A1111B">
        <w:tc>
          <w:tcPr>
            <w:tcW w:w="3794" w:type="dxa"/>
          </w:tcPr>
          <w:p w:rsidR="0074541C" w:rsidRPr="00224801" w:rsidRDefault="0074541C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должность</w:t>
            </w:r>
          </w:p>
        </w:tc>
        <w:tc>
          <w:tcPr>
            <w:tcW w:w="2586" w:type="dxa"/>
          </w:tcPr>
          <w:p w:rsidR="0074541C" w:rsidRPr="008563EC" w:rsidRDefault="0074541C" w:rsidP="00AB5B75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74541C" w:rsidRPr="00A1111B" w:rsidRDefault="0074541C" w:rsidP="00AB5B75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74541C" w:rsidRPr="008563EC" w:rsidRDefault="0074541C" w:rsidP="00AB5B75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74541C" w:rsidRPr="008563EC" w:rsidRDefault="0074541C" w:rsidP="00AB5B75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  <w:tr w:rsidR="00A1111B" w:rsidRPr="00224801" w:rsidTr="00A1111B">
        <w:tc>
          <w:tcPr>
            <w:tcW w:w="3794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4801" w:rsidRPr="008563EC" w:rsidRDefault="00224801" w:rsidP="00A1111B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A1111B" w:rsidRPr="00224801" w:rsidTr="00A1111B">
        <w:tc>
          <w:tcPr>
            <w:tcW w:w="3794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Предприятие</w:t>
            </w:r>
          </w:p>
        </w:tc>
        <w:tc>
          <w:tcPr>
            <w:tcW w:w="2586" w:type="dxa"/>
          </w:tcPr>
          <w:p w:rsidR="00224801" w:rsidRPr="00224801" w:rsidRDefault="00224801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224801" w:rsidRPr="008563EC" w:rsidRDefault="00224801" w:rsidP="00A1111B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74541C" w:rsidRPr="00224801" w:rsidTr="00A1111B">
        <w:tc>
          <w:tcPr>
            <w:tcW w:w="3794" w:type="dxa"/>
          </w:tcPr>
          <w:p w:rsidR="0074541C" w:rsidRPr="00224801" w:rsidRDefault="0074541C" w:rsidP="00A1111B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должность</w:t>
            </w:r>
          </w:p>
        </w:tc>
        <w:tc>
          <w:tcPr>
            <w:tcW w:w="2586" w:type="dxa"/>
          </w:tcPr>
          <w:p w:rsidR="0074541C" w:rsidRPr="008563EC" w:rsidRDefault="0074541C" w:rsidP="00AB5B75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74541C" w:rsidRPr="00A1111B" w:rsidRDefault="0074541C" w:rsidP="00AB5B75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74541C" w:rsidRPr="008563EC" w:rsidRDefault="0074541C" w:rsidP="00AB5B75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74541C" w:rsidRPr="008563EC" w:rsidRDefault="0074541C" w:rsidP="00AB5B75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</w:tbl>
    <w:p w:rsidR="00A9168F" w:rsidRPr="008563EC" w:rsidRDefault="00A9168F" w:rsidP="00A9168F">
      <w:pPr>
        <w:pageBreakBefore/>
        <w:pBdr>
          <w:bottom w:val="single" w:sz="4" w:space="1" w:color="auto"/>
        </w:pBdr>
        <w:jc w:val="center"/>
        <w:rPr>
          <w:b/>
          <w:color w:val="000000"/>
          <w:sz w:val="24"/>
          <w:szCs w:val="32"/>
        </w:rPr>
      </w:pPr>
      <w:r w:rsidRPr="008563EC">
        <w:rPr>
          <w:b/>
          <w:color w:val="000000"/>
          <w:sz w:val="24"/>
          <w:szCs w:val="32"/>
        </w:rPr>
        <w:lastRenderedPageBreak/>
        <w:t>ОГЛАВЛЕНИЕ</w:t>
      </w:r>
    </w:p>
    <w:p w:rsidR="00A9168F" w:rsidRPr="008563EC" w:rsidRDefault="00A9168F" w:rsidP="00A9168F">
      <w:pPr>
        <w:shd w:val="clear" w:color="auto" w:fill="FFFFFF"/>
        <w:tabs>
          <w:tab w:val="left" w:pos="567"/>
          <w:tab w:val="right" w:pos="10065"/>
        </w:tabs>
        <w:ind w:right="40"/>
        <w:jc w:val="both"/>
        <w:rPr>
          <w:color w:val="000000"/>
          <w:szCs w:val="28"/>
        </w:rPr>
      </w:pPr>
    </w:p>
    <w:p w:rsidR="00A9168F" w:rsidRPr="008563EC" w:rsidRDefault="00A9168F" w:rsidP="00A9168F">
      <w:pPr>
        <w:shd w:val="clear" w:color="auto" w:fill="FFFFFF"/>
        <w:tabs>
          <w:tab w:val="left" w:pos="567"/>
          <w:tab w:val="right" w:pos="10065"/>
        </w:tabs>
        <w:ind w:right="40"/>
        <w:jc w:val="both"/>
        <w:rPr>
          <w:color w:val="000000"/>
          <w:szCs w:val="28"/>
        </w:rPr>
      </w:pPr>
    </w:p>
    <w:p w:rsidR="00A9168F" w:rsidRPr="008563EC" w:rsidRDefault="00A9168F" w:rsidP="009F43CF">
      <w:pPr>
        <w:shd w:val="clear" w:color="auto" w:fill="FFFFFF"/>
        <w:tabs>
          <w:tab w:val="left" w:pos="567"/>
          <w:tab w:val="right" w:pos="9356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1. </w:t>
      </w:r>
      <w:r w:rsidRPr="008563EC">
        <w:rPr>
          <w:color w:val="000000"/>
          <w:szCs w:val="28"/>
        </w:rPr>
        <w:tab/>
        <w:t>Общие положения……………………………………………………………</w:t>
      </w:r>
      <w:r w:rsidR="00565A54">
        <w:rPr>
          <w:color w:val="000000"/>
          <w:szCs w:val="28"/>
        </w:rPr>
        <w:t>…</w:t>
      </w:r>
      <w:r w:rsidR="00565A54" w:rsidRPr="00565A54">
        <w:rPr>
          <w:color w:val="000000"/>
          <w:szCs w:val="28"/>
        </w:rPr>
        <w:t>……………………………</w:t>
      </w:r>
      <w:r w:rsidR="009F43CF">
        <w:rPr>
          <w:color w:val="000000"/>
          <w:szCs w:val="28"/>
        </w:rPr>
        <w:t>………….</w:t>
      </w:r>
    </w:p>
    <w:p w:rsidR="00A9168F" w:rsidRPr="00565A54" w:rsidRDefault="00A9168F" w:rsidP="009F43CF">
      <w:pPr>
        <w:shd w:val="clear" w:color="auto" w:fill="FFFFFF"/>
        <w:tabs>
          <w:tab w:val="left" w:pos="567"/>
          <w:tab w:val="right" w:pos="9356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2.</w:t>
      </w:r>
      <w:r w:rsidRPr="008563EC">
        <w:rPr>
          <w:color w:val="000000"/>
          <w:szCs w:val="28"/>
        </w:rPr>
        <w:tab/>
        <w:t>Квалификационная характеристика выпускника……………………………</w:t>
      </w:r>
      <w:r w:rsidR="00565A54" w:rsidRPr="00565A54">
        <w:rPr>
          <w:color w:val="000000"/>
          <w:szCs w:val="28"/>
        </w:rPr>
        <w:t>……………………………</w:t>
      </w:r>
      <w:r w:rsidR="009F43CF">
        <w:rPr>
          <w:color w:val="000000"/>
          <w:szCs w:val="28"/>
        </w:rPr>
        <w:t>……………</w:t>
      </w:r>
    </w:p>
    <w:p w:rsidR="00A9168F" w:rsidRPr="008563EC" w:rsidRDefault="00A9168F" w:rsidP="009F43CF">
      <w:pPr>
        <w:shd w:val="clear" w:color="auto" w:fill="FFFFFF"/>
        <w:tabs>
          <w:tab w:val="left" w:pos="567"/>
          <w:tab w:val="right" w:pos="9356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3.</w:t>
      </w:r>
      <w:r w:rsidRPr="008563EC">
        <w:rPr>
          <w:color w:val="000000"/>
          <w:szCs w:val="28"/>
        </w:rPr>
        <w:tab/>
        <w:t>Планируемые результаты освоения образовательной программы………</w:t>
      </w:r>
      <w:r w:rsidR="00565A54" w:rsidRPr="00565A54">
        <w:rPr>
          <w:color w:val="000000"/>
          <w:szCs w:val="28"/>
        </w:rPr>
        <w:t>……………………………</w:t>
      </w:r>
      <w:r w:rsidR="009F43CF">
        <w:rPr>
          <w:color w:val="000000"/>
          <w:szCs w:val="28"/>
        </w:rPr>
        <w:t>………….</w:t>
      </w:r>
      <w:r w:rsidR="00565A54" w:rsidRPr="00565A54">
        <w:rPr>
          <w:color w:val="000000"/>
          <w:szCs w:val="28"/>
        </w:rPr>
        <w:t>..</w:t>
      </w:r>
      <w:r w:rsidRPr="008563EC">
        <w:rPr>
          <w:color w:val="000000"/>
          <w:szCs w:val="28"/>
        </w:rPr>
        <w:t>…</w:t>
      </w:r>
    </w:p>
    <w:p w:rsidR="00A9168F" w:rsidRPr="008563EC" w:rsidRDefault="00A9168F" w:rsidP="009F43CF">
      <w:pPr>
        <w:shd w:val="clear" w:color="auto" w:fill="FFFFFF"/>
        <w:tabs>
          <w:tab w:val="left" w:pos="567"/>
          <w:tab w:val="right" w:pos="9356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4.</w:t>
      </w:r>
      <w:r w:rsidRPr="008563EC">
        <w:rPr>
          <w:color w:val="000000"/>
          <w:szCs w:val="28"/>
        </w:rPr>
        <w:tab/>
        <w:t>Структура и содержание образовательной программы……………………</w:t>
      </w:r>
      <w:r w:rsidR="00565A54">
        <w:rPr>
          <w:color w:val="000000"/>
          <w:szCs w:val="28"/>
        </w:rPr>
        <w:t>…</w:t>
      </w:r>
      <w:r w:rsidR="00565A54" w:rsidRPr="00565A54">
        <w:rPr>
          <w:color w:val="000000"/>
          <w:szCs w:val="28"/>
        </w:rPr>
        <w:t>……………………………</w:t>
      </w:r>
      <w:r w:rsidR="009F43CF">
        <w:rPr>
          <w:color w:val="000000"/>
          <w:szCs w:val="28"/>
        </w:rPr>
        <w:t>………….</w:t>
      </w:r>
    </w:p>
    <w:p w:rsidR="00A9168F" w:rsidRPr="008563EC" w:rsidRDefault="00A9168F" w:rsidP="009F43CF">
      <w:pPr>
        <w:shd w:val="clear" w:color="auto" w:fill="FFFFFF"/>
        <w:tabs>
          <w:tab w:val="left" w:pos="567"/>
          <w:tab w:val="right" w:pos="9356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5. </w:t>
      </w:r>
      <w:r w:rsidR="00A124CD" w:rsidRPr="008563EC">
        <w:rPr>
          <w:color w:val="000000"/>
          <w:szCs w:val="28"/>
        </w:rPr>
        <w:tab/>
      </w:r>
      <w:r w:rsidRPr="008563EC">
        <w:rPr>
          <w:color w:val="000000"/>
          <w:szCs w:val="28"/>
        </w:rPr>
        <w:t>Условия реализации образовательной программы……………………………</w:t>
      </w:r>
      <w:r w:rsidR="00565A54">
        <w:rPr>
          <w:color w:val="000000"/>
          <w:szCs w:val="28"/>
        </w:rPr>
        <w:t>…</w:t>
      </w:r>
      <w:r w:rsidR="00565A54" w:rsidRPr="00565A54">
        <w:rPr>
          <w:color w:val="000000"/>
          <w:szCs w:val="28"/>
        </w:rPr>
        <w:t>………………………</w:t>
      </w:r>
      <w:r w:rsidR="009F43CF">
        <w:rPr>
          <w:color w:val="000000"/>
          <w:szCs w:val="28"/>
        </w:rPr>
        <w:t>……………</w:t>
      </w:r>
      <w:r w:rsidR="000E1996" w:rsidRPr="008563EC">
        <w:rPr>
          <w:color w:val="000000"/>
          <w:szCs w:val="28"/>
        </w:rPr>
        <w:t>.</w:t>
      </w:r>
    </w:p>
    <w:p w:rsidR="00A9168F" w:rsidRPr="00565A54" w:rsidRDefault="00A9168F" w:rsidP="009F43CF">
      <w:pPr>
        <w:shd w:val="clear" w:color="auto" w:fill="FFFFFF"/>
        <w:tabs>
          <w:tab w:val="left" w:pos="567"/>
          <w:tab w:val="right" w:pos="9356"/>
        </w:tabs>
        <w:ind w:right="40"/>
        <w:rPr>
          <w:color w:val="000000"/>
          <w:szCs w:val="28"/>
        </w:rPr>
      </w:pPr>
      <w:r w:rsidRPr="008563EC">
        <w:rPr>
          <w:color w:val="000000"/>
          <w:szCs w:val="28"/>
        </w:rPr>
        <w:t>6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ab/>
        <w:t xml:space="preserve">Система оценки качества освоения </w:t>
      </w:r>
      <w:proofErr w:type="gramStart"/>
      <w:r w:rsidRPr="008563EC">
        <w:rPr>
          <w:color w:val="000000"/>
          <w:szCs w:val="28"/>
        </w:rPr>
        <w:t>обучающимися</w:t>
      </w:r>
      <w:proofErr w:type="gramEnd"/>
      <w:r w:rsidRPr="008563EC">
        <w:rPr>
          <w:color w:val="000000"/>
          <w:szCs w:val="28"/>
        </w:rPr>
        <w:t xml:space="preserve"> образовательной программы………………</w:t>
      </w:r>
      <w:r w:rsidR="009F43CF">
        <w:rPr>
          <w:color w:val="000000"/>
          <w:szCs w:val="28"/>
        </w:rPr>
        <w:t>…</w:t>
      </w:r>
      <w:r w:rsidRPr="008563EC">
        <w:rPr>
          <w:color w:val="000000"/>
          <w:szCs w:val="28"/>
        </w:rPr>
        <w:t>………</w:t>
      </w:r>
      <w:r w:rsidR="009F43CF">
        <w:rPr>
          <w:color w:val="000000"/>
          <w:szCs w:val="28"/>
        </w:rPr>
        <w:t>…….</w:t>
      </w:r>
      <w:r w:rsidR="00565A54" w:rsidRPr="00565A54">
        <w:rPr>
          <w:color w:val="000000"/>
          <w:szCs w:val="28"/>
        </w:rPr>
        <w:t>…</w:t>
      </w:r>
    </w:p>
    <w:p w:rsidR="00A9168F" w:rsidRPr="008563EC" w:rsidRDefault="00A9168F" w:rsidP="009F43CF">
      <w:pPr>
        <w:shd w:val="clear" w:color="auto" w:fill="FFFFFF"/>
        <w:tabs>
          <w:tab w:val="left" w:pos="567"/>
          <w:tab w:val="right" w:pos="9356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7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ab/>
        <w:t>Особенности реализации образовательной программы для инвалидов и лиц с ограниченными возможностями здоровья……………………………………</w:t>
      </w:r>
      <w:r w:rsidR="00565A54" w:rsidRPr="00565A54">
        <w:rPr>
          <w:color w:val="000000"/>
          <w:szCs w:val="28"/>
        </w:rPr>
        <w:t>…………………………………………………………………….</w:t>
      </w:r>
      <w:r w:rsidRPr="008563EC">
        <w:rPr>
          <w:color w:val="000000"/>
          <w:szCs w:val="28"/>
        </w:rPr>
        <w:t>…</w:t>
      </w:r>
      <w:r w:rsidR="009F43CF">
        <w:rPr>
          <w:color w:val="000000"/>
          <w:szCs w:val="28"/>
        </w:rPr>
        <w:t>…………</w:t>
      </w:r>
      <w:r w:rsidRPr="008563EC">
        <w:rPr>
          <w:color w:val="000000"/>
          <w:szCs w:val="28"/>
        </w:rPr>
        <w:t>…</w:t>
      </w:r>
    </w:p>
    <w:p w:rsidR="00A9168F" w:rsidRPr="008563EC" w:rsidRDefault="00A9168F" w:rsidP="009F43CF">
      <w:pPr>
        <w:shd w:val="clear" w:color="auto" w:fill="FFFFFF"/>
        <w:tabs>
          <w:tab w:val="left" w:pos="567"/>
          <w:tab w:val="right" w:pos="9356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8</w:t>
      </w:r>
      <w:r w:rsidR="009C3BC6">
        <w:rPr>
          <w:color w:val="000000"/>
          <w:szCs w:val="28"/>
        </w:rPr>
        <w:t>.</w:t>
      </w:r>
      <w:r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ab/>
        <w:t>Рецензии на образовательную программу…………………………………</w:t>
      </w:r>
      <w:r w:rsidR="00565A54" w:rsidRPr="00344872">
        <w:rPr>
          <w:color w:val="000000"/>
          <w:szCs w:val="28"/>
        </w:rPr>
        <w:t>……………………………</w:t>
      </w:r>
      <w:r w:rsidR="009F43CF">
        <w:rPr>
          <w:color w:val="000000"/>
          <w:szCs w:val="28"/>
        </w:rPr>
        <w:t>………….</w:t>
      </w:r>
      <w:r w:rsidRPr="008563EC">
        <w:rPr>
          <w:color w:val="000000"/>
          <w:szCs w:val="28"/>
        </w:rPr>
        <w:t>…</w:t>
      </w:r>
    </w:p>
    <w:p w:rsidR="00224801" w:rsidRPr="008563EC" w:rsidRDefault="00224801" w:rsidP="009F43CF">
      <w:pPr>
        <w:pStyle w:val="ae"/>
        <w:tabs>
          <w:tab w:val="right" w:pos="9356"/>
        </w:tabs>
        <w:spacing w:after="0"/>
        <w:ind w:firstLine="284"/>
        <w:jc w:val="both"/>
        <w:rPr>
          <w:b/>
          <w:bCs/>
          <w:sz w:val="20"/>
          <w:szCs w:val="28"/>
        </w:rPr>
      </w:pPr>
    </w:p>
    <w:p w:rsidR="00667AE7" w:rsidRPr="008563EC" w:rsidRDefault="00667AE7" w:rsidP="004C53E5">
      <w:pPr>
        <w:pStyle w:val="12"/>
        <w:pageBreakBefore/>
        <w:numPr>
          <w:ilvl w:val="0"/>
          <w:numId w:val="0"/>
        </w:numPr>
        <w:spacing w:before="0" w:after="120"/>
        <w:jc w:val="center"/>
        <w:rPr>
          <w:rFonts w:ascii="Arial" w:hAnsi="Arial" w:cs="Arial"/>
          <w:b/>
          <w:sz w:val="20"/>
          <w:szCs w:val="28"/>
        </w:rPr>
      </w:pPr>
      <w:bookmarkStart w:id="12" w:name="_Toc514139616"/>
      <w:r w:rsidRPr="008563EC">
        <w:rPr>
          <w:rFonts w:ascii="Arial" w:hAnsi="Arial" w:cs="Arial"/>
          <w:b/>
          <w:sz w:val="20"/>
          <w:szCs w:val="28"/>
        </w:rPr>
        <w:lastRenderedPageBreak/>
        <w:t xml:space="preserve">Приложение 2 </w:t>
      </w:r>
      <w:r w:rsidR="00E01A6D" w:rsidRPr="008563EC">
        <w:rPr>
          <w:rFonts w:ascii="Arial" w:hAnsi="Arial" w:cs="Arial"/>
          <w:b/>
          <w:sz w:val="20"/>
          <w:szCs w:val="28"/>
        </w:rPr>
        <w:br/>
        <w:t xml:space="preserve">Формы-шаблоны </w:t>
      </w:r>
      <w:r w:rsidR="00C67273" w:rsidRPr="008563EC">
        <w:rPr>
          <w:rFonts w:ascii="Arial" w:hAnsi="Arial" w:cs="Arial"/>
          <w:b/>
          <w:sz w:val="20"/>
          <w:szCs w:val="28"/>
        </w:rPr>
        <w:t>пункт</w:t>
      </w:r>
      <w:r w:rsidR="00E01A6D" w:rsidRPr="008563EC">
        <w:rPr>
          <w:rFonts w:ascii="Arial" w:hAnsi="Arial" w:cs="Arial"/>
          <w:b/>
          <w:sz w:val="20"/>
          <w:szCs w:val="28"/>
        </w:rPr>
        <w:t xml:space="preserve">ов </w:t>
      </w:r>
      <w:r w:rsidR="00295873" w:rsidRPr="008563EC">
        <w:rPr>
          <w:rFonts w:ascii="Arial" w:hAnsi="Arial" w:cs="Arial"/>
          <w:b/>
          <w:sz w:val="20"/>
          <w:szCs w:val="28"/>
        </w:rPr>
        <w:t>ОПОП</w:t>
      </w:r>
      <w:r w:rsidR="00D249F3" w:rsidRPr="008563EC">
        <w:rPr>
          <w:rFonts w:ascii="Arial" w:hAnsi="Arial" w:cs="Arial"/>
          <w:b/>
          <w:sz w:val="20"/>
          <w:szCs w:val="28"/>
        </w:rPr>
        <w:t xml:space="preserve"> </w:t>
      </w:r>
      <w:r w:rsidR="00724723" w:rsidRPr="008563EC">
        <w:rPr>
          <w:rFonts w:ascii="Arial" w:hAnsi="Arial" w:cs="Arial"/>
          <w:b/>
          <w:sz w:val="20"/>
          <w:szCs w:val="28"/>
        </w:rPr>
        <w:t>ВО</w:t>
      </w:r>
      <w:r w:rsidR="004777A5" w:rsidRPr="008563EC">
        <w:rPr>
          <w:rFonts w:ascii="Arial" w:hAnsi="Arial" w:cs="Arial"/>
          <w:b/>
          <w:sz w:val="20"/>
          <w:szCs w:val="28"/>
        </w:rPr>
        <w:t xml:space="preserve"> для </w:t>
      </w:r>
      <w:proofErr w:type="spellStart"/>
      <w:r w:rsidR="004777A5" w:rsidRPr="008563EC">
        <w:rPr>
          <w:rFonts w:ascii="Arial" w:hAnsi="Arial" w:cs="Arial"/>
          <w:b/>
          <w:sz w:val="20"/>
          <w:szCs w:val="28"/>
        </w:rPr>
        <w:t>бакалавриата</w:t>
      </w:r>
      <w:proofErr w:type="spellEnd"/>
      <w:r w:rsidR="004777A5" w:rsidRPr="008563EC">
        <w:rPr>
          <w:rFonts w:ascii="Arial" w:hAnsi="Arial" w:cs="Arial"/>
          <w:b/>
          <w:sz w:val="20"/>
          <w:szCs w:val="28"/>
        </w:rPr>
        <w:t xml:space="preserve">, магистратуры и </w:t>
      </w:r>
      <w:proofErr w:type="spellStart"/>
      <w:r w:rsidR="004777A5" w:rsidRPr="008563EC">
        <w:rPr>
          <w:rFonts w:ascii="Arial" w:hAnsi="Arial" w:cs="Arial"/>
          <w:b/>
          <w:sz w:val="20"/>
          <w:szCs w:val="28"/>
        </w:rPr>
        <w:t>специалитета</w:t>
      </w:r>
      <w:proofErr w:type="spellEnd"/>
      <w:r w:rsidR="00126ADC" w:rsidRPr="008563EC">
        <w:rPr>
          <w:rFonts w:ascii="Arial" w:hAnsi="Arial" w:cs="Arial"/>
          <w:b/>
          <w:sz w:val="20"/>
          <w:szCs w:val="28"/>
        </w:rPr>
        <w:t xml:space="preserve"> (пример)</w:t>
      </w:r>
      <w:bookmarkEnd w:id="12"/>
    </w:p>
    <w:p w:rsidR="00A9168F" w:rsidRPr="008563EC" w:rsidRDefault="00A9168F" w:rsidP="00505562">
      <w:pPr>
        <w:pBdr>
          <w:bottom w:val="single" w:sz="4" w:space="1" w:color="auto"/>
        </w:pBdr>
        <w:jc w:val="center"/>
        <w:rPr>
          <w:b/>
          <w:bCs/>
          <w:sz w:val="24"/>
          <w:szCs w:val="32"/>
        </w:rPr>
      </w:pPr>
    </w:p>
    <w:p w:rsidR="000009F1" w:rsidRPr="008563EC" w:rsidRDefault="006E1AC0" w:rsidP="00505562">
      <w:pPr>
        <w:pBdr>
          <w:bottom w:val="single" w:sz="4" w:space="1" w:color="auto"/>
        </w:pBdr>
        <w:jc w:val="center"/>
        <w:rPr>
          <w:b/>
          <w:color w:val="000000"/>
          <w:sz w:val="24"/>
          <w:szCs w:val="32"/>
        </w:rPr>
      </w:pPr>
      <w:r w:rsidRPr="008563EC">
        <w:rPr>
          <w:b/>
          <w:bCs/>
          <w:sz w:val="24"/>
          <w:szCs w:val="32"/>
        </w:rPr>
        <w:t xml:space="preserve">1. </w:t>
      </w:r>
      <w:r w:rsidRPr="008563EC">
        <w:rPr>
          <w:b/>
          <w:color w:val="000000"/>
          <w:sz w:val="24"/>
          <w:szCs w:val="32"/>
        </w:rPr>
        <w:t>ОБЩИЕ ПОЛОЖЕНИЯ</w:t>
      </w:r>
    </w:p>
    <w:p w:rsidR="000009F1" w:rsidRPr="008563EC" w:rsidRDefault="000009F1" w:rsidP="00505562">
      <w:pPr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 xml:space="preserve">1.1. </w:t>
      </w:r>
      <w:r w:rsidR="008F09E8" w:rsidRPr="008563EC">
        <w:rPr>
          <w:b/>
          <w:color w:val="000000"/>
          <w:szCs w:val="28"/>
        </w:rPr>
        <w:tab/>
      </w:r>
      <w:r w:rsidR="00224801" w:rsidRPr="008563EC">
        <w:rPr>
          <w:b/>
          <w:color w:val="000000"/>
          <w:szCs w:val="28"/>
        </w:rPr>
        <w:t>Определение образовательной программы</w:t>
      </w:r>
    </w:p>
    <w:p w:rsidR="00224801" w:rsidRPr="008563EC" w:rsidRDefault="00334719" w:rsidP="00224801">
      <w:pPr>
        <w:shd w:val="clear" w:color="auto" w:fill="FFFFFF"/>
        <w:tabs>
          <w:tab w:val="left" w:pos="710"/>
          <w:tab w:val="left" w:pos="8505"/>
        </w:tabs>
        <w:ind w:right="40" w:firstLine="567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Основная профессиональная о</w:t>
      </w:r>
      <w:r w:rsidR="00224801" w:rsidRPr="008563EC">
        <w:rPr>
          <w:color w:val="000000"/>
          <w:szCs w:val="28"/>
        </w:rPr>
        <w:t xml:space="preserve">бразовательная программа, реализуемая </w:t>
      </w:r>
      <w:proofErr w:type="spellStart"/>
      <w:r w:rsidR="00224801" w:rsidRPr="008563EC">
        <w:rPr>
          <w:color w:val="000000"/>
          <w:szCs w:val="28"/>
        </w:rPr>
        <w:t>ТУСУРом</w:t>
      </w:r>
      <w:proofErr w:type="spellEnd"/>
      <w:r w:rsidR="00224801" w:rsidRPr="008563EC">
        <w:rPr>
          <w:color w:val="000000"/>
          <w:szCs w:val="28"/>
        </w:rPr>
        <w:t xml:space="preserve">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="00224801" w:rsidRPr="008563EC">
        <w:rPr>
          <w:color w:val="000000"/>
          <w:szCs w:val="28"/>
          <w:u w:val="single"/>
        </w:rPr>
        <w:t xml:space="preserve"> направленности (профил</w:t>
      </w:r>
      <w:r w:rsidR="009F43CF">
        <w:rPr>
          <w:color w:val="000000"/>
          <w:szCs w:val="28"/>
          <w:u w:val="single"/>
        </w:rPr>
        <w:t>я</w:t>
      </w:r>
      <w:r w:rsidR="00224801"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="00224801" w:rsidRPr="008563EC">
        <w:rPr>
          <w:color w:val="000000"/>
          <w:szCs w:val="28"/>
        </w:rPr>
        <w:t xml:space="preserve"> представляет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proofErr w:type="gramEnd"/>
    </w:p>
    <w:p w:rsidR="00224801" w:rsidRPr="008563EC" w:rsidRDefault="00224801" w:rsidP="00224801">
      <w:pPr>
        <w:shd w:val="clear" w:color="auto" w:fill="FFFFFF"/>
        <w:tabs>
          <w:tab w:val="left" w:pos="710"/>
          <w:tab w:val="left" w:pos="8505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Информация об </w:t>
      </w:r>
      <w:r w:rsidR="00421DFA" w:rsidRPr="00421DFA">
        <w:rPr>
          <w:color w:val="000000"/>
          <w:szCs w:val="28"/>
        </w:rPr>
        <w:t>основной профессиональной</w:t>
      </w:r>
      <w:r w:rsidR="00421DFA" w:rsidRPr="00421DFA">
        <w:rPr>
          <w:i/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 xml:space="preserve">образовательной программе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направленности (профил</w:t>
      </w:r>
      <w:r w:rsidR="00576C7E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размещена на официальном сайте </w:t>
      </w:r>
      <w:proofErr w:type="spellStart"/>
      <w:r w:rsidRPr="008563EC">
        <w:rPr>
          <w:color w:val="000000"/>
          <w:szCs w:val="28"/>
        </w:rPr>
        <w:t>ТУСУРа</w:t>
      </w:r>
      <w:proofErr w:type="spellEnd"/>
      <w:r w:rsidRPr="008563EC">
        <w:rPr>
          <w:color w:val="000000"/>
          <w:szCs w:val="28"/>
        </w:rPr>
        <w:t xml:space="preserve"> в сети «Интернет»</w:t>
      </w:r>
      <w:r w:rsidR="007A71C3" w:rsidRPr="008563EC">
        <w:rPr>
          <w:color w:val="000000"/>
          <w:szCs w:val="28"/>
        </w:rPr>
        <w:t xml:space="preserve"> по адресу</w:t>
      </w:r>
      <w:r w:rsidRPr="008563EC">
        <w:rPr>
          <w:color w:val="000000"/>
          <w:szCs w:val="28"/>
        </w:rPr>
        <w:t xml:space="preserve"> </w:t>
      </w:r>
      <w:hyperlink r:id="rId12" w:history="1">
        <w:r w:rsidRPr="008563EC">
          <w:rPr>
            <w:rStyle w:val="af0"/>
            <w:szCs w:val="28"/>
          </w:rPr>
          <w:t>https://edu.tusur.ru/opops/864</w:t>
        </w:r>
      </w:hyperlink>
      <w:r w:rsidRPr="008563EC">
        <w:rPr>
          <w:color w:val="000000"/>
          <w:szCs w:val="28"/>
        </w:rPr>
        <w:t>.</w:t>
      </w:r>
    </w:p>
    <w:p w:rsidR="00224801" w:rsidRPr="008563EC" w:rsidRDefault="00224801" w:rsidP="00224801">
      <w:pPr>
        <w:shd w:val="clear" w:color="auto" w:fill="FFFFFF"/>
        <w:tabs>
          <w:tab w:val="left" w:pos="710"/>
          <w:tab w:val="left" w:pos="8505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Комплект документов по </w:t>
      </w:r>
      <w:r w:rsidR="00421DFA" w:rsidRPr="00421DFA">
        <w:rPr>
          <w:color w:val="000000"/>
          <w:szCs w:val="28"/>
        </w:rPr>
        <w:t xml:space="preserve">основной профессиональной </w:t>
      </w:r>
      <w:r w:rsidRPr="008563EC">
        <w:rPr>
          <w:color w:val="000000"/>
          <w:szCs w:val="28"/>
        </w:rPr>
        <w:t xml:space="preserve">образовательной программе обновляется </w:t>
      </w:r>
      <w:r w:rsidR="003D55FA">
        <w:rPr>
          <w:color w:val="000000"/>
          <w:szCs w:val="28"/>
        </w:rPr>
        <w:t>по мере</w:t>
      </w:r>
      <w:r w:rsidRPr="008563EC">
        <w:rPr>
          <w:color w:val="000000"/>
          <w:szCs w:val="28"/>
        </w:rPr>
        <w:t xml:space="preserve"> развития науки, культуры, экономики, техники, технологий и социальной сферы.</w:t>
      </w:r>
    </w:p>
    <w:p w:rsidR="007B7EA5" w:rsidRPr="008563EC" w:rsidRDefault="00226309" w:rsidP="00505562">
      <w:pPr>
        <w:keepNext/>
        <w:spacing w:before="120" w:after="120"/>
        <w:jc w:val="center"/>
        <w:rPr>
          <w:bCs/>
          <w:szCs w:val="28"/>
        </w:rPr>
      </w:pPr>
      <w:r w:rsidRPr="008563EC">
        <w:rPr>
          <w:b/>
          <w:color w:val="000000"/>
          <w:szCs w:val="28"/>
        </w:rPr>
        <w:t xml:space="preserve">1.2. </w:t>
      </w:r>
      <w:r w:rsidR="008F09E8" w:rsidRPr="008563EC">
        <w:rPr>
          <w:b/>
          <w:color w:val="000000"/>
          <w:szCs w:val="28"/>
        </w:rPr>
        <w:tab/>
      </w:r>
      <w:r w:rsidR="00505562" w:rsidRPr="008563EC">
        <w:rPr>
          <w:b/>
          <w:color w:val="000000"/>
          <w:szCs w:val="28"/>
        </w:rPr>
        <w:t>Нормативная база</w:t>
      </w:r>
    </w:p>
    <w:p w:rsidR="00505562" w:rsidRPr="008563EC" w:rsidRDefault="00505562" w:rsidP="00505562">
      <w:pPr>
        <w:shd w:val="clear" w:color="auto" w:fill="FFFFFF"/>
        <w:tabs>
          <w:tab w:val="left" w:pos="710"/>
          <w:tab w:val="left" w:pos="6804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Требования и условия реализации </w:t>
      </w:r>
      <w:r w:rsidR="00B73B13" w:rsidRPr="00421DFA">
        <w:rPr>
          <w:color w:val="000000"/>
          <w:szCs w:val="28"/>
        </w:rPr>
        <w:t xml:space="preserve">основной профессиональной </w:t>
      </w:r>
      <w:r w:rsidRPr="008563EC">
        <w:rPr>
          <w:color w:val="000000"/>
          <w:szCs w:val="28"/>
        </w:rPr>
        <w:t>образовательной программы определяются: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Федеральным законом от 29.12.2012 № 273-ФЗ «Об образовании в Российской Федерации»;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Федеральным государственным образовательным стандартом высшего образования по направлению подготовки </w:t>
      </w:r>
      <w:r w:rsidR="00281EF4" w:rsidRPr="00281EF4">
        <w:rPr>
          <w:b/>
          <w:color w:val="000000"/>
          <w:szCs w:val="28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</w:rPr>
        <w:t>наноэлектроника</w:t>
      </w:r>
      <w:proofErr w:type="spellEnd"/>
      <w:r w:rsidRPr="008563EC">
        <w:rPr>
          <w:color w:val="000000"/>
          <w:szCs w:val="28"/>
        </w:rPr>
        <w:t>, (квалификация (степень) «бакалавр»), утвержденным приказом Министерства образования и науки Российской Федерации от 12.03.2015 № 218;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 xml:space="preserve">, программам </w:t>
      </w:r>
      <w:proofErr w:type="spellStart"/>
      <w:r w:rsidRPr="008563EC">
        <w:rPr>
          <w:color w:val="000000"/>
          <w:szCs w:val="28"/>
        </w:rPr>
        <w:t>специалитета</w:t>
      </w:r>
      <w:proofErr w:type="spellEnd"/>
      <w:r w:rsidRPr="008563EC">
        <w:rPr>
          <w:color w:val="000000"/>
          <w:szCs w:val="28"/>
        </w:rPr>
        <w:t>, программам магистратуры, утвержденным Приказом Министерства образования и науки РФ от 05.04.2017 № 301;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РФ от 27.11.2015 № 1383;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Порядком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 xml:space="preserve">, программам </w:t>
      </w:r>
      <w:proofErr w:type="spellStart"/>
      <w:r w:rsidRPr="008563EC">
        <w:rPr>
          <w:color w:val="000000"/>
          <w:szCs w:val="28"/>
        </w:rPr>
        <w:t>специалитета</w:t>
      </w:r>
      <w:proofErr w:type="spellEnd"/>
      <w:r w:rsidRPr="008563EC">
        <w:rPr>
          <w:color w:val="000000"/>
          <w:szCs w:val="28"/>
        </w:rPr>
        <w:t xml:space="preserve"> и программам магистратуры, утвержденным Приказом Министерства образования и науки РФ от 29.06.2015 № 636;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Уставом </w:t>
      </w:r>
      <w:proofErr w:type="spellStart"/>
      <w:r w:rsidRPr="008563EC">
        <w:rPr>
          <w:color w:val="000000"/>
          <w:szCs w:val="28"/>
        </w:rPr>
        <w:t>ТУСУРа</w:t>
      </w:r>
      <w:proofErr w:type="spellEnd"/>
      <w:r w:rsidRPr="008563EC">
        <w:rPr>
          <w:color w:val="000000"/>
          <w:szCs w:val="28"/>
        </w:rPr>
        <w:t>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Профессиональным стандартом «Инженер </w:t>
      </w:r>
      <w:proofErr w:type="spellStart"/>
      <w:r w:rsidRPr="008563EC">
        <w:rPr>
          <w:color w:val="000000"/>
          <w:szCs w:val="28"/>
        </w:rPr>
        <w:t>радиоэлектронщик</w:t>
      </w:r>
      <w:proofErr w:type="spellEnd"/>
      <w:r w:rsidRPr="008563EC">
        <w:rPr>
          <w:color w:val="000000"/>
          <w:szCs w:val="28"/>
        </w:rPr>
        <w:t>»;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Профессиональным стандартом «Специалист по электронике бортовых комплексов управления»;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Профессиональным стандартом «Специалист по организации и управлению научно-исследовательскими и опытно-конструкторскими работами»;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Профессиональным стандартом «Специалист по научно-исследовательским и опытно-конструкторским разработкам»;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Профессиональным стандартом «Инженер-конструктор аналоговых </w:t>
      </w:r>
      <w:proofErr w:type="spellStart"/>
      <w:r w:rsidRPr="008563EC">
        <w:rPr>
          <w:color w:val="000000"/>
          <w:szCs w:val="28"/>
        </w:rPr>
        <w:t>сложнофункциональных</w:t>
      </w:r>
      <w:proofErr w:type="spellEnd"/>
      <w:r w:rsidRPr="008563EC">
        <w:rPr>
          <w:color w:val="000000"/>
          <w:szCs w:val="28"/>
        </w:rPr>
        <w:t xml:space="preserve"> блоков»;</w:t>
      </w:r>
    </w:p>
    <w:p w:rsidR="00505562" w:rsidRPr="008563EC" w:rsidRDefault="00505562" w:rsidP="00505562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Профессиональным стандартом «Инженер в области разработки цифровых библиотек стандартных ячеек и </w:t>
      </w:r>
      <w:proofErr w:type="spellStart"/>
      <w:r w:rsidRPr="008563EC">
        <w:rPr>
          <w:color w:val="000000"/>
          <w:szCs w:val="28"/>
        </w:rPr>
        <w:t>сложнофункциональных</w:t>
      </w:r>
      <w:proofErr w:type="spellEnd"/>
      <w:r w:rsidRPr="008563EC">
        <w:rPr>
          <w:color w:val="000000"/>
          <w:szCs w:val="28"/>
        </w:rPr>
        <w:t xml:space="preserve"> блоков».</w:t>
      </w:r>
    </w:p>
    <w:p w:rsidR="00226309" w:rsidRPr="008563EC" w:rsidRDefault="00505562" w:rsidP="001E1064">
      <w:pPr>
        <w:keepNext/>
        <w:spacing w:before="120" w:after="120"/>
        <w:jc w:val="center"/>
        <w:rPr>
          <w:b/>
          <w:bCs/>
          <w:szCs w:val="28"/>
        </w:rPr>
      </w:pPr>
      <w:r w:rsidRPr="008563EC">
        <w:rPr>
          <w:b/>
          <w:color w:val="000000"/>
          <w:szCs w:val="28"/>
        </w:rPr>
        <w:t>1.3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8F09E8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Общая характеристика образовательной программы</w:t>
      </w:r>
    </w:p>
    <w:p w:rsidR="00505562" w:rsidRPr="008563EC" w:rsidRDefault="00505562" w:rsidP="00505562">
      <w:pPr>
        <w:shd w:val="clear" w:color="auto" w:fill="FFFFFF"/>
        <w:tabs>
          <w:tab w:val="right" w:pos="10206"/>
        </w:tabs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1.3.1. Объем программы </w:t>
      </w:r>
      <w:proofErr w:type="spellStart"/>
      <w:r w:rsidRPr="008563EC">
        <w:rPr>
          <w:iCs/>
          <w:color w:val="000000"/>
          <w:szCs w:val="28"/>
          <w:u w:val="single"/>
        </w:rPr>
        <w:t>бакалавриата</w:t>
      </w:r>
      <w:proofErr w:type="spellEnd"/>
      <w:r w:rsidRPr="008563EC">
        <w:rPr>
          <w:iCs/>
          <w:color w:val="000000"/>
          <w:szCs w:val="28"/>
        </w:rPr>
        <w:t xml:space="preserve"> составляет 240 зачетных единиц (далее – </w:t>
      </w:r>
      <w:proofErr w:type="spellStart"/>
      <w:r w:rsidRPr="008563EC">
        <w:rPr>
          <w:iCs/>
          <w:color w:val="000000"/>
          <w:szCs w:val="28"/>
        </w:rPr>
        <w:t>з.е</w:t>
      </w:r>
      <w:proofErr w:type="spellEnd"/>
      <w:r w:rsidRPr="008563EC">
        <w:rPr>
          <w:iCs/>
          <w:color w:val="000000"/>
          <w:szCs w:val="28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8563EC">
        <w:rPr>
          <w:iCs/>
          <w:color w:val="000000"/>
          <w:szCs w:val="28"/>
          <w:u w:val="single"/>
        </w:rPr>
        <w:t>бакалавриата</w:t>
      </w:r>
      <w:proofErr w:type="spellEnd"/>
      <w:r w:rsidRPr="008563EC">
        <w:rPr>
          <w:iCs/>
          <w:color w:val="000000"/>
          <w:szCs w:val="28"/>
        </w:rPr>
        <w:t xml:space="preserve"> с использованием сетевой формы, реализации программы </w:t>
      </w:r>
      <w:proofErr w:type="spellStart"/>
      <w:r w:rsidRPr="008563EC">
        <w:rPr>
          <w:iCs/>
          <w:color w:val="000000"/>
          <w:szCs w:val="28"/>
          <w:u w:val="single"/>
        </w:rPr>
        <w:t>бакалавриата</w:t>
      </w:r>
      <w:proofErr w:type="spellEnd"/>
      <w:r w:rsidRPr="008563EC">
        <w:rPr>
          <w:iCs/>
          <w:color w:val="000000"/>
          <w:szCs w:val="28"/>
        </w:rPr>
        <w:t xml:space="preserve"> по индивидуальному учебному плану, в том числе ускоренному обучению.</w:t>
      </w:r>
    </w:p>
    <w:p w:rsidR="00505562" w:rsidRPr="008563EC" w:rsidRDefault="00505562" w:rsidP="00505562">
      <w:pPr>
        <w:shd w:val="clear" w:color="auto" w:fill="FFFFFF"/>
        <w:tabs>
          <w:tab w:val="right" w:pos="10206"/>
        </w:tabs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1.3.2. Срок получения образования по программе</w:t>
      </w:r>
      <w:r w:rsidR="00AB5B75" w:rsidRPr="008563EC">
        <w:rPr>
          <w:iCs/>
          <w:color w:val="000000"/>
          <w:szCs w:val="28"/>
        </w:rPr>
        <w:t xml:space="preserve"> </w:t>
      </w:r>
      <w:proofErr w:type="spellStart"/>
      <w:r w:rsidR="00AB5B75" w:rsidRPr="008563EC">
        <w:rPr>
          <w:iCs/>
          <w:color w:val="000000"/>
          <w:szCs w:val="28"/>
          <w:u w:val="single"/>
        </w:rPr>
        <w:t>бакалавриата</w:t>
      </w:r>
      <w:proofErr w:type="spellEnd"/>
      <w:r w:rsidRPr="008563EC">
        <w:rPr>
          <w:iCs/>
          <w:color w:val="000000"/>
          <w:szCs w:val="28"/>
        </w:rPr>
        <w:t>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04"/>
        <w:gridCol w:w="4110"/>
      </w:tblGrid>
      <w:tr w:rsidR="00505562" w:rsidRPr="00505562" w:rsidTr="00E76B91">
        <w:tc>
          <w:tcPr>
            <w:tcW w:w="6204" w:type="dxa"/>
            <w:vAlign w:val="center"/>
          </w:tcPr>
          <w:p w:rsidR="00505562" w:rsidRPr="00505562" w:rsidRDefault="00505562" w:rsidP="001E1064">
            <w:pPr>
              <w:shd w:val="clear" w:color="auto" w:fill="FFFFFF"/>
              <w:tabs>
                <w:tab w:val="right" w:pos="10206"/>
              </w:tabs>
              <w:ind w:right="4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8563EC">
              <w:rPr>
                <w:b/>
                <w:iCs/>
                <w:color w:val="000000"/>
                <w:szCs w:val="28"/>
              </w:rPr>
              <w:t>Форма обучения</w:t>
            </w:r>
          </w:p>
        </w:tc>
        <w:tc>
          <w:tcPr>
            <w:tcW w:w="4110" w:type="dxa"/>
            <w:vAlign w:val="center"/>
          </w:tcPr>
          <w:p w:rsidR="00505562" w:rsidRPr="008563EC" w:rsidRDefault="00505562" w:rsidP="001E1064">
            <w:pPr>
              <w:shd w:val="clear" w:color="auto" w:fill="FFFFFF"/>
              <w:tabs>
                <w:tab w:val="right" w:pos="10206"/>
              </w:tabs>
              <w:ind w:right="40"/>
              <w:jc w:val="center"/>
              <w:rPr>
                <w:b/>
                <w:iCs/>
                <w:color w:val="000000"/>
                <w:szCs w:val="28"/>
              </w:rPr>
            </w:pPr>
            <w:r w:rsidRPr="008563EC">
              <w:rPr>
                <w:b/>
                <w:iCs/>
                <w:color w:val="000000"/>
                <w:szCs w:val="28"/>
              </w:rPr>
              <w:t>Срок получения образования</w:t>
            </w:r>
          </w:p>
        </w:tc>
      </w:tr>
      <w:tr w:rsidR="00505562" w:rsidRPr="00505562" w:rsidTr="00E76B91">
        <w:tc>
          <w:tcPr>
            <w:tcW w:w="6204" w:type="dxa"/>
            <w:vAlign w:val="center"/>
          </w:tcPr>
          <w:p w:rsidR="00505562" w:rsidRPr="00505562" w:rsidRDefault="00505562" w:rsidP="001E1064">
            <w:pPr>
              <w:shd w:val="clear" w:color="auto" w:fill="FFFFFF"/>
              <w:tabs>
                <w:tab w:val="right" w:pos="10206"/>
              </w:tabs>
              <w:ind w:right="4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8563EC">
              <w:rPr>
                <w:bCs/>
                <w:iCs/>
                <w:color w:val="000000"/>
                <w:szCs w:val="28"/>
              </w:rPr>
              <w:t>очная</w:t>
            </w:r>
          </w:p>
        </w:tc>
        <w:tc>
          <w:tcPr>
            <w:tcW w:w="4110" w:type="dxa"/>
            <w:vAlign w:val="center"/>
          </w:tcPr>
          <w:p w:rsidR="00505562" w:rsidRPr="008563EC" w:rsidRDefault="00505562" w:rsidP="001E1064">
            <w:pPr>
              <w:shd w:val="clear" w:color="auto" w:fill="FFFFFF"/>
              <w:tabs>
                <w:tab w:val="right" w:pos="10206"/>
              </w:tabs>
              <w:ind w:right="40"/>
              <w:jc w:val="center"/>
              <w:rPr>
                <w:iCs/>
                <w:color w:val="000000"/>
                <w:szCs w:val="28"/>
              </w:rPr>
            </w:pPr>
            <w:r w:rsidRPr="008563EC">
              <w:rPr>
                <w:iCs/>
                <w:color w:val="000000"/>
                <w:szCs w:val="28"/>
              </w:rPr>
              <w:t>4 года</w:t>
            </w:r>
          </w:p>
        </w:tc>
      </w:tr>
      <w:tr w:rsidR="00505562" w:rsidRPr="00505562" w:rsidTr="00E76B91">
        <w:tc>
          <w:tcPr>
            <w:tcW w:w="6204" w:type="dxa"/>
            <w:vAlign w:val="center"/>
          </w:tcPr>
          <w:p w:rsidR="00505562" w:rsidRPr="00505562" w:rsidRDefault="00505562" w:rsidP="001E1064">
            <w:pPr>
              <w:shd w:val="clear" w:color="auto" w:fill="FFFFFF"/>
              <w:tabs>
                <w:tab w:val="right" w:pos="10206"/>
              </w:tabs>
              <w:ind w:right="40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8563EC">
              <w:rPr>
                <w:bCs/>
                <w:iCs/>
                <w:color w:val="000000"/>
                <w:szCs w:val="28"/>
              </w:rPr>
              <w:t>заочная</w:t>
            </w:r>
            <w:proofErr w:type="gramEnd"/>
            <w:r w:rsidRPr="008563EC">
              <w:rPr>
                <w:bCs/>
                <w:iCs/>
                <w:color w:val="000000"/>
                <w:szCs w:val="28"/>
              </w:rPr>
              <w:t xml:space="preserve"> (в том числе с применением дистанционных образовательных технологий)</w:t>
            </w:r>
          </w:p>
        </w:tc>
        <w:tc>
          <w:tcPr>
            <w:tcW w:w="4110" w:type="dxa"/>
            <w:vAlign w:val="center"/>
          </w:tcPr>
          <w:p w:rsidR="00505562" w:rsidRPr="008563EC" w:rsidRDefault="00505562" w:rsidP="001E1064">
            <w:pPr>
              <w:shd w:val="clear" w:color="auto" w:fill="FFFFFF"/>
              <w:tabs>
                <w:tab w:val="right" w:pos="10206"/>
              </w:tabs>
              <w:ind w:right="40"/>
              <w:jc w:val="center"/>
              <w:rPr>
                <w:iCs/>
                <w:color w:val="000000"/>
                <w:szCs w:val="28"/>
              </w:rPr>
            </w:pPr>
            <w:r w:rsidRPr="008563EC">
              <w:rPr>
                <w:iCs/>
                <w:color w:val="000000"/>
                <w:szCs w:val="28"/>
              </w:rPr>
              <w:t>5 лет</w:t>
            </w:r>
          </w:p>
        </w:tc>
      </w:tr>
    </w:tbl>
    <w:p w:rsidR="00505562" w:rsidRPr="008563EC" w:rsidRDefault="00505562" w:rsidP="00505562">
      <w:pPr>
        <w:shd w:val="clear" w:color="auto" w:fill="FFFFFF"/>
        <w:tabs>
          <w:tab w:val="right" w:pos="10206"/>
        </w:tabs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1.3.3. Образовательная деятельность по </w:t>
      </w:r>
      <w:r w:rsidR="00363307" w:rsidRPr="008563EC">
        <w:rPr>
          <w:iCs/>
          <w:color w:val="000000"/>
          <w:szCs w:val="28"/>
        </w:rPr>
        <w:t xml:space="preserve">данной </w:t>
      </w:r>
      <w:r w:rsidRPr="008563EC">
        <w:rPr>
          <w:iCs/>
          <w:color w:val="000000"/>
          <w:szCs w:val="28"/>
        </w:rPr>
        <w:t>программе осуществляется на государственном языке Российской Федерации.</w:t>
      </w:r>
    </w:p>
    <w:p w:rsidR="00505562" w:rsidRPr="008563EC" w:rsidRDefault="00505562" w:rsidP="00505562">
      <w:pPr>
        <w:shd w:val="clear" w:color="auto" w:fill="FFFFFF"/>
        <w:tabs>
          <w:tab w:val="right" w:pos="10206"/>
        </w:tabs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1.3.4. К освоению образовательной программы </w:t>
      </w:r>
      <w:proofErr w:type="spellStart"/>
      <w:r w:rsidR="001E1064" w:rsidRPr="008563EC">
        <w:rPr>
          <w:iCs/>
          <w:color w:val="000000"/>
          <w:szCs w:val="28"/>
          <w:u w:val="single"/>
        </w:rPr>
        <w:t>бакалавриата</w:t>
      </w:r>
      <w:proofErr w:type="spellEnd"/>
      <w:r w:rsidR="001E1064" w:rsidRPr="008563EC">
        <w:rPr>
          <w:iCs/>
          <w:color w:val="000000"/>
          <w:szCs w:val="28"/>
          <w:u w:val="single"/>
        </w:rPr>
        <w:t xml:space="preserve"> </w:t>
      </w:r>
      <w:r w:rsidRPr="008563EC">
        <w:rPr>
          <w:iCs/>
          <w:color w:val="000000"/>
          <w:szCs w:val="28"/>
        </w:rPr>
        <w:t>допускаются лица, имеющие среднее общее образование.</w:t>
      </w:r>
    </w:p>
    <w:p w:rsidR="009E775C" w:rsidRPr="008563EC" w:rsidRDefault="006E1AC0" w:rsidP="00505562">
      <w:pPr>
        <w:pageBreakBefore/>
        <w:pBdr>
          <w:bottom w:val="single" w:sz="4" w:space="1" w:color="auto"/>
        </w:pBdr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2.</w:t>
      </w:r>
      <w:r w:rsidRPr="008563EC">
        <w:rPr>
          <w:b/>
          <w:bCs/>
          <w:sz w:val="24"/>
          <w:szCs w:val="32"/>
        </w:rPr>
        <w:tab/>
        <w:t>КВАЛИФИКАЦИОННАЯ ХАРАКТЕРИСТИКА ВЫПУСКНИКА</w:t>
      </w:r>
    </w:p>
    <w:p w:rsidR="009E775C" w:rsidRPr="008563EC" w:rsidRDefault="009E775C" w:rsidP="006E1AC0">
      <w:pPr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 xml:space="preserve">2.1. </w:t>
      </w:r>
      <w:r w:rsidRPr="008563EC">
        <w:rPr>
          <w:b/>
          <w:color w:val="000000"/>
          <w:szCs w:val="28"/>
        </w:rPr>
        <w:tab/>
        <w:t>Область профессио</w:t>
      </w:r>
      <w:r w:rsidR="00AD5777" w:rsidRPr="008563EC">
        <w:rPr>
          <w:b/>
          <w:color w:val="000000"/>
          <w:szCs w:val="28"/>
        </w:rPr>
        <w:t>нальной деятельности выпускника</w:t>
      </w:r>
    </w:p>
    <w:p w:rsidR="00B30D83" w:rsidRPr="008563EC" w:rsidRDefault="00B30D83" w:rsidP="00B30D83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Область профессиональной деятельности выпускников, освоивших программу </w:t>
      </w:r>
      <w:proofErr w:type="spellStart"/>
      <w:r w:rsidRPr="008563EC">
        <w:rPr>
          <w:color w:val="000000"/>
          <w:spacing w:val="-2"/>
          <w:szCs w:val="28"/>
          <w:u w:val="single"/>
        </w:rPr>
        <w:t>бакалавриата</w:t>
      </w:r>
      <w:proofErr w:type="spellEnd"/>
      <w:r w:rsidRPr="008563EC">
        <w:rPr>
          <w:color w:val="000000"/>
          <w:spacing w:val="-2"/>
          <w:szCs w:val="28"/>
        </w:rPr>
        <w:t xml:space="preserve"> по направлению подготовки </w:t>
      </w:r>
      <w:r w:rsidR="00281EF4" w:rsidRPr="00281EF4">
        <w:rPr>
          <w:b/>
          <w:color w:val="000000"/>
          <w:spacing w:val="-2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pacing w:val="-2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pacing w:val="-2"/>
          <w:szCs w:val="28"/>
        </w:rPr>
        <w:t>, включает совокупность средств, способов и методов человеческой деятельности, направленных на теоретическое и экспериментальное исследование, математическое и компьютерное моделирование, проектирование, конструирование, технологию производства, использование и эксплуатацию материалов, компонентов, электронных приборов, устройств, установок вакуумной, плазменной, твердотельной, микроволновой, оптической, микр</w:t>
      </w:r>
      <w:proofErr w:type="gramStart"/>
      <w:r w:rsidRPr="008563EC">
        <w:rPr>
          <w:color w:val="000000"/>
          <w:spacing w:val="-2"/>
          <w:szCs w:val="28"/>
        </w:rPr>
        <w:t>о-</w:t>
      </w:r>
      <w:proofErr w:type="gramEnd"/>
      <w:r w:rsidRPr="008563EC">
        <w:rPr>
          <w:color w:val="000000"/>
          <w:spacing w:val="-2"/>
          <w:szCs w:val="28"/>
        </w:rPr>
        <w:t xml:space="preserve"> и </w:t>
      </w:r>
      <w:proofErr w:type="spellStart"/>
      <w:r w:rsidRPr="008563EC">
        <w:rPr>
          <w:color w:val="000000"/>
          <w:spacing w:val="-2"/>
          <w:szCs w:val="28"/>
        </w:rPr>
        <w:t>наноэлектроники</w:t>
      </w:r>
      <w:proofErr w:type="spellEnd"/>
      <w:r w:rsidRPr="008563EC">
        <w:rPr>
          <w:color w:val="000000"/>
          <w:spacing w:val="-2"/>
          <w:szCs w:val="28"/>
        </w:rPr>
        <w:t xml:space="preserve"> различного функционального назначения.</w:t>
      </w:r>
    </w:p>
    <w:p w:rsidR="0085784D" w:rsidRPr="008563EC" w:rsidRDefault="0085784D" w:rsidP="006E1AC0">
      <w:pPr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2.</w:t>
      </w:r>
      <w:r w:rsidR="00F2286F" w:rsidRPr="008563EC">
        <w:rPr>
          <w:b/>
          <w:color w:val="000000"/>
          <w:szCs w:val="28"/>
        </w:rPr>
        <w:t>2</w:t>
      </w:r>
      <w:r w:rsidRPr="008563EC">
        <w:rPr>
          <w:b/>
          <w:color w:val="000000"/>
          <w:szCs w:val="28"/>
        </w:rPr>
        <w:t xml:space="preserve">. </w:t>
      </w:r>
      <w:r w:rsidRPr="008563EC">
        <w:rPr>
          <w:b/>
          <w:color w:val="000000"/>
          <w:szCs w:val="28"/>
        </w:rPr>
        <w:tab/>
        <w:t>Объекты профессио</w:t>
      </w:r>
      <w:r w:rsidR="00AD5777" w:rsidRPr="008563EC">
        <w:rPr>
          <w:b/>
          <w:color w:val="000000"/>
          <w:szCs w:val="28"/>
        </w:rPr>
        <w:t>нальной деятельности выпускника</w:t>
      </w:r>
    </w:p>
    <w:p w:rsidR="007D0148" w:rsidRPr="008563EC" w:rsidRDefault="007D0148" w:rsidP="007D0148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proofErr w:type="gramStart"/>
      <w:r w:rsidRPr="008563EC">
        <w:rPr>
          <w:color w:val="000000"/>
          <w:spacing w:val="-2"/>
          <w:szCs w:val="28"/>
        </w:rPr>
        <w:t xml:space="preserve">Объектами профессиональной деятельности выпускников, освоивших программу </w:t>
      </w:r>
      <w:proofErr w:type="spellStart"/>
      <w:r w:rsidRPr="008563EC">
        <w:rPr>
          <w:color w:val="000000"/>
          <w:spacing w:val="-2"/>
          <w:szCs w:val="28"/>
        </w:rPr>
        <w:t>бакалавриата</w:t>
      </w:r>
      <w:proofErr w:type="spellEnd"/>
      <w:r w:rsidRPr="008563EC">
        <w:rPr>
          <w:color w:val="000000"/>
          <w:spacing w:val="-2"/>
          <w:szCs w:val="28"/>
        </w:rPr>
        <w:t xml:space="preserve"> по направлению подготовки </w:t>
      </w:r>
      <w:r w:rsidR="00281EF4" w:rsidRPr="00281EF4">
        <w:rPr>
          <w:b/>
          <w:color w:val="000000"/>
          <w:spacing w:val="-2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pacing w:val="-2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pacing w:val="-2"/>
          <w:szCs w:val="28"/>
        </w:rPr>
        <w:t xml:space="preserve">, являются материалы, компоненты, электронные приборы, устройства, установки, методы их исследования, проектирования и конструирования, технологические процессы производства, диагностическое и технологическое оборудование, математические модели, алгоритмы решения типовых задач, современное программное и информационное обеспечение процессов моделирования и проектирования изделий электроники и </w:t>
      </w:r>
      <w:proofErr w:type="spellStart"/>
      <w:r w:rsidRPr="008563EC">
        <w:rPr>
          <w:color w:val="000000"/>
          <w:spacing w:val="-2"/>
          <w:szCs w:val="28"/>
        </w:rPr>
        <w:t>наноэлектроники</w:t>
      </w:r>
      <w:proofErr w:type="spellEnd"/>
      <w:r w:rsidRPr="008563EC">
        <w:rPr>
          <w:color w:val="000000"/>
          <w:spacing w:val="-2"/>
          <w:szCs w:val="28"/>
        </w:rPr>
        <w:t>.</w:t>
      </w:r>
      <w:proofErr w:type="gramEnd"/>
    </w:p>
    <w:p w:rsidR="00824481" w:rsidRPr="008563EC" w:rsidRDefault="00204292" w:rsidP="006E1AC0">
      <w:pPr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2.3.</w:t>
      </w:r>
      <w:r w:rsidRPr="008563EC">
        <w:rPr>
          <w:b/>
          <w:color w:val="000000"/>
          <w:szCs w:val="28"/>
        </w:rPr>
        <w:tab/>
        <w:t>Виды профессио</w:t>
      </w:r>
      <w:r w:rsidR="00AD5777" w:rsidRPr="008563EC">
        <w:rPr>
          <w:b/>
          <w:color w:val="000000"/>
          <w:szCs w:val="28"/>
        </w:rPr>
        <w:t>нальной деятельности выпускника</w:t>
      </w:r>
    </w:p>
    <w:p w:rsidR="007D0148" w:rsidRPr="008563EC" w:rsidRDefault="007D0148" w:rsidP="007D0148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Виды профессиональной деятельности, к которым готовятся выпускники, освоившие данную образовательную программу:</w:t>
      </w:r>
    </w:p>
    <w:p w:rsidR="007D0148" w:rsidRPr="008563EC" w:rsidRDefault="007D0148" w:rsidP="007D0148">
      <w:pPr>
        <w:shd w:val="clear" w:color="auto" w:fill="FFFFFF"/>
        <w:tabs>
          <w:tab w:val="left" w:pos="709"/>
          <w:tab w:val="left" w:pos="9923"/>
        </w:tabs>
        <w:ind w:right="40"/>
        <w:jc w:val="both"/>
        <w:rPr>
          <w:i/>
          <w:color w:val="000000"/>
          <w:spacing w:val="-2"/>
          <w:szCs w:val="28"/>
        </w:rPr>
      </w:pPr>
      <w:r w:rsidRPr="008563EC">
        <w:rPr>
          <w:i/>
          <w:color w:val="000000"/>
          <w:spacing w:val="-2"/>
          <w:szCs w:val="28"/>
        </w:rPr>
        <w:t>основной вид деятельности: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научно-исследовательский;</w:t>
      </w:r>
    </w:p>
    <w:p w:rsidR="007D0148" w:rsidRPr="008563EC" w:rsidRDefault="007D0148" w:rsidP="007D0148">
      <w:pPr>
        <w:shd w:val="clear" w:color="auto" w:fill="FFFFFF"/>
        <w:tabs>
          <w:tab w:val="left" w:pos="710"/>
          <w:tab w:val="left" w:pos="9923"/>
        </w:tabs>
        <w:ind w:right="40"/>
        <w:jc w:val="both"/>
        <w:rPr>
          <w:i/>
          <w:color w:val="000000"/>
          <w:spacing w:val="-2"/>
          <w:szCs w:val="28"/>
        </w:rPr>
      </w:pPr>
      <w:r w:rsidRPr="008563EC">
        <w:rPr>
          <w:i/>
          <w:color w:val="000000"/>
          <w:spacing w:val="-2"/>
          <w:szCs w:val="28"/>
        </w:rPr>
        <w:t>дополнительный вид деятельности: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проектно-конструкторский.</w:t>
      </w:r>
    </w:p>
    <w:p w:rsidR="00301C05" w:rsidRPr="008563EC" w:rsidRDefault="00FC5B6F" w:rsidP="006E1AC0">
      <w:pPr>
        <w:tabs>
          <w:tab w:val="left" w:pos="710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2.4.</w:t>
      </w:r>
      <w:r w:rsidRPr="008563EC">
        <w:rPr>
          <w:b/>
          <w:color w:val="000000"/>
          <w:szCs w:val="28"/>
        </w:rPr>
        <w:tab/>
        <w:t>Задачи профессио</w:t>
      </w:r>
      <w:r w:rsidR="00AD5777" w:rsidRPr="008563EC">
        <w:rPr>
          <w:b/>
          <w:color w:val="000000"/>
          <w:szCs w:val="28"/>
        </w:rPr>
        <w:t>нальной деятельности выпускника</w:t>
      </w:r>
    </w:p>
    <w:p w:rsidR="007D0148" w:rsidRPr="008563EC" w:rsidRDefault="007D0148" w:rsidP="007D0148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Выпускник, освоивший программу </w:t>
      </w:r>
      <w:proofErr w:type="spellStart"/>
      <w:r w:rsidRPr="008563EC">
        <w:rPr>
          <w:color w:val="000000"/>
          <w:spacing w:val="-2"/>
          <w:szCs w:val="28"/>
        </w:rPr>
        <w:t>бакалавриата</w:t>
      </w:r>
      <w:proofErr w:type="spellEnd"/>
      <w:r w:rsidRPr="008563EC">
        <w:rPr>
          <w:color w:val="000000"/>
          <w:spacing w:val="-2"/>
          <w:szCs w:val="28"/>
        </w:rPr>
        <w:t xml:space="preserve"> по направлению подготовки </w:t>
      </w:r>
      <w:r w:rsidR="00281EF4" w:rsidRPr="00281EF4">
        <w:rPr>
          <w:b/>
          <w:color w:val="000000"/>
          <w:spacing w:val="-2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pacing w:val="-2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pacing w:val="-2"/>
          <w:szCs w:val="28"/>
        </w:rPr>
        <w:t xml:space="preserve"> в соответствии с видами профессиональной деятельности, на которые ориентирована</w:t>
      </w:r>
      <w:r w:rsidR="009F43CF">
        <w:rPr>
          <w:color w:val="000000"/>
          <w:spacing w:val="-2"/>
          <w:szCs w:val="28"/>
        </w:rPr>
        <w:t xml:space="preserve"> программа</w:t>
      </w:r>
      <w:r w:rsidRPr="008563EC">
        <w:rPr>
          <w:color w:val="000000"/>
          <w:spacing w:val="-2"/>
          <w:szCs w:val="28"/>
        </w:rPr>
        <w:t>, готов решать следующие профессиональные задачи:</w:t>
      </w:r>
    </w:p>
    <w:p w:rsidR="007D0148" w:rsidRPr="008563EC" w:rsidRDefault="007D0148" w:rsidP="007D0148">
      <w:pPr>
        <w:shd w:val="clear" w:color="auto" w:fill="FFFFFF"/>
        <w:tabs>
          <w:tab w:val="left" w:pos="709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i/>
          <w:color w:val="000000"/>
          <w:spacing w:val="-2"/>
          <w:szCs w:val="28"/>
        </w:rPr>
        <w:t>научно-исследовательская деятельность</w:t>
      </w:r>
      <w:r w:rsidRPr="008563EC">
        <w:rPr>
          <w:color w:val="000000"/>
          <w:spacing w:val="-2"/>
          <w:szCs w:val="28"/>
        </w:rPr>
        <w:t>: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анализ научно-технической информации, отечественного и зарубежного опыта по тематике исследования;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математическое моделирование электронных приборов, схем и устройств различного функционального назначения на базе стандартных пакетов автоматизированного проектирования;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участие в планировании и проведении экспериментов по заданной методике, обработка результатов с применением современных информационных технологий и технических средств;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подготовка и составление обзоров, рефератов, отчетов, научных публикаций и докладов на научных конференциях и семинарах;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организация защиты объектов интеллектуальной собственности и результатов исследований и разработок как коммерческой тайны предприятия;</w:t>
      </w:r>
    </w:p>
    <w:p w:rsidR="007D0148" w:rsidRPr="008563EC" w:rsidRDefault="007D0148" w:rsidP="007D0148">
      <w:pPr>
        <w:shd w:val="clear" w:color="auto" w:fill="FFFFFF"/>
        <w:tabs>
          <w:tab w:val="left" w:pos="709"/>
          <w:tab w:val="left" w:pos="9923"/>
        </w:tabs>
        <w:spacing w:before="120"/>
        <w:ind w:right="40"/>
        <w:jc w:val="both"/>
        <w:rPr>
          <w:i/>
          <w:color w:val="000000"/>
          <w:spacing w:val="-2"/>
          <w:szCs w:val="28"/>
        </w:rPr>
      </w:pPr>
      <w:r w:rsidRPr="008563EC">
        <w:rPr>
          <w:i/>
          <w:color w:val="000000"/>
          <w:spacing w:val="-2"/>
          <w:szCs w:val="28"/>
        </w:rPr>
        <w:t>проектно-конструкторская деятельность: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проведение технико-экономического обоснования проектов;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сбор и анализ исходных данных для расчета и проектирования электронных приборов, схем и устройств различного функционального назначения;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проектирования;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разработка проектной и технической документации, оформление законченных проектно-конструкторских работ;</w:t>
      </w:r>
    </w:p>
    <w:p w:rsidR="007D0148" w:rsidRPr="008563EC" w:rsidRDefault="007D0148" w:rsidP="007D0148">
      <w:pPr>
        <w:numPr>
          <w:ilvl w:val="0"/>
          <w:numId w:val="29"/>
        </w:numPr>
        <w:shd w:val="clear" w:color="auto" w:fill="FFFFFF"/>
        <w:tabs>
          <w:tab w:val="left" w:pos="710"/>
          <w:tab w:val="left" w:pos="9923"/>
        </w:tabs>
        <w:spacing w:before="120"/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контроль соответствия разрабатываемых проектов и технической документации стандартам, техническим условиям и другим нормативным документам.</w:t>
      </w:r>
    </w:p>
    <w:p w:rsidR="006E1AC0" w:rsidRPr="008563EC" w:rsidRDefault="006E1AC0" w:rsidP="006E1AC0">
      <w:pPr>
        <w:tabs>
          <w:tab w:val="left" w:pos="710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2.5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8F09E8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Трудовые функции профессиональной деятельности выпускника</w:t>
      </w:r>
    </w:p>
    <w:p w:rsidR="007D0148" w:rsidRPr="008563EC" w:rsidRDefault="007D0148" w:rsidP="007D0148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При разработке образовательной программы по направлению подготовки </w:t>
      </w:r>
      <w:r w:rsidR="00281EF4" w:rsidRPr="00281EF4">
        <w:rPr>
          <w:b/>
          <w:color w:val="000000"/>
          <w:spacing w:val="-2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pacing w:val="-2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pacing w:val="-2"/>
          <w:szCs w:val="28"/>
          <w:u w:val="single"/>
        </w:rPr>
        <w:t xml:space="preserve"> направленност</w:t>
      </w:r>
      <w:r w:rsidR="00576C7E">
        <w:rPr>
          <w:color w:val="000000"/>
          <w:spacing w:val="-2"/>
          <w:szCs w:val="28"/>
          <w:u w:val="single"/>
        </w:rPr>
        <w:t>и</w:t>
      </w:r>
      <w:r w:rsidRPr="008563EC">
        <w:rPr>
          <w:color w:val="000000"/>
          <w:spacing w:val="-2"/>
          <w:szCs w:val="28"/>
          <w:u w:val="single"/>
        </w:rPr>
        <w:t xml:space="preserve"> (профил</w:t>
      </w:r>
      <w:r w:rsidR="00576C7E">
        <w:rPr>
          <w:color w:val="000000"/>
          <w:spacing w:val="-2"/>
          <w:szCs w:val="28"/>
          <w:u w:val="single"/>
        </w:rPr>
        <w:t>я</w:t>
      </w:r>
      <w:r w:rsidRPr="008563EC">
        <w:rPr>
          <w:color w:val="000000"/>
          <w:spacing w:val="-2"/>
          <w:szCs w:val="28"/>
          <w:u w:val="single"/>
        </w:rPr>
        <w:t xml:space="preserve">) </w:t>
      </w:r>
      <w:r w:rsidR="00281EF4" w:rsidRPr="00281EF4">
        <w:rPr>
          <w:b/>
          <w:color w:val="000000"/>
          <w:spacing w:val="-2"/>
          <w:szCs w:val="28"/>
          <w:u w:val="single"/>
        </w:rPr>
        <w:t>«Промышленная электроника»</w:t>
      </w:r>
      <w:r w:rsidRPr="008563EC">
        <w:rPr>
          <w:color w:val="000000"/>
          <w:spacing w:val="-2"/>
          <w:szCs w:val="28"/>
        </w:rPr>
        <w:t xml:space="preserve"> учтены требования российского рынка труда, состояние и перспективы развития полупроводниковой отрасли в стране.</w:t>
      </w:r>
    </w:p>
    <w:p w:rsidR="007D0148" w:rsidRPr="008563EC" w:rsidRDefault="007D0148" w:rsidP="007D0148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lastRenderedPageBreak/>
        <w:t xml:space="preserve">Образовательная программа по направлению подготовки </w:t>
      </w:r>
      <w:r w:rsidR="00281EF4" w:rsidRPr="00281EF4">
        <w:rPr>
          <w:b/>
          <w:color w:val="000000"/>
          <w:spacing w:val="-2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pacing w:val="-2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pacing w:val="-2"/>
          <w:szCs w:val="28"/>
          <w:u w:val="single"/>
        </w:rPr>
        <w:t>, направленност</w:t>
      </w:r>
      <w:r w:rsidR="00FA6E97">
        <w:rPr>
          <w:color w:val="000000"/>
          <w:spacing w:val="-2"/>
          <w:szCs w:val="28"/>
          <w:u w:val="single"/>
        </w:rPr>
        <w:t>и</w:t>
      </w:r>
      <w:r w:rsidRPr="008563EC">
        <w:rPr>
          <w:color w:val="000000"/>
          <w:spacing w:val="-2"/>
          <w:szCs w:val="28"/>
          <w:u w:val="single"/>
        </w:rPr>
        <w:t xml:space="preserve"> (профил</w:t>
      </w:r>
      <w:r w:rsidR="00FA6E97">
        <w:rPr>
          <w:color w:val="000000"/>
          <w:spacing w:val="-2"/>
          <w:szCs w:val="28"/>
          <w:u w:val="single"/>
        </w:rPr>
        <w:t>я</w:t>
      </w:r>
      <w:r w:rsidRPr="008563EC">
        <w:rPr>
          <w:color w:val="000000"/>
          <w:spacing w:val="-2"/>
          <w:szCs w:val="28"/>
          <w:u w:val="single"/>
        </w:rPr>
        <w:t xml:space="preserve">) </w:t>
      </w:r>
      <w:r w:rsidR="00281EF4" w:rsidRPr="00281EF4">
        <w:rPr>
          <w:b/>
          <w:color w:val="000000"/>
          <w:spacing w:val="-2"/>
          <w:szCs w:val="28"/>
          <w:u w:val="single"/>
        </w:rPr>
        <w:t>«Промышленная электроника»</w:t>
      </w:r>
      <w:r w:rsidRPr="008563EC">
        <w:rPr>
          <w:color w:val="000000"/>
          <w:spacing w:val="-2"/>
          <w:szCs w:val="28"/>
        </w:rPr>
        <w:t xml:space="preserve"> разработана с учетом требований профессиональных стандартов (таблица 1).</w:t>
      </w:r>
    </w:p>
    <w:p w:rsidR="006E1AC0" w:rsidRPr="008563EC" w:rsidRDefault="006E1AC0" w:rsidP="007D0148">
      <w:pPr>
        <w:pStyle w:val="a7"/>
        <w:keepNext/>
        <w:keepLines/>
        <w:spacing w:after="120"/>
        <w:ind w:left="0"/>
        <w:jc w:val="left"/>
        <w:rPr>
          <w:b/>
          <w:sz w:val="20"/>
          <w:szCs w:val="28"/>
        </w:rPr>
      </w:pPr>
      <w:r w:rsidRPr="008563EC">
        <w:rPr>
          <w:b/>
          <w:sz w:val="20"/>
          <w:szCs w:val="28"/>
        </w:rPr>
        <w:t xml:space="preserve">Таблица 1 – Связь </w:t>
      </w:r>
      <w:r w:rsidR="007D0148" w:rsidRPr="008563EC">
        <w:rPr>
          <w:b/>
          <w:sz w:val="20"/>
          <w:szCs w:val="28"/>
        </w:rPr>
        <w:t xml:space="preserve">образовательной программы </w:t>
      </w:r>
      <w:r w:rsidRPr="008563EC">
        <w:rPr>
          <w:b/>
          <w:sz w:val="20"/>
          <w:szCs w:val="28"/>
        </w:rPr>
        <w:t>с профессиональными стандартами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4394"/>
      </w:tblGrid>
      <w:tr w:rsidR="006E1AC0" w:rsidRPr="00565A54" w:rsidTr="002D1DA1">
        <w:tc>
          <w:tcPr>
            <w:tcW w:w="1951" w:type="dxa"/>
            <w:shd w:val="clear" w:color="auto" w:fill="auto"/>
            <w:vAlign w:val="center"/>
          </w:tcPr>
          <w:p w:rsidR="006E1AC0" w:rsidRPr="00565A54" w:rsidRDefault="006E1AC0" w:rsidP="007D0148">
            <w:pPr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bCs/>
              </w:rPr>
              <w:t>Направление подготовки</w:t>
            </w:r>
            <w:r w:rsidR="007D0148" w:rsidRPr="00565A54">
              <w:rPr>
                <w:b/>
                <w:bCs/>
              </w:rPr>
              <w:t xml:space="preserve"> (специальность)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1AC0" w:rsidRPr="00565A54" w:rsidRDefault="007D0148" w:rsidP="007D0148">
            <w:pPr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bCs/>
              </w:rPr>
              <w:t>Направленность (п</w:t>
            </w:r>
            <w:r w:rsidR="006E1AC0" w:rsidRPr="00565A54">
              <w:rPr>
                <w:b/>
                <w:bCs/>
              </w:rPr>
              <w:t>рофиль</w:t>
            </w:r>
            <w:r w:rsidRPr="00565A54">
              <w:rPr>
                <w:b/>
                <w:bCs/>
              </w:rPr>
              <w:t xml:space="preserve">) подготовки </w:t>
            </w:r>
            <w:r w:rsidR="006E1AC0" w:rsidRPr="00565A54">
              <w:rPr>
                <w:b/>
                <w:bCs/>
              </w:rPr>
              <w:t xml:space="preserve">(специализация)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1AC0" w:rsidRPr="00565A54" w:rsidRDefault="006E1AC0" w:rsidP="00A1111B">
            <w:pPr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Номер уровня квалифи</w:t>
            </w:r>
            <w:r w:rsidRPr="00565A54">
              <w:rPr>
                <w:b/>
                <w:color w:val="000000"/>
                <w:spacing w:val="-2"/>
              </w:rPr>
              <w:softHyphen/>
              <w:t>кации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1AC0" w:rsidRPr="00565A54" w:rsidRDefault="006E1AC0" w:rsidP="004D399B">
            <w:pPr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Код и наименование выбранного профессионального стандарта</w:t>
            </w:r>
          </w:p>
        </w:tc>
      </w:tr>
      <w:tr w:rsidR="00335567" w:rsidRPr="00565A54" w:rsidTr="002D1DA1">
        <w:tc>
          <w:tcPr>
            <w:tcW w:w="1951" w:type="dxa"/>
            <w:vMerge w:val="restart"/>
            <w:shd w:val="clear" w:color="auto" w:fill="auto"/>
          </w:tcPr>
          <w:p w:rsidR="00335567" w:rsidRPr="00565A54" w:rsidRDefault="00335567" w:rsidP="00AB5B75">
            <w:pPr>
              <w:spacing w:line="276" w:lineRule="auto"/>
              <w:jc w:val="center"/>
            </w:pPr>
            <w:r w:rsidRPr="00565A54">
              <w:t>11.03.04</w:t>
            </w:r>
          </w:p>
          <w:p w:rsidR="00335567" w:rsidRPr="00565A54" w:rsidRDefault="00335567" w:rsidP="00AB5B75">
            <w:pPr>
              <w:spacing w:line="276" w:lineRule="auto"/>
              <w:jc w:val="center"/>
            </w:pPr>
            <w:r w:rsidRPr="00565A54">
              <w:t xml:space="preserve">Электроника и </w:t>
            </w:r>
            <w:proofErr w:type="spellStart"/>
            <w:r w:rsidRPr="00565A54">
              <w:t>наноэлектроника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</w:tcPr>
          <w:p w:rsidR="00335567" w:rsidRPr="00565A54" w:rsidRDefault="00335567" w:rsidP="00AB5B75">
            <w:pPr>
              <w:spacing w:line="276" w:lineRule="auto"/>
              <w:jc w:val="center"/>
            </w:pPr>
            <w:r w:rsidRPr="00565A54">
              <w:t>Промышленная электроника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5567" w:rsidRPr="00565A54" w:rsidRDefault="00335567" w:rsidP="006B5D3D">
            <w:pPr>
              <w:spacing w:line="276" w:lineRule="auto"/>
              <w:jc w:val="center"/>
            </w:pPr>
            <w:r w:rsidRPr="00565A54">
              <w:t>6</w:t>
            </w:r>
          </w:p>
        </w:tc>
        <w:tc>
          <w:tcPr>
            <w:tcW w:w="4394" w:type="dxa"/>
            <w:shd w:val="clear" w:color="auto" w:fill="auto"/>
          </w:tcPr>
          <w:p w:rsidR="00335567" w:rsidRPr="00565A54" w:rsidRDefault="00335567" w:rsidP="00AB5B75">
            <w:pPr>
              <w:spacing w:line="276" w:lineRule="auto"/>
              <w:jc w:val="both"/>
            </w:pPr>
            <w:r w:rsidRPr="00565A54">
              <w:t xml:space="preserve">06.005. Инженер </w:t>
            </w:r>
            <w:r w:rsidR="0085437B" w:rsidRPr="00565A54">
              <w:t xml:space="preserve">- </w:t>
            </w:r>
            <w:proofErr w:type="spellStart"/>
            <w:r w:rsidRPr="00565A54">
              <w:t>радиоэлектронщик</w:t>
            </w:r>
            <w:proofErr w:type="spellEnd"/>
          </w:p>
        </w:tc>
      </w:tr>
      <w:tr w:rsidR="00335567" w:rsidRPr="00565A54" w:rsidTr="002D1DA1">
        <w:trPr>
          <w:trHeight w:val="218"/>
        </w:trPr>
        <w:tc>
          <w:tcPr>
            <w:tcW w:w="1951" w:type="dxa"/>
            <w:vMerge/>
            <w:shd w:val="clear" w:color="auto" w:fill="auto"/>
          </w:tcPr>
          <w:p w:rsidR="00335567" w:rsidRPr="00565A54" w:rsidRDefault="00335567" w:rsidP="00A1111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35567" w:rsidRPr="00565A54" w:rsidRDefault="00335567" w:rsidP="00A1111B">
            <w:pPr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5567" w:rsidRPr="00565A54" w:rsidRDefault="00335567" w:rsidP="006B5D3D">
            <w:pPr>
              <w:spacing w:line="276" w:lineRule="auto"/>
              <w:jc w:val="center"/>
            </w:pPr>
            <w:r w:rsidRPr="00565A54">
              <w:t>6</w:t>
            </w:r>
          </w:p>
        </w:tc>
        <w:tc>
          <w:tcPr>
            <w:tcW w:w="4394" w:type="dxa"/>
            <w:shd w:val="clear" w:color="auto" w:fill="auto"/>
          </w:tcPr>
          <w:p w:rsidR="00335567" w:rsidRPr="00565A54" w:rsidRDefault="00335567" w:rsidP="00AB5B75">
            <w:pPr>
              <w:spacing w:line="276" w:lineRule="auto"/>
              <w:jc w:val="both"/>
            </w:pPr>
            <w:r w:rsidRPr="00565A54">
              <w:t>25.036. Специалист по электронике бортовых комплексов управления</w:t>
            </w:r>
          </w:p>
        </w:tc>
      </w:tr>
      <w:tr w:rsidR="00335567" w:rsidRPr="00565A54" w:rsidTr="002D1DA1">
        <w:trPr>
          <w:trHeight w:val="186"/>
        </w:trPr>
        <w:tc>
          <w:tcPr>
            <w:tcW w:w="1951" w:type="dxa"/>
            <w:vMerge/>
            <w:shd w:val="clear" w:color="auto" w:fill="auto"/>
          </w:tcPr>
          <w:p w:rsidR="00335567" w:rsidRPr="00565A54" w:rsidRDefault="00335567" w:rsidP="00A1111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35567" w:rsidRPr="00565A54" w:rsidRDefault="00335567" w:rsidP="00A1111B">
            <w:pPr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5567" w:rsidRPr="00565A54" w:rsidRDefault="00335567" w:rsidP="006B5D3D">
            <w:pPr>
              <w:spacing w:line="276" w:lineRule="auto"/>
              <w:jc w:val="center"/>
            </w:pPr>
            <w:r w:rsidRPr="00565A54">
              <w:t>6</w:t>
            </w:r>
          </w:p>
        </w:tc>
        <w:tc>
          <w:tcPr>
            <w:tcW w:w="4394" w:type="dxa"/>
            <w:shd w:val="clear" w:color="auto" w:fill="auto"/>
          </w:tcPr>
          <w:p w:rsidR="00335567" w:rsidRPr="00565A54" w:rsidRDefault="00335567" w:rsidP="00AB5B75">
            <w:pPr>
              <w:spacing w:line="276" w:lineRule="auto"/>
              <w:jc w:val="both"/>
            </w:pPr>
            <w:r w:rsidRPr="00565A54">
              <w:t>40.008. Специалист по организации и управлению научно-исследовательскими и опытно-конструкторскими работами</w:t>
            </w:r>
          </w:p>
        </w:tc>
      </w:tr>
      <w:tr w:rsidR="00335567" w:rsidRPr="00565A54" w:rsidTr="002D1DA1">
        <w:trPr>
          <w:trHeight w:val="189"/>
        </w:trPr>
        <w:tc>
          <w:tcPr>
            <w:tcW w:w="1951" w:type="dxa"/>
            <w:vMerge/>
            <w:shd w:val="clear" w:color="auto" w:fill="auto"/>
          </w:tcPr>
          <w:p w:rsidR="00335567" w:rsidRPr="00565A54" w:rsidRDefault="00335567" w:rsidP="00A1111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35567" w:rsidRPr="00565A54" w:rsidRDefault="00335567" w:rsidP="00A1111B">
            <w:pPr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5567" w:rsidRPr="00565A54" w:rsidRDefault="00335567" w:rsidP="006B5D3D">
            <w:pPr>
              <w:spacing w:line="276" w:lineRule="auto"/>
              <w:jc w:val="center"/>
            </w:pPr>
            <w:r w:rsidRPr="00565A54">
              <w:t>6</w:t>
            </w:r>
          </w:p>
        </w:tc>
        <w:tc>
          <w:tcPr>
            <w:tcW w:w="4394" w:type="dxa"/>
            <w:shd w:val="clear" w:color="auto" w:fill="auto"/>
          </w:tcPr>
          <w:p w:rsidR="00335567" w:rsidRPr="00565A54" w:rsidRDefault="00335567" w:rsidP="00AB5B75">
            <w:pPr>
              <w:spacing w:line="276" w:lineRule="auto"/>
              <w:jc w:val="both"/>
            </w:pPr>
            <w:r w:rsidRPr="00565A54">
              <w:t>40.011. Специалист по научно-исследовательским и опытно-конструкторским разработкам</w:t>
            </w:r>
          </w:p>
        </w:tc>
      </w:tr>
      <w:tr w:rsidR="00335567" w:rsidRPr="00565A54" w:rsidTr="002D1DA1">
        <w:trPr>
          <w:trHeight w:val="233"/>
        </w:trPr>
        <w:tc>
          <w:tcPr>
            <w:tcW w:w="1951" w:type="dxa"/>
            <w:vMerge/>
            <w:shd w:val="clear" w:color="auto" w:fill="auto"/>
          </w:tcPr>
          <w:p w:rsidR="00335567" w:rsidRPr="00565A54" w:rsidRDefault="00335567" w:rsidP="00A1111B">
            <w:pPr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35567" w:rsidRPr="00565A54" w:rsidRDefault="00335567" w:rsidP="00A1111B">
            <w:pPr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5567" w:rsidRPr="00565A54" w:rsidRDefault="00335567" w:rsidP="006B5D3D">
            <w:pPr>
              <w:spacing w:line="276" w:lineRule="auto"/>
              <w:jc w:val="center"/>
            </w:pPr>
            <w:r w:rsidRPr="00565A54">
              <w:t>6</w:t>
            </w:r>
          </w:p>
        </w:tc>
        <w:tc>
          <w:tcPr>
            <w:tcW w:w="4394" w:type="dxa"/>
            <w:shd w:val="clear" w:color="auto" w:fill="auto"/>
          </w:tcPr>
          <w:p w:rsidR="00335567" w:rsidRPr="00565A54" w:rsidRDefault="00335567" w:rsidP="00AB5B75">
            <w:pPr>
              <w:spacing w:line="276" w:lineRule="auto"/>
              <w:jc w:val="both"/>
            </w:pPr>
            <w:r w:rsidRPr="00565A54">
              <w:t xml:space="preserve">40.035. Инженер-конструктор аналоговых </w:t>
            </w:r>
            <w:proofErr w:type="spellStart"/>
            <w:r w:rsidRPr="00565A54">
              <w:t>сложнофункциональных</w:t>
            </w:r>
            <w:proofErr w:type="spellEnd"/>
            <w:r w:rsidRPr="00565A54">
              <w:t xml:space="preserve"> блоков</w:t>
            </w:r>
          </w:p>
        </w:tc>
      </w:tr>
      <w:tr w:rsidR="00335567" w:rsidRPr="00565A54" w:rsidTr="002D1DA1">
        <w:trPr>
          <w:trHeight w:val="189"/>
        </w:trPr>
        <w:tc>
          <w:tcPr>
            <w:tcW w:w="1951" w:type="dxa"/>
            <w:vMerge/>
            <w:shd w:val="clear" w:color="auto" w:fill="auto"/>
          </w:tcPr>
          <w:p w:rsidR="00335567" w:rsidRPr="00565A54" w:rsidRDefault="00335567" w:rsidP="00A1111B">
            <w:pPr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35567" w:rsidRPr="00565A54" w:rsidRDefault="00335567" w:rsidP="00A1111B">
            <w:pPr>
              <w:tabs>
                <w:tab w:val="left" w:pos="710"/>
              </w:tabs>
              <w:spacing w:after="120"/>
              <w:ind w:right="40"/>
              <w:jc w:val="both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5567" w:rsidRPr="00565A54" w:rsidRDefault="00335567" w:rsidP="006B5D3D">
            <w:pPr>
              <w:spacing w:line="276" w:lineRule="auto"/>
              <w:jc w:val="center"/>
            </w:pPr>
            <w:r w:rsidRPr="00565A54">
              <w:t>6</w:t>
            </w:r>
          </w:p>
        </w:tc>
        <w:tc>
          <w:tcPr>
            <w:tcW w:w="4394" w:type="dxa"/>
            <w:shd w:val="clear" w:color="auto" w:fill="auto"/>
          </w:tcPr>
          <w:p w:rsidR="00335567" w:rsidRPr="00565A54" w:rsidRDefault="00335567" w:rsidP="00AB5B75">
            <w:pPr>
              <w:spacing w:line="276" w:lineRule="auto"/>
              <w:jc w:val="both"/>
            </w:pPr>
            <w:r w:rsidRPr="00565A54">
              <w:t xml:space="preserve">40.040. Инженер в области разработки цифровых библиотек стандартных ячеек и </w:t>
            </w:r>
            <w:proofErr w:type="spellStart"/>
            <w:r w:rsidRPr="00565A54">
              <w:t>сложнофункциональных</w:t>
            </w:r>
            <w:proofErr w:type="spellEnd"/>
            <w:r w:rsidRPr="00565A54">
              <w:t xml:space="preserve"> блоков</w:t>
            </w:r>
          </w:p>
        </w:tc>
      </w:tr>
    </w:tbl>
    <w:p w:rsidR="006B5D3D" w:rsidRPr="008563EC" w:rsidRDefault="006B5D3D" w:rsidP="006B5D3D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Проанализировав перечень трудовых функций выбранных профессиональных стандартов, были определены трудовые функции профессиональной деятельности выпускника образовательной программы по направлению подготовки </w:t>
      </w:r>
      <w:r w:rsidR="00281EF4" w:rsidRPr="00281EF4">
        <w:rPr>
          <w:b/>
          <w:color w:val="000000"/>
          <w:spacing w:val="-2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pacing w:val="-2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pacing w:val="-2"/>
          <w:szCs w:val="28"/>
          <w:u w:val="single"/>
        </w:rPr>
        <w:t xml:space="preserve"> направленност</w:t>
      </w:r>
      <w:r w:rsidR="00FA6E97">
        <w:rPr>
          <w:color w:val="000000"/>
          <w:spacing w:val="-2"/>
          <w:szCs w:val="28"/>
          <w:u w:val="single"/>
        </w:rPr>
        <w:t>и</w:t>
      </w:r>
      <w:r w:rsidRPr="008563EC">
        <w:rPr>
          <w:color w:val="000000"/>
          <w:spacing w:val="-2"/>
          <w:szCs w:val="28"/>
          <w:u w:val="single"/>
        </w:rPr>
        <w:t xml:space="preserve"> (профил</w:t>
      </w:r>
      <w:r w:rsidR="00FA6E97">
        <w:rPr>
          <w:color w:val="000000"/>
          <w:spacing w:val="-2"/>
          <w:szCs w:val="28"/>
          <w:u w:val="single"/>
        </w:rPr>
        <w:t>я</w:t>
      </w:r>
      <w:r w:rsidRPr="008563EC">
        <w:rPr>
          <w:color w:val="000000"/>
          <w:spacing w:val="-2"/>
          <w:szCs w:val="28"/>
          <w:u w:val="single"/>
        </w:rPr>
        <w:t xml:space="preserve">) </w:t>
      </w:r>
      <w:r w:rsidR="00281EF4" w:rsidRPr="00281EF4">
        <w:rPr>
          <w:b/>
          <w:color w:val="000000"/>
          <w:spacing w:val="-2"/>
          <w:szCs w:val="28"/>
          <w:u w:val="single"/>
        </w:rPr>
        <w:t>«Промышленная электроника»</w:t>
      </w:r>
      <w:r w:rsidRPr="008563EC">
        <w:rPr>
          <w:color w:val="000000"/>
          <w:spacing w:val="-2"/>
          <w:szCs w:val="28"/>
        </w:rPr>
        <w:t xml:space="preserve"> (таблица 2).</w:t>
      </w:r>
    </w:p>
    <w:p w:rsidR="00452BC3" w:rsidRPr="008563EC" w:rsidRDefault="00452BC3" w:rsidP="0085437B">
      <w:pPr>
        <w:pStyle w:val="a7"/>
        <w:keepNext/>
        <w:spacing w:after="120"/>
        <w:ind w:left="0" w:right="2"/>
        <w:jc w:val="left"/>
        <w:rPr>
          <w:b/>
          <w:sz w:val="20"/>
          <w:szCs w:val="28"/>
        </w:rPr>
      </w:pPr>
      <w:r w:rsidRPr="008563EC">
        <w:rPr>
          <w:b/>
          <w:sz w:val="20"/>
          <w:szCs w:val="28"/>
        </w:rPr>
        <w:t xml:space="preserve">Таблица 2 – </w:t>
      </w:r>
      <w:r w:rsidR="00335567" w:rsidRPr="008563EC">
        <w:rPr>
          <w:b/>
          <w:sz w:val="20"/>
          <w:szCs w:val="28"/>
        </w:rPr>
        <w:t xml:space="preserve">Сопоставление профессиональных задач ФГОС </w:t>
      </w:r>
      <w:proofErr w:type="gramStart"/>
      <w:r w:rsidR="00335567" w:rsidRPr="008563EC">
        <w:rPr>
          <w:b/>
          <w:sz w:val="20"/>
          <w:szCs w:val="28"/>
        </w:rPr>
        <w:t>ВО</w:t>
      </w:r>
      <w:proofErr w:type="gramEnd"/>
      <w:r w:rsidR="00335567" w:rsidRPr="008563EC">
        <w:rPr>
          <w:b/>
          <w:sz w:val="20"/>
          <w:szCs w:val="28"/>
        </w:rPr>
        <w:t xml:space="preserve"> и </w:t>
      </w:r>
      <w:r w:rsidR="004D399B">
        <w:rPr>
          <w:b/>
          <w:sz w:val="20"/>
          <w:szCs w:val="28"/>
        </w:rPr>
        <w:t xml:space="preserve">обобщенных </w:t>
      </w:r>
      <w:r w:rsidR="00335567" w:rsidRPr="008563EC">
        <w:rPr>
          <w:b/>
          <w:sz w:val="20"/>
          <w:szCs w:val="28"/>
        </w:rPr>
        <w:t>трудовых функций профессиональных стандартов (ПС)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6381"/>
      </w:tblGrid>
      <w:tr w:rsidR="009152DB" w:rsidRPr="00565A54" w:rsidTr="009152DB">
        <w:tc>
          <w:tcPr>
            <w:tcW w:w="3650" w:type="dxa"/>
            <w:shd w:val="clear" w:color="auto" w:fill="F2F2F2" w:themeFill="background1" w:themeFillShade="F2"/>
            <w:vAlign w:val="center"/>
          </w:tcPr>
          <w:p w:rsidR="009152DB" w:rsidRPr="00565A54" w:rsidRDefault="009152DB" w:rsidP="00AB5B75">
            <w:pPr>
              <w:spacing w:line="276" w:lineRule="auto"/>
              <w:jc w:val="center"/>
              <w:rPr>
                <w:b/>
              </w:rPr>
            </w:pPr>
            <w:r w:rsidRPr="00565A54">
              <w:rPr>
                <w:b/>
              </w:rPr>
              <w:t xml:space="preserve">Требования ФГОС </w:t>
            </w:r>
            <w:proofErr w:type="gramStart"/>
            <w:r w:rsidRPr="00565A54">
              <w:rPr>
                <w:b/>
              </w:rPr>
              <w:t>ВО</w:t>
            </w:r>
            <w:proofErr w:type="gramEnd"/>
          </w:p>
        </w:tc>
        <w:tc>
          <w:tcPr>
            <w:tcW w:w="6381" w:type="dxa"/>
            <w:shd w:val="clear" w:color="auto" w:fill="F2F2F2" w:themeFill="background1" w:themeFillShade="F2"/>
            <w:vAlign w:val="center"/>
          </w:tcPr>
          <w:p w:rsidR="009152DB" w:rsidRPr="00565A54" w:rsidRDefault="009152DB" w:rsidP="00AB5B75">
            <w:pPr>
              <w:spacing w:line="276" w:lineRule="auto"/>
              <w:jc w:val="center"/>
              <w:rPr>
                <w:b/>
              </w:rPr>
            </w:pPr>
            <w:r w:rsidRPr="00565A54">
              <w:rPr>
                <w:b/>
              </w:rPr>
              <w:t>Требования ПС</w:t>
            </w:r>
          </w:p>
        </w:tc>
      </w:tr>
      <w:tr w:rsidR="009152DB" w:rsidRPr="00565A54" w:rsidTr="009152DB">
        <w:tc>
          <w:tcPr>
            <w:tcW w:w="3650" w:type="dxa"/>
            <w:shd w:val="clear" w:color="auto" w:fill="F2F2F2" w:themeFill="background1" w:themeFillShade="F2"/>
            <w:vAlign w:val="center"/>
          </w:tcPr>
          <w:p w:rsidR="009152DB" w:rsidRPr="00565A54" w:rsidRDefault="009152DB" w:rsidP="00AB5B75">
            <w:pPr>
              <w:spacing w:line="276" w:lineRule="auto"/>
              <w:jc w:val="center"/>
              <w:rPr>
                <w:b/>
              </w:rPr>
            </w:pPr>
            <w:r w:rsidRPr="00565A54">
              <w:rPr>
                <w:b/>
              </w:rPr>
              <w:t>Профессиональные задачи</w:t>
            </w:r>
          </w:p>
        </w:tc>
        <w:tc>
          <w:tcPr>
            <w:tcW w:w="6381" w:type="dxa"/>
            <w:shd w:val="clear" w:color="auto" w:fill="F2F2F2" w:themeFill="background1" w:themeFillShade="F2"/>
            <w:vAlign w:val="center"/>
          </w:tcPr>
          <w:p w:rsidR="009152DB" w:rsidRPr="00565A54" w:rsidRDefault="009152DB" w:rsidP="00AB5B75">
            <w:pPr>
              <w:spacing w:line="276" w:lineRule="auto"/>
              <w:jc w:val="center"/>
              <w:rPr>
                <w:b/>
              </w:rPr>
            </w:pPr>
            <w:r w:rsidRPr="00565A54">
              <w:rPr>
                <w:b/>
              </w:rPr>
              <w:t>Обобщенные трудовые функции (ОТФ)</w:t>
            </w:r>
          </w:p>
        </w:tc>
      </w:tr>
      <w:tr w:rsidR="009152DB" w:rsidRPr="00565A54" w:rsidTr="009152DB">
        <w:tc>
          <w:tcPr>
            <w:tcW w:w="10031" w:type="dxa"/>
            <w:gridSpan w:val="2"/>
            <w:shd w:val="clear" w:color="auto" w:fill="F2F2F2" w:themeFill="background1" w:themeFillShade="F2"/>
            <w:vAlign w:val="center"/>
          </w:tcPr>
          <w:p w:rsidR="009152DB" w:rsidRPr="00565A54" w:rsidRDefault="009152DB" w:rsidP="00AB5B75">
            <w:pPr>
              <w:spacing w:line="276" w:lineRule="auto"/>
              <w:jc w:val="center"/>
              <w:rPr>
                <w:i/>
              </w:rPr>
            </w:pPr>
            <w:r w:rsidRPr="00565A54">
              <w:rPr>
                <w:i/>
              </w:rPr>
              <w:t>Научно-исследовательская деятельность</w:t>
            </w:r>
          </w:p>
        </w:tc>
      </w:tr>
      <w:tr w:rsidR="009152DB" w:rsidRPr="00565A54" w:rsidTr="009152DB">
        <w:trPr>
          <w:trHeight w:val="1259"/>
        </w:trPr>
        <w:tc>
          <w:tcPr>
            <w:tcW w:w="3650" w:type="dxa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t>Анализ научно-технической информации, отечественного и зарубежного опыта по тематике исследования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Проведение работ по обработке и анализу научно-технической информации и результатов исследований (40.011)</w:t>
            </w:r>
          </w:p>
        </w:tc>
      </w:tr>
      <w:tr w:rsidR="009152DB" w:rsidRPr="00565A54" w:rsidTr="009152DB">
        <w:tc>
          <w:tcPr>
            <w:tcW w:w="3650" w:type="dxa"/>
            <w:vMerge w:val="restart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t>Математическое моделирование электронных приборов, схем и устройств различного функционального назначения на базе стандартных пакетов автоматизированного проектирования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Моделирование схемы всего аналогового СФ-блока с применением целевой системы автоматизированного проектирования (40.035)</w:t>
            </w:r>
          </w:p>
        </w:tc>
      </w:tr>
      <w:tr w:rsidR="009152DB" w:rsidRPr="00565A54" w:rsidTr="009152DB">
        <w:tc>
          <w:tcPr>
            <w:tcW w:w="3650" w:type="dxa"/>
            <w:vMerge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</w:pP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Моделирование и анализ результатов моделирования списка цепей, содержащих паразитные элементы(40.035)</w:t>
            </w:r>
          </w:p>
        </w:tc>
      </w:tr>
      <w:tr w:rsidR="009152DB" w:rsidRPr="00565A54" w:rsidTr="009152DB">
        <w:tc>
          <w:tcPr>
            <w:tcW w:w="3650" w:type="dxa"/>
            <w:vMerge w:val="restart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center"/>
            </w:pPr>
            <w:r w:rsidRPr="00565A54">
              <w:t>Участие в планировании и проведении экспериментов по заданной методике, обработка результатов с применением современных информационных технологий и технических средств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Проведение исследований электронных средств и электронных систем БКУ (25.036)</w:t>
            </w:r>
          </w:p>
        </w:tc>
      </w:tr>
      <w:tr w:rsidR="009152DB" w:rsidRPr="00565A54" w:rsidTr="009152DB">
        <w:tc>
          <w:tcPr>
            <w:tcW w:w="3650" w:type="dxa"/>
            <w:vMerge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</w:pP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Осуществление работ по планированию ресурсного обеспечения проведения научно-исследовательских и опытно-конструкторских работ (40.008)</w:t>
            </w:r>
          </w:p>
        </w:tc>
      </w:tr>
      <w:tr w:rsidR="009152DB" w:rsidRPr="00565A54" w:rsidTr="009152DB">
        <w:tc>
          <w:tcPr>
            <w:tcW w:w="3650" w:type="dxa"/>
            <w:vMerge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</w:pP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Разработка структурных и функциональных схем радиоэлектронных систем и комплексов, принципиальных схем устройств с использованием средств компьютерного проектирования, проведением проектных расчетов и технико-экономическим обоснованием принимаемых решений (06.005)</w:t>
            </w:r>
          </w:p>
        </w:tc>
      </w:tr>
      <w:tr w:rsidR="009152DB" w:rsidRPr="00565A54" w:rsidTr="009152DB">
        <w:tc>
          <w:tcPr>
            <w:tcW w:w="3650" w:type="dxa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t>Подготовка и составление обзоров, рефератов, отчетов, научных публикаций и докладов на научных конференциях и семинарах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Осуществление выполнения экспериментов и оформление результатов исследований и разработок (40.011)</w:t>
            </w:r>
          </w:p>
        </w:tc>
      </w:tr>
      <w:tr w:rsidR="009152DB" w:rsidRPr="00565A54" w:rsidTr="009152DB">
        <w:tc>
          <w:tcPr>
            <w:tcW w:w="3650" w:type="dxa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lastRenderedPageBreak/>
              <w:t>Организация защиты объектов интеллектуальной собственности и результатов исследований и разработок как коммерческой тайны предприятия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Проведение патентных исследований и определение характеристик продукции (услуг) (40.011)</w:t>
            </w:r>
          </w:p>
        </w:tc>
      </w:tr>
      <w:tr w:rsidR="009152DB" w:rsidRPr="00565A54" w:rsidTr="009152DB">
        <w:tc>
          <w:tcPr>
            <w:tcW w:w="10031" w:type="dxa"/>
            <w:gridSpan w:val="2"/>
            <w:shd w:val="clear" w:color="auto" w:fill="F2F2F2" w:themeFill="background1" w:themeFillShade="F2"/>
          </w:tcPr>
          <w:p w:rsidR="009152DB" w:rsidRPr="00565A54" w:rsidRDefault="009152DB" w:rsidP="00AB5B75">
            <w:pPr>
              <w:spacing w:line="276" w:lineRule="auto"/>
              <w:jc w:val="center"/>
              <w:rPr>
                <w:i/>
              </w:rPr>
            </w:pPr>
            <w:r w:rsidRPr="00565A54">
              <w:rPr>
                <w:i/>
              </w:rPr>
              <w:t>Проектно-конструкторская деятельность</w:t>
            </w:r>
          </w:p>
        </w:tc>
      </w:tr>
      <w:tr w:rsidR="009152DB" w:rsidRPr="00565A54" w:rsidTr="009152DB">
        <w:tc>
          <w:tcPr>
            <w:tcW w:w="3650" w:type="dxa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t>Проведение технико-экономического обоснования проектов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Разработка структурных и функциональных схем радиоэлектронных систем и комплексов, принципиальных схем устройств с использованием средств компьютерного проектирования, проведением проектных расчетов и технико-экономическим обоснованием принимаемых решений (06.005)</w:t>
            </w:r>
          </w:p>
        </w:tc>
      </w:tr>
      <w:tr w:rsidR="009152DB" w:rsidRPr="00565A54" w:rsidTr="009152DB">
        <w:tc>
          <w:tcPr>
            <w:tcW w:w="3650" w:type="dxa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t>Сбор и анализ исходных данных для расчета и проектирования электронных приборов, схем и устройств различного функционального назначения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Проведение работ по обработке и анализу научно-технической информации и результатов исследований (40.011)</w:t>
            </w:r>
          </w:p>
        </w:tc>
      </w:tr>
      <w:tr w:rsidR="009152DB" w:rsidRPr="00565A54" w:rsidTr="009152DB">
        <w:tc>
          <w:tcPr>
            <w:tcW w:w="3650" w:type="dxa"/>
            <w:vMerge w:val="restart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t>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 xml:space="preserve">Проектирование электронных средств и электронных систем БКУ и осуществление контроля над их изготовлением (25.036) </w:t>
            </w:r>
          </w:p>
        </w:tc>
      </w:tr>
      <w:tr w:rsidR="009152DB" w:rsidRPr="00565A54" w:rsidTr="009152DB">
        <w:tc>
          <w:tcPr>
            <w:tcW w:w="3650" w:type="dxa"/>
            <w:vMerge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 xml:space="preserve">Разработка электрических схем и </w:t>
            </w:r>
            <w:proofErr w:type="spellStart"/>
            <w:r w:rsidRPr="00565A54">
              <w:t>характеризация</w:t>
            </w:r>
            <w:proofErr w:type="spellEnd"/>
            <w:r w:rsidRPr="00565A54">
              <w:t xml:space="preserve"> стандартных ячеек библиотеки (40.040) </w:t>
            </w:r>
          </w:p>
        </w:tc>
      </w:tr>
      <w:tr w:rsidR="009152DB" w:rsidRPr="00565A54" w:rsidTr="009152DB">
        <w:tc>
          <w:tcPr>
            <w:tcW w:w="3650" w:type="dxa"/>
            <w:vMerge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Разработка принципиальных электрических схем отдельных аналоговых блоков и всего аналогового СФ-блока (40.035)</w:t>
            </w:r>
          </w:p>
        </w:tc>
      </w:tr>
      <w:tr w:rsidR="009152DB" w:rsidRPr="00565A54" w:rsidTr="009152DB">
        <w:tc>
          <w:tcPr>
            <w:tcW w:w="3650" w:type="dxa"/>
            <w:vMerge w:val="restart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t>Разработка проектной и технической документации, оформление законченных проектно-конструкторских работ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 xml:space="preserve">Разработка технической документации на библиотеку стандартных ячеек (40.040) </w:t>
            </w:r>
          </w:p>
        </w:tc>
      </w:tr>
      <w:tr w:rsidR="009152DB" w:rsidRPr="00565A54" w:rsidTr="009152DB">
        <w:tc>
          <w:tcPr>
            <w:tcW w:w="3650" w:type="dxa"/>
            <w:vMerge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Разработка поведенческих описаний моделей стандартных ячеек, разработка технической документации на состав библиотеки стандартных ячеек (40.040)</w:t>
            </w:r>
          </w:p>
        </w:tc>
      </w:tr>
      <w:tr w:rsidR="009152DB" w:rsidRPr="00565A54" w:rsidTr="009152DB">
        <w:tc>
          <w:tcPr>
            <w:tcW w:w="3650" w:type="dxa"/>
            <w:shd w:val="clear" w:color="auto" w:fill="auto"/>
          </w:tcPr>
          <w:p w:rsidR="009152DB" w:rsidRPr="00565A54" w:rsidRDefault="009152DB" w:rsidP="00AB5B75">
            <w:pPr>
              <w:suppressAutoHyphens/>
              <w:spacing w:line="276" w:lineRule="auto"/>
              <w:jc w:val="center"/>
            </w:pPr>
            <w:r w:rsidRPr="00565A54">
              <w:t>Контроль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  <w:tc>
          <w:tcPr>
            <w:tcW w:w="6381" w:type="dxa"/>
            <w:shd w:val="clear" w:color="auto" w:fill="auto"/>
          </w:tcPr>
          <w:p w:rsidR="009152DB" w:rsidRPr="00565A54" w:rsidRDefault="009152DB" w:rsidP="00AB5B75">
            <w:pPr>
              <w:spacing w:line="276" w:lineRule="auto"/>
              <w:jc w:val="both"/>
            </w:pPr>
            <w:r w:rsidRPr="00565A54">
              <w:t>Контроль соблюдения технического задания на весь аналоговый СФ-блок и проверка технических требований для отдельных аналоговых блоков (40.035)</w:t>
            </w:r>
          </w:p>
        </w:tc>
      </w:tr>
    </w:tbl>
    <w:p w:rsidR="004D399B" w:rsidRDefault="004D399B" w:rsidP="006B5D3D">
      <w:pPr>
        <w:shd w:val="clear" w:color="auto" w:fill="FFFFFF"/>
        <w:tabs>
          <w:tab w:val="left" w:pos="710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4D399B">
        <w:rPr>
          <w:color w:val="000000"/>
          <w:spacing w:val="-2"/>
          <w:szCs w:val="28"/>
        </w:rPr>
        <w:t xml:space="preserve">Согласно проведенному анализу для выбранного вида (-ых видов) профессиональной деятельности профессиональные задачи ФГОС </w:t>
      </w:r>
      <w:proofErr w:type="gramStart"/>
      <w:r w:rsidRPr="004D399B">
        <w:rPr>
          <w:color w:val="000000"/>
          <w:spacing w:val="-2"/>
          <w:szCs w:val="28"/>
        </w:rPr>
        <w:t>ВО</w:t>
      </w:r>
      <w:proofErr w:type="gramEnd"/>
      <w:r w:rsidRPr="004D399B">
        <w:rPr>
          <w:color w:val="000000"/>
          <w:spacing w:val="-2"/>
          <w:szCs w:val="28"/>
        </w:rPr>
        <w:t xml:space="preserve"> согласованы с обобщенными трудовыми функциями профессиональных стандартов </w:t>
      </w:r>
    </w:p>
    <w:p w:rsidR="006E1AC0" w:rsidRPr="008563EC" w:rsidRDefault="007B7EA5" w:rsidP="006E1AC0">
      <w:pPr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3.</w:t>
      </w:r>
      <w:r w:rsidR="00137839" w:rsidRPr="008563EC">
        <w:rPr>
          <w:b/>
          <w:bCs/>
          <w:sz w:val="24"/>
          <w:szCs w:val="32"/>
        </w:rPr>
        <w:tab/>
      </w:r>
      <w:r w:rsidR="006E1AC0" w:rsidRPr="008563EC">
        <w:rPr>
          <w:b/>
          <w:bCs/>
          <w:sz w:val="24"/>
          <w:szCs w:val="32"/>
        </w:rPr>
        <w:t>ПЛАНИРУЕМЫЕ РЕЗУЛЬТАТЫ ОСВОЕНИЯ ОБРАЗОВАТЕЛЬНОЙ ПРОГРАММЫ</w:t>
      </w:r>
    </w:p>
    <w:p w:rsidR="007B7EA5" w:rsidRPr="008563EC" w:rsidRDefault="006E1AC0" w:rsidP="006E1AC0">
      <w:pPr>
        <w:spacing w:before="120" w:after="120"/>
        <w:jc w:val="center"/>
        <w:rPr>
          <w:b/>
          <w:bCs/>
          <w:szCs w:val="28"/>
        </w:rPr>
      </w:pPr>
      <w:r w:rsidRPr="008563EC">
        <w:rPr>
          <w:b/>
          <w:bCs/>
          <w:szCs w:val="28"/>
        </w:rPr>
        <w:t>3.1</w:t>
      </w:r>
      <w:r w:rsidR="0005331D">
        <w:rPr>
          <w:b/>
          <w:bCs/>
          <w:szCs w:val="28"/>
        </w:rPr>
        <w:t>.</w:t>
      </w:r>
      <w:r w:rsidRPr="008563EC">
        <w:rPr>
          <w:b/>
          <w:bCs/>
          <w:szCs w:val="28"/>
        </w:rPr>
        <w:t xml:space="preserve"> </w:t>
      </w:r>
      <w:r w:rsidR="008F09E8" w:rsidRPr="008563EC">
        <w:rPr>
          <w:b/>
          <w:bCs/>
          <w:szCs w:val="28"/>
        </w:rPr>
        <w:tab/>
      </w:r>
      <w:r w:rsidRPr="008563EC">
        <w:rPr>
          <w:b/>
          <w:bCs/>
          <w:szCs w:val="28"/>
        </w:rPr>
        <w:t>Общекультурные компетенции</w:t>
      </w:r>
    </w:p>
    <w:p w:rsidR="006E1AC0" w:rsidRPr="008563EC" w:rsidRDefault="006E1AC0" w:rsidP="006E1AC0">
      <w:pPr>
        <w:shd w:val="clear" w:color="auto" w:fill="FFFFFF"/>
        <w:tabs>
          <w:tab w:val="left" w:pos="710"/>
          <w:tab w:val="left" w:pos="5954"/>
        </w:tabs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результате освоения основной профессиональной образовательной программы выпускник должен обладать следующими </w:t>
      </w:r>
      <w:r w:rsidRPr="008563EC">
        <w:rPr>
          <w:b/>
          <w:color w:val="000000"/>
          <w:spacing w:val="-2"/>
          <w:szCs w:val="28"/>
        </w:rPr>
        <w:t>общекультурными компетенциями</w:t>
      </w:r>
      <w:r w:rsidRPr="008563EC">
        <w:rPr>
          <w:color w:val="000000"/>
          <w:spacing w:val="-2"/>
          <w:szCs w:val="28"/>
        </w:rPr>
        <w:t xml:space="preserve"> (</w:t>
      </w:r>
      <w:proofErr w:type="gramStart"/>
      <w:r w:rsidRPr="008563EC">
        <w:rPr>
          <w:color w:val="000000"/>
          <w:spacing w:val="-2"/>
          <w:szCs w:val="28"/>
        </w:rPr>
        <w:t>ОК</w:t>
      </w:r>
      <w:proofErr w:type="gramEnd"/>
      <w:r w:rsidRPr="008563EC">
        <w:rPr>
          <w:color w:val="000000"/>
          <w:spacing w:val="-2"/>
          <w:szCs w:val="28"/>
        </w:rPr>
        <w:t xml:space="preserve">): 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способностью использовать основы философских знаний для формирования мировоззренческой позиции (ОК-1);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способностью использовать основы экономических знаний при оценке эффективности результатов деятельности в различных сферах (ОК-3);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способностью использовать основы правовых знаний в различных сферах деятельности (ОК-4);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способностью к коммуникации в устной и письменной </w:t>
      </w:r>
      <w:proofErr w:type="gramStart"/>
      <w:r w:rsidRPr="008563EC">
        <w:rPr>
          <w:color w:val="000000"/>
          <w:spacing w:val="-2"/>
          <w:szCs w:val="28"/>
        </w:rPr>
        <w:t>формах</w:t>
      </w:r>
      <w:proofErr w:type="gramEnd"/>
      <w:r w:rsidRPr="008563EC">
        <w:rPr>
          <w:color w:val="000000"/>
          <w:spacing w:val="-2"/>
          <w:szCs w:val="28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способностью работать в коллективе, толерантно воспринимая социальные и культурные различия (ОК-6);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способностью к самоорганизации и самообразованию (ОК-7);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710"/>
          <w:tab w:val="left" w:pos="5954"/>
        </w:tabs>
        <w:ind w:right="40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6E1AC0" w:rsidRPr="008563EC" w:rsidRDefault="006E1AC0" w:rsidP="006E1AC0">
      <w:pPr>
        <w:spacing w:before="120" w:after="120"/>
        <w:jc w:val="center"/>
        <w:rPr>
          <w:b/>
          <w:bCs/>
          <w:szCs w:val="28"/>
        </w:rPr>
      </w:pPr>
      <w:r w:rsidRPr="008563EC">
        <w:rPr>
          <w:b/>
          <w:bCs/>
          <w:szCs w:val="28"/>
        </w:rPr>
        <w:t>3.2</w:t>
      </w:r>
      <w:r w:rsidR="0005331D">
        <w:rPr>
          <w:b/>
          <w:bCs/>
          <w:szCs w:val="28"/>
        </w:rPr>
        <w:t>.</w:t>
      </w:r>
      <w:r w:rsidRPr="008563EC">
        <w:rPr>
          <w:b/>
          <w:bCs/>
          <w:szCs w:val="28"/>
        </w:rPr>
        <w:t xml:space="preserve"> </w:t>
      </w:r>
      <w:r w:rsidR="00D018A8" w:rsidRPr="008563EC">
        <w:rPr>
          <w:b/>
          <w:bCs/>
          <w:szCs w:val="28"/>
        </w:rPr>
        <w:tab/>
      </w:r>
      <w:r w:rsidRPr="008563EC">
        <w:rPr>
          <w:b/>
          <w:bCs/>
          <w:szCs w:val="28"/>
        </w:rPr>
        <w:t>Общепрофессиональные компетенции</w:t>
      </w:r>
    </w:p>
    <w:p w:rsidR="000E0521" w:rsidRPr="008563EC" w:rsidRDefault="000E0521" w:rsidP="000E0521">
      <w:pPr>
        <w:shd w:val="clear" w:color="auto" w:fill="FFFFFF"/>
        <w:tabs>
          <w:tab w:val="left" w:pos="184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результате освоения основной образовательной программы выпускник должен обладать следующими </w:t>
      </w:r>
      <w:r w:rsidRPr="008563EC">
        <w:rPr>
          <w:b/>
          <w:color w:val="000000"/>
          <w:szCs w:val="28"/>
        </w:rPr>
        <w:t>общепрофессиональными компетенциями</w:t>
      </w:r>
      <w:r w:rsidRPr="008563EC">
        <w:rPr>
          <w:color w:val="000000"/>
          <w:szCs w:val="28"/>
        </w:rPr>
        <w:t xml:space="preserve"> (ОПК):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представлять адекватную современному уровню знаний научную картину мира на основе знания основных положений, законов и методов естественных наук и математики (ОПК-1);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выявлять естественнонаучную сущность проблем, возникающих в ходе профессиональной деятельности, привлекать для их решения соответствующий физико-математический аппарат (ОПК-2);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решать задачи анализа и расчета характеристик электрических цепей (ОПК-3);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готовностью применять современные средства выполнения и редактирования изображений и чертежей и подготовки конструкторско-технологической документации (ОПК-4);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использовать основные приемы обработки и представления экспериментальных данных (ОПК-5);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(ОПК-6);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учитывать современные тенденции развития электроники, измерительной и вычислительной техники, информационных технологий в своей профессиональной деятельности (ОПК-7);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использовать нормативные документы в своей деятельности (ОПК-8);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использовать навыки работы с компьютером, владеть методами информационных технологий, соблюдать основные требования информационной безопасности (ОПК-9).</w:t>
      </w:r>
    </w:p>
    <w:p w:rsidR="000E0521" w:rsidRPr="008563EC" w:rsidRDefault="000E0521" w:rsidP="00213F0F">
      <w:pPr>
        <w:spacing w:before="120" w:after="120"/>
        <w:jc w:val="center"/>
        <w:rPr>
          <w:b/>
          <w:bCs/>
          <w:szCs w:val="28"/>
        </w:rPr>
      </w:pPr>
      <w:r w:rsidRPr="008563EC">
        <w:rPr>
          <w:b/>
          <w:bCs/>
          <w:szCs w:val="28"/>
        </w:rPr>
        <w:t>3.3</w:t>
      </w:r>
      <w:r w:rsidR="0005331D">
        <w:rPr>
          <w:b/>
          <w:bCs/>
          <w:szCs w:val="28"/>
        </w:rPr>
        <w:t>.</w:t>
      </w:r>
      <w:r w:rsidRPr="008563EC">
        <w:rPr>
          <w:b/>
          <w:bCs/>
          <w:szCs w:val="28"/>
        </w:rPr>
        <w:t xml:space="preserve"> </w:t>
      </w:r>
      <w:r w:rsidR="00D018A8" w:rsidRPr="008563EC">
        <w:rPr>
          <w:b/>
          <w:bCs/>
          <w:szCs w:val="28"/>
        </w:rPr>
        <w:tab/>
      </w:r>
      <w:r w:rsidRPr="008563EC">
        <w:rPr>
          <w:b/>
          <w:bCs/>
          <w:szCs w:val="28"/>
        </w:rPr>
        <w:t>Профессиональные компетенции</w:t>
      </w:r>
    </w:p>
    <w:p w:rsidR="000E0521" w:rsidRPr="008563EC" w:rsidRDefault="000E0521" w:rsidP="000E0521">
      <w:pPr>
        <w:shd w:val="clear" w:color="auto" w:fill="FFFFFF"/>
        <w:tabs>
          <w:tab w:val="left" w:pos="184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Выпускник, освоивший программу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 xml:space="preserve">, должен обладать </w:t>
      </w:r>
      <w:r w:rsidRPr="008563EC">
        <w:rPr>
          <w:b/>
          <w:color w:val="000000"/>
          <w:szCs w:val="28"/>
        </w:rPr>
        <w:t>профессиональными компетенциями</w:t>
      </w:r>
      <w:r w:rsidRPr="008563EC">
        <w:rPr>
          <w:color w:val="000000"/>
          <w:szCs w:val="28"/>
        </w:rPr>
        <w:t xml:space="preserve">, соответствующими видам профессиональной деятельности, на которые ориентирована программа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>:</w:t>
      </w:r>
    </w:p>
    <w:p w:rsidR="000E0521" w:rsidRPr="008563EC" w:rsidRDefault="000E0521" w:rsidP="000E0521">
      <w:pPr>
        <w:shd w:val="clear" w:color="auto" w:fill="FFFFFF"/>
        <w:tabs>
          <w:tab w:val="left" w:pos="1843"/>
        </w:tabs>
        <w:ind w:right="40" w:firstLine="567"/>
        <w:jc w:val="both"/>
        <w:rPr>
          <w:i/>
          <w:color w:val="000000"/>
          <w:szCs w:val="28"/>
        </w:rPr>
      </w:pPr>
      <w:r w:rsidRPr="008563EC">
        <w:rPr>
          <w:i/>
          <w:color w:val="000000"/>
          <w:szCs w:val="28"/>
        </w:rPr>
        <w:t>научно-исследовательская деятельность: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способностью строить простейшие физические и математические модели приборов, схем, устройств и установок электроники и </w:t>
      </w:r>
      <w:proofErr w:type="spellStart"/>
      <w:r w:rsidRPr="008563EC">
        <w:rPr>
          <w:color w:val="000000"/>
          <w:szCs w:val="28"/>
        </w:rPr>
        <w:t>наноэлектроники</w:t>
      </w:r>
      <w:proofErr w:type="spellEnd"/>
      <w:r w:rsidRPr="008563EC">
        <w:rPr>
          <w:color w:val="000000"/>
          <w:szCs w:val="28"/>
        </w:rPr>
        <w:t xml:space="preserve"> различного функционального назначения, а также использовать стандартные программные средства их компьютерного моделирования (ПК-1);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способностью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</w:t>
      </w:r>
      <w:proofErr w:type="spellStart"/>
      <w:r w:rsidRPr="008563EC">
        <w:rPr>
          <w:color w:val="000000"/>
          <w:szCs w:val="28"/>
        </w:rPr>
        <w:t>наноэлектроники</w:t>
      </w:r>
      <w:proofErr w:type="spellEnd"/>
      <w:r w:rsidRPr="008563EC">
        <w:rPr>
          <w:color w:val="000000"/>
          <w:szCs w:val="28"/>
        </w:rPr>
        <w:t xml:space="preserve"> различного функционального назначения (ПК-2);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готовностью анализировать и систематизировать результаты исследований, представлять материалы в виде научных отчетов, публикаций, презентаций (ПК-3);</w:t>
      </w:r>
    </w:p>
    <w:p w:rsidR="000E0521" w:rsidRPr="008563EC" w:rsidRDefault="000E0521" w:rsidP="000E0521">
      <w:pPr>
        <w:shd w:val="clear" w:color="auto" w:fill="FFFFFF"/>
        <w:tabs>
          <w:tab w:val="left" w:pos="1843"/>
        </w:tabs>
        <w:ind w:right="40" w:firstLine="567"/>
        <w:jc w:val="both"/>
        <w:rPr>
          <w:i/>
          <w:color w:val="000000"/>
          <w:szCs w:val="28"/>
        </w:rPr>
      </w:pPr>
      <w:r w:rsidRPr="008563EC">
        <w:rPr>
          <w:i/>
          <w:color w:val="000000"/>
          <w:szCs w:val="28"/>
        </w:rPr>
        <w:t>проектно-конструкторская деятельность: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проводить предварительное технико-экономическое обоснование проектов (ПК-4);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готовностью выполнять расчет и проектирование электронных приборов, схем и устройств </w:t>
      </w:r>
      <w:r w:rsidRPr="008563EC">
        <w:rPr>
          <w:color w:val="000000"/>
          <w:szCs w:val="28"/>
        </w:rPr>
        <w:lastRenderedPageBreak/>
        <w:t>различного функционального назначения в соответствии с техническим заданием с использованием средств автоматизации проектирования (ПК-5);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способностью разрабатывать проектную и техническую документацию, оформлять законченные проектно-конструкторские работы (ПК-6);</w:t>
      </w:r>
    </w:p>
    <w:p w:rsidR="00213F0F" w:rsidRPr="008563EC" w:rsidRDefault="00213F0F" w:rsidP="00213F0F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готовностью осуществлять контроль соответствия разрабатываемых проектов и технической документации стандартам, техническим условиям и другим нормативным документам (ПК-7)</w:t>
      </w:r>
      <w:r w:rsidR="00020A00">
        <w:rPr>
          <w:color w:val="000000"/>
          <w:szCs w:val="28"/>
        </w:rPr>
        <w:t>.</w:t>
      </w:r>
    </w:p>
    <w:p w:rsidR="000E0521" w:rsidRPr="008563EC" w:rsidRDefault="000E0521" w:rsidP="000E0521">
      <w:pPr>
        <w:spacing w:before="120" w:after="120"/>
        <w:jc w:val="center"/>
        <w:rPr>
          <w:b/>
          <w:bCs/>
          <w:szCs w:val="28"/>
        </w:rPr>
      </w:pPr>
      <w:r w:rsidRPr="008563EC">
        <w:rPr>
          <w:b/>
          <w:bCs/>
          <w:szCs w:val="28"/>
        </w:rPr>
        <w:t>3.</w:t>
      </w:r>
      <w:r w:rsidR="00D018A8" w:rsidRPr="008563EC">
        <w:rPr>
          <w:b/>
          <w:bCs/>
          <w:szCs w:val="28"/>
        </w:rPr>
        <w:t>4</w:t>
      </w:r>
      <w:r w:rsidR="0005331D">
        <w:rPr>
          <w:b/>
          <w:bCs/>
          <w:szCs w:val="28"/>
        </w:rPr>
        <w:t>.</w:t>
      </w:r>
      <w:r w:rsidRPr="008563EC">
        <w:rPr>
          <w:b/>
          <w:bCs/>
          <w:szCs w:val="28"/>
        </w:rPr>
        <w:t xml:space="preserve"> </w:t>
      </w:r>
      <w:r w:rsidR="00D018A8" w:rsidRPr="008563EC">
        <w:rPr>
          <w:b/>
          <w:bCs/>
          <w:szCs w:val="28"/>
        </w:rPr>
        <w:tab/>
      </w:r>
      <w:r w:rsidRPr="008563EC">
        <w:rPr>
          <w:b/>
          <w:bCs/>
          <w:szCs w:val="28"/>
        </w:rPr>
        <w:t>Профессионально-специализированные компетенции</w:t>
      </w:r>
    </w:p>
    <w:p w:rsidR="0005389C" w:rsidRPr="008563EC" w:rsidRDefault="0005389C" w:rsidP="0005389C">
      <w:pPr>
        <w:shd w:val="clear" w:color="auto" w:fill="FFFFFF"/>
        <w:tabs>
          <w:tab w:val="left" w:pos="184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Анализ требований выбранных профессиональных стандартов и профессиональных компетенций по выбранным видам профессиональной деятельности ФГОС 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 xml:space="preserve"> </w:t>
      </w:r>
      <w:proofErr w:type="gramStart"/>
      <w:r w:rsidRPr="008563EC">
        <w:rPr>
          <w:color w:val="000000"/>
          <w:szCs w:val="28"/>
        </w:rPr>
        <w:t>с</w:t>
      </w:r>
      <w:proofErr w:type="gramEnd"/>
      <w:r w:rsidRPr="008563EC">
        <w:rPr>
          <w:color w:val="000000"/>
          <w:szCs w:val="28"/>
        </w:rPr>
        <w:t xml:space="preserve"> целью определения необходимости введения профессионально-специализированных компетенций в образовательную программу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</w:t>
      </w:r>
      <w:r w:rsidR="00FA6E97">
        <w:rPr>
          <w:color w:val="000000"/>
          <w:szCs w:val="28"/>
          <w:u w:val="single"/>
        </w:rPr>
        <w:t>и</w:t>
      </w:r>
      <w:r w:rsidRPr="008563EC">
        <w:rPr>
          <w:color w:val="000000"/>
          <w:szCs w:val="28"/>
          <w:u w:val="single"/>
        </w:rPr>
        <w:t xml:space="preserve"> (профил</w:t>
      </w:r>
      <w:r w:rsidR="00FA6E97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приведен в таблице 3.</w:t>
      </w:r>
    </w:p>
    <w:p w:rsidR="0005389C" w:rsidRPr="008563EC" w:rsidRDefault="0005389C" w:rsidP="0085437B">
      <w:pPr>
        <w:pStyle w:val="a7"/>
        <w:keepNext/>
        <w:spacing w:after="120"/>
        <w:ind w:left="0" w:right="2"/>
        <w:jc w:val="left"/>
        <w:rPr>
          <w:b/>
          <w:sz w:val="20"/>
          <w:szCs w:val="28"/>
        </w:rPr>
      </w:pPr>
      <w:r w:rsidRPr="008563EC">
        <w:rPr>
          <w:b/>
          <w:sz w:val="20"/>
          <w:szCs w:val="28"/>
        </w:rPr>
        <w:t xml:space="preserve">Таблица 3 – Сопоставление профессиональных компетенций ФГОС </w:t>
      </w:r>
      <w:proofErr w:type="gramStart"/>
      <w:r w:rsidRPr="008563EC">
        <w:rPr>
          <w:b/>
          <w:sz w:val="20"/>
          <w:szCs w:val="28"/>
        </w:rPr>
        <w:t>ВО</w:t>
      </w:r>
      <w:proofErr w:type="gramEnd"/>
      <w:r w:rsidRPr="008563EC">
        <w:rPr>
          <w:b/>
          <w:sz w:val="20"/>
          <w:szCs w:val="28"/>
        </w:rPr>
        <w:t xml:space="preserve"> и требований профессиональных стандартов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43"/>
        <w:gridCol w:w="4536"/>
        <w:gridCol w:w="2835"/>
      </w:tblGrid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jc w:val="center"/>
              <w:rPr>
                <w:b/>
                <w:color w:val="000000"/>
              </w:rPr>
            </w:pPr>
            <w:r w:rsidRPr="00565A54">
              <w:rPr>
                <w:b/>
                <w:color w:val="000000"/>
              </w:rPr>
              <w:t xml:space="preserve">Требования ФГОС </w:t>
            </w:r>
            <w:proofErr w:type="gramStart"/>
            <w:r w:rsidRPr="00565A54">
              <w:rPr>
                <w:b/>
                <w:color w:val="000000"/>
              </w:rPr>
              <w:t>ВО</w:t>
            </w:r>
            <w:proofErr w:type="gramEnd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jc w:val="center"/>
              <w:rPr>
                <w:b/>
                <w:color w:val="000000"/>
              </w:rPr>
            </w:pPr>
            <w:r w:rsidRPr="00565A54">
              <w:rPr>
                <w:b/>
                <w:color w:val="000000"/>
              </w:rPr>
              <w:t>Требования ПС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jc w:val="center"/>
              <w:rPr>
                <w:b/>
                <w:color w:val="000000"/>
              </w:rPr>
            </w:pPr>
            <w:r w:rsidRPr="00565A54">
              <w:rPr>
                <w:b/>
                <w:color w:val="000000"/>
              </w:rPr>
              <w:t>Выводы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jc w:val="center"/>
              <w:rPr>
                <w:b/>
                <w:color w:val="000000"/>
              </w:rPr>
            </w:pPr>
            <w:r w:rsidRPr="00565A54">
              <w:rPr>
                <w:b/>
                <w:color w:val="000000"/>
              </w:rPr>
              <w:t>Профессиональные компетенции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jc w:val="center"/>
              <w:rPr>
                <w:b/>
                <w:color w:val="000000"/>
              </w:rPr>
            </w:pPr>
            <w:r w:rsidRPr="00565A54">
              <w:rPr>
                <w:b/>
                <w:color w:val="000000"/>
              </w:rPr>
              <w:t xml:space="preserve">Трудовые функции по </w:t>
            </w:r>
            <w:proofErr w:type="gramStart"/>
            <w:r w:rsidRPr="00565A54">
              <w:rPr>
                <w:b/>
                <w:color w:val="000000"/>
              </w:rPr>
              <w:t>выбранным</w:t>
            </w:r>
            <w:proofErr w:type="gramEnd"/>
            <w:r w:rsidRPr="00565A54">
              <w:rPr>
                <w:b/>
                <w:color w:val="000000"/>
              </w:rPr>
              <w:t xml:space="preserve"> ОТФ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jc w:val="center"/>
              <w:rPr>
                <w:color w:val="000000"/>
              </w:rPr>
            </w:pPr>
          </w:p>
        </w:tc>
      </w:tr>
      <w:tr w:rsidR="0005389C" w:rsidRPr="00565A54" w:rsidTr="00A124CD">
        <w:tc>
          <w:tcPr>
            <w:tcW w:w="10314" w:type="dxa"/>
            <w:gridSpan w:val="3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jc w:val="center"/>
              <w:rPr>
                <w:i/>
                <w:color w:val="000000"/>
              </w:rPr>
            </w:pPr>
            <w:r w:rsidRPr="00565A54">
              <w:rPr>
                <w:i/>
                <w:color w:val="000000"/>
              </w:rPr>
              <w:t>Научно-исследовательская</w:t>
            </w:r>
            <w:r w:rsidRPr="00565A54">
              <w:rPr>
                <w:i/>
                <w:color w:val="000000"/>
                <w:lang w:val="en-US"/>
              </w:rPr>
              <w:t xml:space="preserve"> </w:t>
            </w:r>
            <w:r w:rsidRPr="00565A54">
              <w:rPr>
                <w:i/>
                <w:color w:val="000000"/>
              </w:rPr>
              <w:t>деятельность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 xml:space="preserve">Способность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565A54">
              <w:rPr>
                <w:color w:val="000000"/>
              </w:rPr>
              <w:t>наноэлектроники</w:t>
            </w:r>
            <w:proofErr w:type="spellEnd"/>
            <w:r w:rsidRPr="00565A54">
              <w:rPr>
                <w:color w:val="000000"/>
              </w:rPr>
              <w:t xml:space="preserve"> различного функционального назначения, а также использовать стандартные программные средства их компьютерного моделирования (ПК-1)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Моделирование схемы всего аналогового СФ-блока с применением целевой системы автоматизированного проектирования (40.035)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Функционально-логическое моделирование стандартных ячеек библиотеки, проверка соответствия функционирования поведенческих моделей и электрических схем стандартных ячеек библиотеки (40.040).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proofErr w:type="gramStart"/>
            <w:r w:rsidRPr="00565A54">
              <w:rPr>
                <w:color w:val="000000"/>
              </w:rPr>
              <w:t>Выбранные</w:t>
            </w:r>
            <w:proofErr w:type="gramEnd"/>
            <w:r w:rsidRPr="00565A54">
              <w:rPr>
                <w:color w:val="000000"/>
              </w:rPr>
              <w:t xml:space="preserve"> ОТФ профессиональных стандартов коррелируют с профессиональными компетенциями ФГОС ВО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 xml:space="preserve">Способность аргументировано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</w:t>
            </w:r>
            <w:proofErr w:type="spellStart"/>
            <w:r w:rsidRPr="00565A54">
              <w:rPr>
                <w:color w:val="000000"/>
              </w:rPr>
              <w:t>наноэлектроники</w:t>
            </w:r>
            <w:proofErr w:type="spellEnd"/>
            <w:r w:rsidRPr="00565A54">
              <w:rPr>
                <w:color w:val="000000"/>
              </w:rPr>
              <w:t xml:space="preserve"> различного функционального назначения (ПК-2)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Проведение исследований электронных средств и электронных систем БКУ (25.036)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Осуществление выполнения экспериментов и оформления результатов исследований и разработок (40.011)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Наладка, настройка, регулировка и испытания радиоэлектронных средств и оборудования (06.005)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proofErr w:type="gramStart"/>
            <w:r w:rsidRPr="00565A54">
              <w:rPr>
                <w:color w:val="000000"/>
              </w:rPr>
              <w:t>Выбранные</w:t>
            </w:r>
            <w:proofErr w:type="gramEnd"/>
            <w:r w:rsidRPr="00565A54">
              <w:rPr>
                <w:color w:val="000000"/>
              </w:rPr>
              <w:t xml:space="preserve"> ОТФ профессиональных стандартов коррелируют с профессиональными компетенциями ФГОС ВО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Готовность анализировать и систематизировать результаты исследований, представлять материалы в виде научных отчетов, публикаций, презентаций (ПК-3)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Осуществление выполнения экспериментов и оформления результатов исследований и разработок (40.011)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квалификации-5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Проведение работ по обработке и анализу научно-технической информации и результатов исследований (40.011)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proofErr w:type="gramStart"/>
            <w:r w:rsidRPr="00565A54">
              <w:rPr>
                <w:color w:val="000000"/>
              </w:rPr>
              <w:t>Выбранные</w:t>
            </w:r>
            <w:proofErr w:type="gramEnd"/>
            <w:r w:rsidRPr="00565A54">
              <w:rPr>
                <w:color w:val="000000"/>
              </w:rPr>
              <w:t xml:space="preserve"> ОТФ профессиональных стандартов коррелируют с профессиональными компетенциями ФГОС ВО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b/>
                <w:color w:val="000000"/>
              </w:rPr>
              <w:t>Отсутствует в ФГОС 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Проведение патентных исследований и определение характеристик продукции (услуг) (40.011)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 xml:space="preserve">Необходимо ввести в ОПОП профессионально-специализированную компетенцию: </w:t>
            </w:r>
            <w:r w:rsidRPr="00565A54">
              <w:rPr>
                <w:b/>
                <w:color w:val="000000"/>
              </w:rPr>
              <w:t>способность проводить анализ, оценку научно-технической информации, патентные исследования и защиту объектов интеллектуальной собственности (ПСК-1)</w:t>
            </w:r>
          </w:p>
        </w:tc>
      </w:tr>
      <w:tr w:rsidR="0005389C" w:rsidRPr="00565A54" w:rsidTr="00A124CD">
        <w:tc>
          <w:tcPr>
            <w:tcW w:w="10314" w:type="dxa"/>
            <w:gridSpan w:val="3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jc w:val="center"/>
              <w:rPr>
                <w:i/>
                <w:color w:val="000000"/>
              </w:rPr>
            </w:pPr>
            <w:r w:rsidRPr="00565A54">
              <w:rPr>
                <w:i/>
                <w:color w:val="000000"/>
              </w:rPr>
              <w:t>Проектно-конструкторская деятельность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Способность проводить предварительное технико-экономическое обоснование проектов (ПК-4)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 xml:space="preserve">Разработка структурных и функциональных схем радиоэлектронных систем и комплексов, принципиальных схем устройств с использованием средств компьютерного </w:t>
            </w:r>
            <w:r w:rsidRPr="00565A54">
              <w:rPr>
                <w:color w:val="000000"/>
              </w:rPr>
              <w:lastRenderedPageBreak/>
              <w:t>проектирования, проведением проектных расчетов и технико-экономическим обоснованием принимаемых решений (06.005)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proofErr w:type="gramStart"/>
            <w:r w:rsidRPr="00565A54">
              <w:rPr>
                <w:color w:val="000000"/>
              </w:rPr>
              <w:lastRenderedPageBreak/>
              <w:t>Выбранные</w:t>
            </w:r>
            <w:proofErr w:type="gramEnd"/>
            <w:r w:rsidRPr="00565A54">
              <w:rPr>
                <w:color w:val="000000"/>
              </w:rPr>
              <w:t xml:space="preserve"> ОТФ профессиональных стандартов коррелируют с профессиональными </w:t>
            </w:r>
            <w:r w:rsidRPr="00565A54">
              <w:rPr>
                <w:color w:val="000000"/>
              </w:rPr>
              <w:lastRenderedPageBreak/>
              <w:t>компетенциями ФГОС ВО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lastRenderedPageBreak/>
              <w:t>Готовность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 (ПК-5)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Проектирование электронных средств и электронных систем БКУ и осуществление контроля над их изготовлением (25.036)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Разработка принципиальных электрических схем отдельных аналоговых блоков и всего аналогового СФ-блока (40.035)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Разработка электрических схем стандартных ячеек библиотеки (40.040)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proofErr w:type="gramStart"/>
            <w:r w:rsidRPr="00565A54">
              <w:rPr>
                <w:color w:val="000000"/>
              </w:rPr>
              <w:t>Выбранные</w:t>
            </w:r>
            <w:proofErr w:type="gramEnd"/>
            <w:r w:rsidRPr="00565A54">
              <w:rPr>
                <w:color w:val="000000"/>
              </w:rPr>
              <w:t xml:space="preserve"> ОТФ профессиональных стандартов коррелируют с профессиональными компетенциями ФГОС ВО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Способность разрабатывать проектную и техническую документацию, оформлять законченные проектно-конструкторские работы (ПК-6)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Подготовка конструкторской и технической документации, включая инструкции по эксплуатации, программы испытаний и технические условия (06.005)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Разработка технической документации на библиотеку стандартных ячеек (40.040)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квалификации-6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Управление разработкой технической документации проектных работ (40.008)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proofErr w:type="gramStart"/>
            <w:r w:rsidRPr="00565A54">
              <w:rPr>
                <w:color w:val="000000"/>
              </w:rPr>
              <w:t>Выбранные</w:t>
            </w:r>
            <w:proofErr w:type="gramEnd"/>
            <w:r w:rsidRPr="00565A54">
              <w:rPr>
                <w:color w:val="000000"/>
              </w:rPr>
              <w:t xml:space="preserve"> ОТФ профессиональных стандартов коррелируют с профессиональными компетенциями ФГОС ВО</w:t>
            </w:r>
          </w:p>
        </w:tc>
      </w:tr>
      <w:tr w:rsidR="0005389C" w:rsidRPr="00565A54" w:rsidTr="00A124CD">
        <w:tc>
          <w:tcPr>
            <w:tcW w:w="2943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Готовность осуществлять контроль соответствия разрабатываемых проектов и технической документации стандартам, техническим условиям и другим нормативным документам (ПК-7)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Контроль соблюдения технического задания на весь аналоговый СФ-блок и проверка технических требований для отдельных аналоговых блоков (40.035)</w:t>
            </w:r>
          </w:p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r w:rsidRPr="00565A54">
              <w:rPr>
                <w:color w:val="000000"/>
              </w:rPr>
              <w:t>Уровень квалификации-7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389C" w:rsidRPr="00565A54" w:rsidRDefault="0005389C" w:rsidP="00213F0F">
            <w:pPr>
              <w:shd w:val="clear" w:color="auto" w:fill="FFFFFF"/>
              <w:tabs>
                <w:tab w:val="left" w:pos="1843"/>
              </w:tabs>
              <w:ind w:right="40"/>
              <w:rPr>
                <w:color w:val="000000"/>
              </w:rPr>
            </w:pPr>
            <w:proofErr w:type="gramStart"/>
            <w:r w:rsidRPr="00565A54">
              <w:rPr>
                <w:color w:val="000000"/>
              </w:rPr>
              <w:t>Выбранные</w:t>
            </w:r>
            <w:proofErr w:type="gramEnd"/>
            <w:r w:rsidRPr="00565A54">
              <w:rPr>
                <w:color w:val="000000"/>
              </w:rPr>
              <w:t xml:space="preserve"> ОТФ профессиональных стандартов коррелируют с профессиональными компетенциями ФГОС ВО</w:t>
            </w:r>
          </w:p>
        </w:tc>
      </w:tr>
    </w:tbl>
    <w:p w:rsidR="0005389C" w:rsidRPr="008563EC" w:rsidRDefault="0005389C" w:rsidP="0005389C">
      <w:pPr>
        <w:shd w:val="clear" w:color="auto" w:fill="FFFFFF"/>
        <w:tabs>
          <w:tab w:val="left" w:pos="184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Выпускник, освоивший образовательную программу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</w:t>
      </w:r>
      <w:r w:rsidR="00FA6E97">
        <w:rPr>
          <w:color w:val="000000"/>
          <w:szCs w:val="28"/>
          <w:u w:val="single"/>
        </w:rPr>
        <w:t>и</w:t>
      </w:r>
      <w:r w:rsidRPr="008563EC">
        <w:rPr>
          <w:color w:val="000000"/>
          <w:szCs w:val="28"/>
          <w:u w:val="single"/>
        </w:rPr>
        <w:t xml:space="preserve"> (профил</w:t>
      </w:r>
      <w:r w:rsidR="00FA6E97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должен обладать </w:t>
      </w:r>
      <w:r w:rsidRPr="008563EC">
        <w:rPr>
          <w:b/>
          <w:color w:val="000000"/>
          <w:szCs w:val="28"/>
        </w:rPr>
        <w:t>профессионально-специализированной компетенцией</w:t>
      </w:r>
      <w:r w:rsidRPr="008563EC">
        <w:rPr>
          <w:color w:val="000000"/>
          <w:szCs w:val="28"/>
        </w:rPr>
        <w:t>:</w:t>
      </w:r>
    </w:p>
    <w:p w:rsidR="0005389C" w:rsidRPr="008563EC" w:rsidRDefault="0005389C" w:rsidP="0005389C">
      <w:pPr>
        <w:numPr>
          <w:ilvl w:val="0"/>
          <w:numId w:val="29"/>
        </w:numPr>
        <w:shd w:val="clear" w:color="auto" w:fill="FFFFFF"/>
        <w:tabs>
          <w:tab w:val="left" w:pos="1843"/>
        </w:tabs>
        <w:ind w:right="40"/>
        <w:jc w:val="both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способность проводить анализ, оценку научно-технической информации, патентные исследования и защиту объектов интеллектуальной собственности (ПСК-1).</w:t>
      </w:r>
    </w:p>
    <w:p w:rsidR="000E0521" w:rsidRPr="008563EC" w:rsidRDefault="00A878A4" w:rsidP="00B67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84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Вариант </w:t>
      </w:r>
      <w:r w:rsidR="00B67313" w:rsidRPr="008563EC">
        <w:rPr>
          <w:color w:val="000000"/>
          <w:szCs w:val="28"/>
        </w:rPr>
        <w:t xml:space="preserve">итога </w:t>
      </w:r>
      <w:r w:rsidRPr="008563EC">
        <w:rPr>
          <w:color w:val="000000"/>
          <w:szCs w:val="28"/>
        </w:rPr>
        <w:t>анализа:</w:t>
      </w:r>
    </w:p>
    <w:p w:rsidR="00B67313" w:rsidRPr="008563EC" w:rsidRDefault="00B67313" w:rsidP="00B67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84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Все выбранные трудовые функции профессионального стандарта (ОТФ) хорошо согласуются с профессиональными компетенциями ФГОС 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 xml:space="preserve">. </w:t>
      </w:r>
      <w:r w:rsidR="00020A00" w:rsidRPr="00020A00">
        <w:rPr>
          <w:color w:val="000000"/>
          <w:spacing w:val="-2"/>
          <w:szCs w:val="28"/>
        </w:rPr>
        <w:t>Дополнительно формирование ПСК не требуется</w:t>
      </w:r>
      <w:r w:rsidRPr="008563EC">
        <w:rPr>
          <w:color w:val="000000"/>
          <w:szCs w:val="28"/>
        </w:rPr>
        <w:t>.</w:t>
      </w:r>
    </w:p>
    <w:p w:rsidR="00A878A4" w:rsidRPr="008563EC" w:rsidRDefault="00A878A4" w:rsidP="004C53E5">
      <w:pPr>
        <w:shd w:val="clear" w:color="auto" w:fill="FFFFFF"/>
        <w:tabs>
          <w:tab w:val="left" w:pos="1843"/>
        </w:tabs>
        <w:ind w:right="40" w:firstLine="567"/>
        <w:jc w:val="both"/>
        <w:rPr>
          <w:color w:val="000000"/>
          <w:szCs w:val="28"/>
        </w:rPr>
      </w:pPr>
    </w:p>
    <w:p w:rsidR="00975FDD" w:rsidRPr="008563EC" w:rsidRDefault="00975FDD" w:rsidP="00B67313">
      <w:pPr>
        <w:keepNext/>
        <w:keepLines/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4.</w:t>
      </w:r>
      <w:r w:rsidRPr="008563EC">
        <w:rPr>
          <w:b/>
          <w:bCs/>
          <w:sz w:val="24"/>
          <w:szCs w:val="32"/>
        </w:rPr>
        <w:tab/>
      </w:r>
      <w:r w:rsidR="0005389C" w:rsidRPr="008563EC">
        <w:rPr>
          <w:b/>
          <w:bCs/>
          <w:sz w:val="24"/>
          <w:szCs w:val="32"/>
        </w:rPr>
        <w:t>СТРУКТУРА И СОДЕРЖАНИЕ ОБРАЗОВАТЕЛЬНОЙ ПРОГРАММЫ</w:t>
      </w:r>
    </w:p>
    <w:p w:rsidR="00975FDD" w:rsidRPr="008563EC" w:rsidRDefault="00975FDD" w:rsidP="0005389C">
      <w:pPr>
        <w:shd w:val="clear" w:color="auto" w:fill="FFFFFF"/>
        <w:tabs>
          <w:tab w:val="left" w:pos="710"/>
        </w:tabs>
        <w:spacing w:before="120" w:after="120"/>
        <w:ind w:right="4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4.1.</w:t>
      </w:r>
      <w:r w:rsidRPr="008563EC">
        <w:rPr>
          <w:b/>
          <w:color w:val="000000"/>
          <w:szCs w:val="28"/>
        </w:rPr>
        <w:tab/>
      </w:r>
      <w:r w:rsidR="0005389C" w:rsidRPr="008563EC">
        <w:rPr>
          <w:b/>
          <w:color w:val="000000"/>
          <w:szCs w:val="28"/>
        </w:rPr>
        <w:t>Учебный план</w:t>
      </w:r>
    </w:p>
    <w:p w:rsidR="0005389C" w:rsidRPr="008563EC" w:rsidRDefault="0005389C" w:rsidP="0005389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Учебный план разработан с учетом требований к структуре и условиям реализации образовательной программы, </w:t>
      </w:r>
      <w:proofErr w:type="gramStart"/>
      <w:r w:rsidRPr="008563EC">
        <w:rPr>
          <w:color w:val="000000"/>
          <w:spacing w:val="-2"/>
          <w:szCs w:val="28"/>
        </w:rPr>
        <w:t>сформулированными</w:t>
      </w:r>
      <w:proofErr w:type="gramEnd"/>
      <w:r w:rsidRPr="008563EC">
        <w:rPr>
          <w:color w:val="000000"/>
          <w:spacing w:val="-2"/>
          <w:szCs w:val="28"/>
        </w:rPr>
        <w:t xml:space="preserve"> в разделах VI, VII ФГОС ВО по направлению подготовки </w:t>
      </w:r>
      <w:r w:rsidR="00281EF4" w:rsidRPr="00281EF4">
        <w:rPr>
          <w:b/>
          <w:color w:val="000000"/>
          <w:spacing w:val="-2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pacing w:val="-2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pacing w:val="-2"/>
          <w:szCs w:val="28"/>
        </w:rPr>
        <w:t>.</w:t>
      </w:r>
    </w:p>
    <w:p w:rsidR="0005389C" w:rsidRPr="008563EC" w:rsidRDefault="0005389C" w:rsidP="0005389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При разработке учебного плана соблюдена логическая последовательность освоения дисциплин (модулей) и практик, обеспечивающих формирование необходимых компетенций.</w:t>
      </w:r>
    </w:p>
    <w:p w:rsidR="0005389C" w:rsidRPr="008563EC" w:rsidRDefault="0005389C" w:rsidP="0005389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В учебном плане указан перечень дисциплин (модулей), практик, аттестационных испытаний государственной итоговой аттестации обучающихся, других видов учебной деятельности (далее вместе – виды учебной деятельности) с указанием их объема в </w:t>
      </w:r>
      <w:proofErr w:type="spellStart"/>
      <w:r w:rsidRPr="008563EC">
        <w:rPr>
          <w:color w:val="000000"/>
          <w:spacing w:val="-2"/>
          <w:szCs w:val="28"/>
        </w:rPr>
        <w:t>з.е</w:t>
      </w:r>
      <w:proofErr w:type="spellEnd"/>
      <w:r w:rsidRPr="008563EC">
        <w:rPr>
          <w:color w:val="000000"/>
          <w:spacing w:val="-2"/>
          <w:szCs w:val="28"/>
        </w:rPr>
        <w:t>., последовательности и распределения по периодам обучения. В учебном плане выделен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обучающихся. Для каждой дисциплины (модуля) и практики указаны форма промежуточной аттестации обучающихся и перечень закрепленных компетенций.</w:t>
      </w:r>
    </w:p>
    <w:p w:rsidR="0005389C" w:rsidRPr="008563EC" w:rsidRDefault="0005389C" w:rsidP="0005389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Учебные планы образовательной программы по направлению подготовки </w:t>
      </w:r>
      <w:r w:rsidR="00281EF4" w:rsidRPr="00281EF4">
        <w:rPr>
          <w:b/>
          <w:color w:val="000000"/>
          <w:spacing w:val="-2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pacing w:val="-2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pacing w:val="-2"/>
          <w:szCs w:val="28"/>
          <w:u w:val="single"/>
        </w:rPr>
        <w:t xml:space="preserve"> направленност</w:t>
      </w:r>
      <w:r w:rsidR="00FA6E97">
        <w:rPr>
          <w:color w:val="000000"/>
          <w:spacing w:val="-2"/>
          <w:szCs w:val="28"/>
          <w:u w:val="single"/>
        </w:rPr>
        <w:t>и</w:t>
      </w:r>
      <w:r w:rsidRPr="008563EC">
        <w:rPr>
          <w:color w:val="000000"/>
          <w:spacing w:val="-2"/>
          <w:szCs w:val="28"/>
          <w:u w:val="single"/>
        </w:rPr>
        <w:t xml:space="preserve"> (профил</w:t>
      </w:r>
      <w:r w:rsidR="00FA6E97">
        <w:rPr>
          <w:color w:val="000000"/>
          <w:spacing w:val="-2"/>
          <w:szCs w:val="28"/>
          <w:u w:val="single"/>
        </w:rPr>
        <w:t>я</w:t>
      </w:r>
      <w:r w:rsidRPr="008563EC">
        <w:rPr>
          <w:color w:val="000000"/>
          <w:spacing w:val="-2"/>
          <w:szCs w:val="28"/>
          <w:u w:val="single"/>
        </w:rPr>
        <w:t xml:space="preserve">) </w:t>
      </w:r>
      <w:r w:rsidR="00281EF4" w:rsidRPr="00281EF4">
        <w:rPr>
          <w:b/>
          <w:color w:val="000000"/>
          <w:spacing w:val="-2"/>
          <w:szCs w:val="28"/>
          <w:u w:val="single"/>
        </w:rPr>
        <w:t>«Промышленная электроника»</w:t>
      </w:r>
      <w:r w:rsidRPr="008563EC">
        <w:rPr>
          <w:color w:val="000000"/>
          <w:spacing w:val="-2"/>
          <w:szCs w:val="28"/>
        </w:rPr>
        <w:t xml:space="preserve"> для всех реализуемых форм обучения размещены на официальном сайте </w:t>
      </w:r>
      <w:proofErr w:type="spellStart"/>
      <w:r w:rsidRPr="008563EC">
        <w:rPr>
          <w:color w:val="000000"/>
          <w:spacing w:val="-2"/>
          <w:szCs w:val="28"/>
        </w:rPr>
        <w:t>ТУСУРа</w:t>
      </w:r>
      <w:proofErr w:type="spellEnd"/>
      <w:r w:rsidRPr="008563EC">
        <w:rPr>
          <w:color w:val="000000"/>
          <w:spacing w:val="-2"/>
          <w:szCs w:val="28"/>
        </w:rPr>
        <w:t xml:space="preserve"> в сети «Интернет»</w:t>
      </w:r>
      <w:r w:rsidR="00410AED" w:rsidRPr="008563EC">
        <w:rPr>
          <w:color w:val="000000"/>
          <w:spacing w:val="-2"/>
          <w:szCs w:val="28"/>
        </w:rPr>
        <w:t xml:space="preserve">. </w:t>
      </w:r>
      <w:r w:rsidR="00B67313" w:rsidRPr="008563EC">
        <w:rPr>
          <w:color w:val="000000"/>
          <w:spacing w:val="-2"/>
          <w:szCs w:val="28"/>
        </w:rPr>
        <w:t>Адреса</w:t>
      </w:r>
      <w:r w:rsidR="00C45871" w:rsidRPr="008563EC">
        <w:rPr>
          <w:color w:val="000000"/>
          <w:spacing w:val="-2"/>
          <w:szCs w:val="28"/>
        </w:rPr>
        <w:t xml:space="preserve"> расположения </w:t>
      </w:r>
      <w:r w:rsidR="00B67313" w:rsidRPr="008563EC">
        <w:rPr>
          <w:color w:val="000000"/>
          <w:spacing w:val="-2"/>
          <w:szCs w:val="28"/>
        </w:rPr>
        <w:t>данных документов</w:t>
      </w:r>
      <w:r w:rsidR="00C45871" w:rsidRPr="008563EC">
        <w:rPr>
          <w:color w:val="000000"/>
          <w:spacing w:val="-2"/>
          <w:szCs w:val="28"/>
        </w:rPr>
        <w:t xml:space="preserve"> указан</w:t>
      </w:r>
      <w:r w:rsidR="00214DA2" w:rsidRPr="008563EC">
        <w:rPr>
          <w:color w:val="000000"/>
          <w:spacing w:val="-2"/>
          <w:szCs w:val="28"/>
        </w:rPr>
        <w:t>ы</w:t>
      </w:r>
      <w:r w:rsidR="00C45871" w:rsidRPr="008563EC">
        <w:rPr>
          <w:color w:val="000000"/>
          <w:spacing w:val="-2"/>
          <w:szCs w:val="28"/>
        </w:rPr>
        <w:t xml:space="preserve"> в </w:t>
      </w:r>
      <w:r w:rsidR="00B67313" w:rsidRPr="008563EC">
        <w:rPr>
          <w:color w:val="000000"/>
          <w:spacing w:val="-2"/>
          <w:szCs w:val="28"/>
        </w:rPr>
        <w:t>таблице</w:t>
      </w:r>
      <w:r w:rsidR="00C45871" w:rsidRPr="008563EC">
        <w:rPr>
          <w:color w:val="000000"/>
          <w:spacing w:val="-2"/>
          <w:szCs w:val="28"/>
        </w:rPr>
        <w:t xml:space="preserve"> 4.</w:t>
      </w:r>
    </w:p>
    <w:p w:rsidR="00C45871" w:rsidRPr="00020A00" w:rsidRDefault="00C45871" w:rsidP="00C45871">
      <w:pPr>
        <w:shd w:val="clear" w:color="auto" w:fill="FFFFFF"/>
        <w:tabs>
          <w:tab w:val="left" w:pos="710"/>
        </w:tabs>
        <w:spacing w:after="120"/>
        <w:ind w:right="40"/>
        <w:rPr>
          <w:b/>
          <w:szCs w:val="28"/>
        </w:rPr>
      </w:pPr>
      <w:r w:rsidRPr="00020A00">
        <w:rPr>
          <w:b/>
          <w:szCs w:val="28"/>
        </w:rPr>
        <w:t xml:space="preserve">Таблица 4 – Учебные планы 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3794"/>
        <w:gridCol w:w="2268"/>
        <w:gridCol w:w="4394"/>
      </w:tblGrid>
      <w:tr w:rsidR="0005389C" w:rsidRPr="0005389C" w:rsidTr="0005389C">
        <w:tc>
          <w:tcPr>
            <w:tcW w:w="3794" w:type="dxa"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b/>
                <w:color w:val="000000"/>
                <w:spacing w:val="-2"/>
                <w:szCs w:val="28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b/>
                <w:color w:val="000000"/>
                <w:spacing w:val="-2"/>
                <w:szCs w:val="28"/>
              </w:rPr>
              <w:t>Год начала подготовки по учебному плану</w:t>
            </w:r>
          </w:p>
        </w:tc>
        <w:tc>
          <w:tcPr>
            <w:tcW w:w="4394" w:type="dxa"/>
            <w:vAlign w:val="center"/>
          </w:tcPr>
          <w:p w:rsidR="0005389C" w:rsidRPr="008563E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  <w:szCs w:val="28"/>
              </w:rPr>
            </w:pPr>
            <w:r w:rsidRPr="008563EC">
              <w:rPr>
                <w:b/>
                <w:color w:val="000000"/>
                <w:spacing w:val="-2"/>
                <w:szCs w:val="28"/>
              </w:rPr>
              <w:t>Документ</w:t>
            </w:r>
          </w:p>
        </w:tc>
      </w:tr>
      <w:tr w:rsidR="0005389C" w:rsidRPr="0005389C" w:rsidTr="0005389C">
        <w:tc>
          <w:tcPr>
            <w:tcW w:w="3794" w:type="dxa"/>
            <w:vMerge w:val="restart"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bCs/>
                <w:color w:val="000000"/>
                <w:spacing w:val="-2"/>
                <w:szCs w:val="28"/>
              </w:rPr>
              <w:t>очная</w:t>
            </w:r>
          </w:p>
        </w:tc>
        <w:tc>
          <w:tcPr>
            <w:tcW w:w="2268" w:type="dxa"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color w:val="000000"/>
                <w:spacing w:val="-2"/>
                <w:szCs w:val="28"/>
              </w:rPr>
              <w:t>2018</w:t>
            </w:r>
          </w:p>
        </w:tc>
        <w:tc>
          <w:tcPr>
            <w:tcW w:w="4394" w:type="dxa"/>
            <w:vAlign w:val="center"/>
          </w:tcPr>
          <w:p w:rsidR="0005389C" w:rsidRPr="008563E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  <w:szCs w:val="28"/>
              </w:rPr>
            </w:pPr>
            <w:r w:rsidRPr="008563EC">
              <w:rPr>
                <w:color w:val="000000"/>
                <w:spacing w:val="-2"/>
                <w:szCs w:val="28"/>
              </w:rPr>
              <w:t>https://edu.tusur.ru/programs/857</w:t>
            </w:r>
          </w:p>
        </w:tc>
      </w:tr>
      <w:tr w:rsidR="0005389C" w:rsidRPr="0005389C" w:rsidTr="0005389C">
        <w:tc>
          <w:tcPr>
            <w:tcW w:w="3794" w:type="dxa"/>
            <w:vMerge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color w:val="000000"/>
                <w:spacing w:val="-2"/>
                <w:szCs w:val="28"/>
              </w:rPr>
              <w:t>2015</w:t>
            </w:r>
          </w:p>
        </w:tc>
        <w:tc>
          <w:tcPr>
            <w:tcW w:w="4394" w:type="dxa"/>
            <w:vAlign w:val="center"/>
          </w:tcPr>
          <w:p w:rsidR="0005389C" w:rsidRPr="008563E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  <w:szCs w:val="28"/>
              </w:rPr>
            </w:pPr>
            <w:r w:rsidRPr="008563EC">
              <w:rPr>
                <w:color w:val="000000"/>
                <w:spacing w:val="-2"/>
                <w:szCs w:val="28"/>
              </w:rPr>
              <w:t>https://edu.tusur.ru/programs/856</w:t>
            </w:r>
          </w:p>
        </w:tc>
      </w:tr>
      <w:tr w:rsidR="0005389C" w:rsidRPr="0005389C" w:rsidTr="0005389C">
        <w:trPr>
          <w:trHeight w:val="576"/>
        </w:trPr>
        <w:tc>
          <w:tcPr>
            <w:tcW w:w="3794" w:type="dxa"/>
            <w:vMerge w:val="restart"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  <w:proofErr w:type="gramStart"/>
            <w:r w:rsidRPr="008563EC">
              <w:rPr>
                <w:bCs/>
                <w:color w:val="000000"/>
                <w:spacing w:val="-2"/>
                <w:szCs w:val="28"/>
              </w:rPr>
              <w:t>заочная</w:t>
            </w:r>
            <w:proofErr w:type="gramEnd"/>
            <w:r w:rsidRPr="008563EC">
              <w:rPr>
                <w:bCs/>
                <w:color w:val="000000"/>
                <w:spacing w:val="-2"/>
                <w:szCs w:val="28"/>
              </w:rPr>
              <w:t xml:space="preserve"> (в том числе с применением дистанционных образовательных технологий)</w:t>
            </w:r>
          </w:p>
        </w:tc>
        <w:tc>
          <w:tcPr>
            <w:tcW w:w="2268" w:type="dxa"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color w:val="000000"/>
                <w:spacing w:val="-2"/>
                <w:szCs w:val="28"/>
              </w:rPr>
              <w:t>2016</w:t>
            </w:r>
          </w:p>
        </w:tc>
        <w:tc>
          <w:tcPr>
            <w:tcW w:w="4394" w:type="dxa"/>
            <w:vAlign w:val="center"/>
          </w:tcPr>
          <w:p w:rsidR="0005389C" w:rsidRPr="008563E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  <w:szCs w:val="28"/>
              </w:rPr>
            </w:pPr>
            <w:r w:rsidRPr="008563EC">
              <w:rPr>
                <w:color w:val="000000"/>
                <w:spacing w:val="-2"/>
                <w:szCs w:val="28"/>
              </w:rPr>
              <w:t>https://edu.tusur.ru/programs/717</w:t>
            </w:r>
          </w:p>
        </w:tc>
      </w:tr>
      <w:tr w:rsidR="0005389C" w:rsidRPr="0005389C" w:rsidTr="0005389C">
        <w:trPr>
          <w:trHeight w:val="524"/>
        </w:trPr>
        <w:tc>
          <w:tcPr>
            <w:tcW w:w="3794" w:type="dxa"/>
            <w:vMerge/>
            <w:vAlign w:val="center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389C" w:rsidRPr="0005389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8563EC">
              <w:rPr>
                <w:color w:val="000000"/>
                <w:spacing w:val="-2"/>
                <w:szCs w:val="28"/>
              </w:rPr>
              <w:t>2015</w:t>
            </w:r>
          </w:p>
        </w:tc>
        <w:tc>
          <w:tcPr>
            <w:tcW w:w="4394" w:type="dxa"/>
          </w:tcPr>
          <w:p w:rsidR="0005389C" w:rsidRPr="008563EC" w:rsidRDefault="0005389C" w:rsidP="0005389C">
            <w:pPr>
              <w:shd w:val="clear" w:color="auto" w:fill="FFFFFF"/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  <w:szCs w:val="28"/>
              </w:rPr>
            </w:pPr>
            <w:r w:rsidRPr="008563EC">
              <w:rPr>
                <w:color w:val="000000"/>
                <w:spacing w:val="-2"/>
                <w:szCs w:val="28"/>
              </w:rPr>
              <w:t>https://edu.tusur.ru/programs/718</w:t>
            </w:r>
          </w:p>
        </w:tc>
      </w:tr>
    </w:tbl>
    <w:p w:rsidR="00975FDD" w:rsidRPr="008563EC" w:rsidRDefault="00975FDD" w:rsidP="0005389C">
      <w:pPr>
        <w:shd w:val="clear" w:color="auto" w:fill="FFFFFF"/>
        <w:tabs>
          <w:tab w:val="left" w:pos="709"/>
        </w:tabs>
        <w:spacing w:before="120" w:after="120"/>
        <w:ind w:right="4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4.2.</w:t>
      </w:r>
      <w:r w:rsidRPr="008563EC">
        <w:rPr>
          <w:b/>
          <w:color w:val="000000"/>
          <w:szCs w:val="28"/>
        </w:rPr>
        <w:tab/>
      </w:r>
      <w:r w:rsidR="0005389C" w:rsidRPr="008563EC">
        <w:rPr>
          <w:b/>
          <w:color w:val="000000"/>
          <w:szCs w:val="28"/>
        </w:rPr>
        <w:t>Календарный учебный график</w:t>
      </w:r>
    </w:p>
    <w:p w:rsidR="0005389C" w:rsidRPr="008563EC" w:rsidRDefault="0005389C" w:rsidP="0005389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Календарный учебный график разработан в соответствии с требованиями ФГОС 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 xml:space="preserve"> </w:t>
      </w:r>
      <w:proofErr w:type="gramStart"/>
      <w:r w:rsidRPr="008563EC">
        <w:rPr>
          <w:color w:val="000000"/>
          <w:szCs w:val="28"/>
        </w:rPr>
        <w:t>по</w:t>
      </w:r>
      <w:proofErr w:type="gramEnd"/>
      <w:r w:rsidRPr="008563EC">
        <w:rPr>
          <w:color w:val="000000"/>
          <w:szCs w:val="28"/>
        </w:rPr>
        <w:t xml:space="preserve">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</w:rPr>
        <w:t xml:space="preserve">. </w:t>
      </w:r>
      <w:proofErr w:type="gramStart"/>
      <w:r w:rsidRPr="008563EC">
        <w:rPr>
          <w:color w:val="000000"/>
          <w:szCs w:val="28"/>
        </w:rPr>
        <w:t>В графике указана последовательность реализации образовательной программы по годам, включая теоретическое обучение, практики, промежуточные и итоговую аттестации, каникулы.</w:t>
      </w:r>
      <w:proofErr w:type="gramEnd"/>
    </w:p>
    <w:p w:rsidR="0005389C" w:rsidRPr="008563EC" w:rsidRDefault="0005389C" w:rsidP="0005389C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Календарные учебные графики образовательной программы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</w:t>
      </w:r>
      <w:r w:rsidR="00FA6E97">
        <w:rPr>
          <w:color w:val="000000"/>
          <w:szCs w:val="28"/>
          <w:u w:val="single"/>
        </w:rPr>
        <w:t>и</w:t>
      </w:r>
      <w:r w:rsidRPr="008563EC">
        <w:rPr>
          <w:color w:val="000000"/>
          <w:szCs w:val="28"/>
          <w:u w:val="single"/>
        </w:rPr>
        <w:t xml:space="preserve"> (профил</w:t>
      </w:r>
      <w:r w:rsidR="00FA6E97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включены в состав соответствующих учебных планов</w:t>
      </w:r>
      <w:r w:rsidR="00AA274D" w:rsidRPr="008563EC">
        <w:rPr>
          <w:color w:val="000000"/>
          <w:szCs w:val="28"/>
        </w:rPr>
        <w:t xml:space="preserve"> и доступны</w:t>
      </w:r>
      <w:r w:rsidR="00011568" w:rsidRPr="008563EC">
        <w:rPr>
          <w:iCs/>
          <w:color w:val="000000"/>
          <w:szCs w:val="28"/>
        </w:rPr>
        <w:t xml:space="preserve"> по адресам</w:t>
      </w:r>
      <w:r w:rsidR="00AA274D" w:rsidRPr="008563EC">
        <w:rPr>
          <w:iCs/>
          <w:color w:val="000000"/>
          <w:szCs w:val="28"/>
        </w:rPr>
        <w:t xml:space="preserve">, согласно </w:t>
      </w:r>
      <w:r w:rsidR="00B67313" w:rsidRPr="008563EC">
        <w:rPr>
          <w:iCs/>
          <w:color w:val="000000"/>
          <w:szCs w:val="28"/>
        </w:rPr>
        <w:t xml:space="preserve">таблице </w:t>
      </w:r>
      <w:r w:rsidR="00AA274D" w:rsidRPr="008563EC">
        <w:rPr>
          <w:iCs/>
          <w:color w:val="000000"/>
          <w:szCs w:val="28"/>
        </w:rPr>
        <w:t>4.</w:t>
      </w:r>
    </w:p>
    <w:p w:rsidR="00975FDD" w:rsidRPr="008563EC" w:rsidRDefault="00975FDD" w:rsidP="0005389C">
      <w:pPr>
        <w:keepNext/>
        <w:shd w:val="clear" w:color="auto" w:fill="FFFFFF"/>
        <w:tabs>
          <w:tab w:val="left" w:pos="709"/>
        </w:tabs>
        <w:spacing w:before="120" w:after="120"/>
        <w:ind w:right="4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4.3.</w:t>
      </w:r>
      <w:r w:rsidRPr="008563EC">
        <w:rPr>
          <w:b/>
          <w:color w:val="000000"/>
          <w:szCs w:val="28"/>
        </w:rPr>
        <w:tab/>
      </w:r>
      <w:r w:rsidR="0005389C" w:rsidRPr="008563EC">
        <w:rPr>
          <w:b/>
          <w:color w:val="000000"/>
          <w:szCs w:val="28"/>
        </w:rPr>
        <w:t>Рабочие программы дисциплин (модулей)</w:t>
      </w:r>
    </w:p>
    <w:p w:rsidR="00410AED" w:rsidRPr="008563EC" w:rsidRDefault="00410AED" w:rsidP="00410AE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Структура рабочих программ дисциплин (модулей) регламентирована локальным нормативным актом </w:t>
      </w:r>
      <w:proofErr w:type="spellStart"/>
      <w:r w:rsidRPr="008563EC">
        <w:rPr>
          <w:iCs/>
          <w:color w:val="000000"/>
          <w:szCs w:val="28"/>
        </w:rPr>
        <w:t>ТУСУРа</w:t>
      </w:r>
      <w:proofErr w:type="spellEnd"/>
      <w:r w:rsidRPr="008563EC">
        <w:rPr>
          <w:iCs/>
          <w:color w:val="000000"/>
          <w:szCs w:val="28"/>
        </w:rPr>
        <w:t>.</w:t>
      </w:r>
    </w:p>
    <w:p w:rsidR="00410AED" w:rsidRPr="008563EC" w:rsidRDefault="00410AED" w:rsidP="00410AED">
      <w:pPr>
        <w:shd w:val="clear" w:color="auto" w:fill="FFFFFF"/>
        <w:tabs>
          <w:tab w:val="left" w:pos="710"/>
        </w:tabs>
        <w:spacing w:after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Рабочие программы дисциплин (модулей) образовательной программы по направлению подготовки </w:t>
      </w:r>
      <w:r w:rsidR="00281EF4" w:rsidRPr="00281EF4">
        <w:rPr>
          <w:b/>
          <w:iCs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iCs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iCs/>
          <w:color w:val="000000"/>
          <w:szCs w:val="28"/>
          <w:u w:val="single"/>
        </w:rPr>
        <w:t xml:space="preserve"> направленност</w:t>
      </w:r>
      <w:r w:rsidR="00FA6E97">
        <w:rPr>
          <w:iCs/>
          <w:color w:val="000000"/>
          <w:szCs w:val="28"/>
          <w:u w:val="single"/>
        </w:rPr>
        <w:t>и</w:t>
      </w:r>
      <w:r w:rsidRPr="008563EC">
        <w:rPr>
          <w:iCs/>
          <w:color w:val="000000"/>
          <w:szCs w:val="28"/>
          <w:u w:val="single"/>
        </w:rPr>
        <w:t xml:space="preserve"> (профил</w:t>
      </w:r>
      <w:r w:rsidR="00FA6E97">
        <w:rPr>
          <w:iCs/>
          <w:color w:val="000000"/>
          <w:szCs w:val="28"/>
          <w:u w:val="single"/>
        </w:rPr>
        <w:t>я</w:t>
      </w:r>
      <w:r w:rsidRPr="008563EC">
        <w:rPr>
          <w:iCs/>
          <w:color w:val="000000"/>
          <w:szCs w:val="28"/>
          <w:u w:val="single"/>
        </w:rPr>
        <w:t xml:space="preserve">) </w:t>
      </w:r>
      <w:r w:rsidR="00281EF4" w:rsidRPr="00281EF4">
        <w:rPr>
          <w:b/>
          <w:iCs/>
          <w:color w:val="000000"/>
          <w:szCs w:val="28"/>
          <w:u w:val="single"/>
        </w:rPr>
        <w:t>«Промышленная электроника»</w:t>
      </w:r>
      <w:r w:rsidRPr="008563EC">
        <w:rPr>
          <w:iCs/>
          <w:color w:val="000000"/>
          <w:szCs w:val="28"/>
        </w:rPr>
        <w:t xml:space="preserve"> для всех реализуемых форм обучения размещены на официальном сайте </w:t>
      </w:r>
      <w:proofErr w:type="spellStart"/>
      <w:r w:rsidRPr="008563EC">
        <w:rPr>
          <w:iCs/>
          <w:color w:val="000000"/>
          <w:szCs w:val="28"/>
        </w:rPr>
        <w:t>ТУСУРа</w:t>
      </w:r>
      <w:proofErr w:type="spellEnd"/>
      <w:r w:rsidRPr="008563EC">
        <w:rPr>
          <w:iCs/>
          <w:color w:val="000000"/>
          <w:szCs w:val="28"/>
        </w:rPr>
        <w:t xml:space="preserve"> в сети «Интернет»</w:t>
      </w:r>
      <w:r w:rsidR="00011568" w:rsidRPr="008563EC">
        <w:rPr>
          <w:iCs/>
          <w:color w:val="000000"/>
          <w:szCs w:val="28"/>
        </w:rPr>
        <w:t xml:space="preserve"> и доступны по адресам</w:t>
      </w:r>
      <w:r w:rsidR="00C45871" w:rsidRPr="008563EC">
        <w:rPr>
          <w:iCs/>
          <w:color w:val="000000"/>
          <w:szCs w:val="28"/>
        </w:rPr>
        <w:t xml:space="preserve">, согласно </w:t>
      </w:r>
      <w:r w:rsidR="00B67313" w:rsidRPr="008563EC">
        <w:rPr>
          <w:iCs/>
          <w:color w:val="000000"/>
          <w:szCs w:val="28"/>
        </w:rPr>
        <w:t xml:space="preserve">таблице </w:t>
      </w:r>
      <w:r w:rsidR="00C45871" w:rsidRPr="008563EC">
        <w:rPr>
          <w:iCs/>
          <w:color w:val="000000"/>
          <w:szCs w:val="28"/>
        </w:rPr>
        <w:t>4.</w:t>
      </w:r>
    </w:p>
    <w:p w:rsidR="00975FDD" w:rsidRPr="008563EC" w:rsidRDefault="00975FDD" w:rsidP="00011568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4.4.</w:t>
      </w:r>
      <w:r w:rsidRPr="008563EC">
        <w:rPr>
          <w:b/>
          <w:color w:val="000000"/>
          <w:szCs w:val="28"/>
        </w:rPr>
        <w:tab/>
      </w:r>
      <w:r w:rsidR="00AA274D" w:rsidRPr="008563EC">
        <w:rPr>
          <w:b/>
          <w:color w:val="000000"/>
          <w:szCs w:val="28"/>
        </w:rPr>
        <w:t>Рабочие программы практик</w:t>
      </w:r>
    </w:p>
    <w:p w:rsidR="00AA274D" w:rsidRPr="008563EC" w:rsidRDefault="00AA274D" w:rsidP="00AA274D">
      <w:pPr>
        <w:shd w:val="clear" w:color="auto" w:fill="FFFFFF"/>
        <w:tabs>
          <w:tab w:val="left" w:pos="993"/>
          <w:tab w:val="right" w:pos="10206"/>
        </w:tabs>
        <w:spacing w:before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Структура рабочих программ практик регламентирована локальным нормативным актом </w:t>
      </w:r>
      <w:proofErr w:type="spellStart"/>
      <w:r w:rsidRPr="008563EC">
        <w:rPr>
          <w:iCs/>
          <w:color w:val="000000"/>
          <w:szCs w:val="28"/>
        </w:rPr>
        <w:t>ТУСУРа</w:t>
      </w:r>
      <w:proofErr w:type="spellEnd"/>
      <w:r w:rsidRPr="008563EC">
        <w:rPr>
          <w:iCs/>
          <w:color w:val="000000"/>
          <w:szCs w:val="28"/>
        </w:rPr>
        <w:t>.</w:t>
      </w:r>
    </w:p>
    <w:p w:rsidR="00AA274D" w:rsidRPr="008563EC" w:rsidRDefault="00AA274D" w:rsidP="00AA274D">
      <w:pPr>
        <w:shd w:val="clear" w:color="auto" w:fill="FFFFFF"/>
        <w:tabs>
          <w:tab w:val="left" w:pos="993"/>
          <w:tab w:val="right" w:pos="10206"/>
        </w:tabs>
        <w:spacing w:before="120"/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Рабочие программы практик образовательной программы по направлению подготовки </w:t>
      </w:r>
      <w:r w:rsidR="00281EF4" w:rsidRPr="00281EF4">
        <w:rPr>
          <w:b/>
          <w:iCs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iCs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iCs/>
          <w:color w:val="000000"/>
          <w:szCs w:val="28"/>
          <w:u w:val="single"/>
        </w:rPr>
        <w:t xml:space="preserve"> направленност</w:t>
      </w:r>
      <w:r w:rsidR="00FA6E97">
        <w:rPr>
          <w:iCs/>
          <w:color w:val="000000"/>
          <w:szCs w:val="28"/>
          <w:u w:val="single"/>
        </w:rPr>
        <w:t>и</w:t>
      </w:r>
      <w:r w:rsidRPr="008563EC">
        <w:rPr>
          <w:iCs/>
          <w:color w:val="000000"/>
          <w:szCs w:val="28"/>
          <w:u w:val="single"/>
        </w:rPr>
        <w:t xml:space="preserve"> (профил</w:t>
      </w:r>
      <w:r w:rsidR="00FA6E97">
        <w:rPr>
          <w:iCs/>
          <w:color w:val="000000"/>
          <w:szCs w:val="28"/>
          <w:u w:val="single"/>
        </w:rPr>
        <w:t>я</w:t>
      </w:r>
      <w:r w:rsidRPr="008563EC">
        <w:rPr>
          <w:iCs/>
          <w:color w:val="000000"/>
          <w:szCs w:val="28"/>
          <w:u w:val="single"/>
        </w:rPr>
        <w:t xml:space="preserve">) </w:t>
      </w:r>
      <w:r w:rsidR="00281EF4" w:rsidRPr="00281EF4">
        <w:rPr>
          <w:b/>
          <w:iCs/>
          <w:color w:val="000000"/>
          <w:szCs w:val="28"/>
          <w:u w:val="single"/>
        </w:rPr>
        <w:t>«Промышленная электроника»</w:t>
      </w:r>
      <w:r w:rsidRPr="008563EC">
        <w:rPr>
          <w:iCs/>
          <w:color w:val="000000"/>
          <w:szCs w:val="28"/>
        </w:rPr>
        <w:t xml:space="preserve"> для всех реализуемых форм обучения размещены на официальном сайте </w:t>
      </w:r>
      <w:proofErr w:type="spellStart"/>
      <w:r w:rsidRPr="008563EC">
        <w:rPr>
          <w:iCs/>
          <w:color w:val="000000"/>
          <w:szCs w:val="28"/>
        </w:rPr>
        <w:t>ТУСУРа</w:t>
      </w:r>
      <w:proofErr w:type="spellEnd"/>
      <w:r w:rsidRPr="008563EC">
        <w:rPr>
          <w:iCs/>
          <w:color w:val="000000"/>
          <w:szCs w:val="28"/>
        </w:rPr>
        <w:t xml:space="preserve"> в сети «Интернет»</w:t>
      </w:r>
      <w:r w:rsidR="00011568" w:rsidRPr="008563EC">
        <w:rPr>
          <w:iCs/>
          <w:color w:val="000000"/>
          <w:szCs w:val="28"/>
        </w:rPr>
        <w:t xml:space="preserve"> и доступны по адресам</w:t>
      </w:r>
      <w:r w:rsidRPr="008563EC">
        <w:rPr>
          <w:iCs/>
          <w:color w:val="000000"/>
          <w:szCs w:val="28"/>
        </w:rPr>
        <w:t xml:space="preserve">, согласно </w:t>
      </w:r>
      <w:r w:rsidR="00B67313" w:rsidRPr="008563EC">
        <w:rPr>
          <w:iCs/>
          <w:color w:val="000000"/>
          <w:szCs w:val="28"/>
        </w:rPr>
        <w:t xml:space="preserve">таблице </w:t>
      </w:r>
      <w:r w:rsidRPr="008563EC">
        <w:rPr>
          <w:iCs/>
          <w:color w:val="000000"/>
          <w:szCs w:val="28"/>
        </w:rPr>
        <w:t>4.</w:t>
      </w:r>
    </w:p>
    <w:p w:rsidR="00975FDD" w:rsidRPr="008563EC" w:rsidRDefault="00975FDD" w:rsidP="00020A00">
      <w:pPr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 xml:space="preserve">5. </w:t>
      </w:r>
      <w:r w:rsidR="00011568" w:rsidRPr="008563EC">
        <w:rPr>
          <w:b/>
          <w:bCs/>
          <w:sz w:val="24"/>
          <w:szCs w:val="32"/>
        </w:rPr>
        <w:t>УСЛОВИЯ РЕАЛИЗАЦИИ ОБРАЗОВАТЕЛЬНОЙ ПРОГРАММЫ</w:t>
      </w:r>
    </w:p>
    <w:p w:rsidR="00011568" w:rsidRPr="008563EC" w:rsidRDefault="00011568" w:rsidP="00107935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5.1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D018A8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Общесистемные требования к реализации образовательной программы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Реализация образовательной программы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</w:t>
      </w:r>
      <w:r w:rsidR="00FA6E97">
        <w:rPr>
          <w:color w:val="000000"/>
          <w:szCs w:val="28"/>
          <w:u w:val="single"/>
        </w:rPr>
        <w:t>и</w:t>
      </w:r>
      <w:r w:rsidRPr="008563EC">
        <w:rPr>
          <w:color w:val="000000"/>
          <w:szCs w:val="28"/>
          <w:u w:val="single"/>
        </w:rPr>
        <w:t xml:space="preserve"> (профил</w:t>
      </w:r>
      <w:r w:rsidR="00FA6E97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полностью обеспечена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Каждый обучающийся в течение всего периода обучения обеспечен индивидуальным неограниченным доступом к нескольким электронно-библиотечным системам (электронным библиотекам) и к электронной информационно-образовательной среде </w:t>
      </w:r>
      <w:proofErr w:type="spellStart"/>
      <w:r w:rsidRPr="008563EC">
        <w:rPr>
          <w:color w:val="000000"/>
          <w:szCs w:val="28"/>
        </w:rPr>
        <w:t>ТУСУРа</w:t>
      </w:r>
      <w:proofErr w:type="spellEnd"/>
      <w:r w:rsidRPr="008563EC">
        <w:rPr>
          <w:color w:val="000000"/>
          <w:szCs w:val="28"/>
        </w:rPr>
        <w:t>. Электронно-библиотечная система (электронная библиотека)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 сети «Интернет, как на территории организации, так и вне ее.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Электронная информационно-образовательная среда </w:t>
      </w:r>
      <w:proofErr w:type="spellStart"/>
      <w:r w:rsidRPr="008563EC">
        <w:rPr>
          <w:color w:val="000000"/>
          <w:szCs w:val="28"/>
        </w:rPr>
        <w:t>ТУСУРа</w:t>
      </w:r>
      <w:proofErr w:type="spellEnd"/>
      <w:r w:rsidR="006E6C85" w:rsidRPr="008563EC">
        <w:rPr>
          <w:color w:val="000000"/>
          <w:szCs w:val="28"/>
        </w:rPr>
        <w:t xml:space="preserve"> доступна по адресу </w:t>
      </w:r>
      <w:hyperlink r:id="rId13" w:history="1">
        <w:r w:rsidR="00C90071" w:rsidRPr="006F41AD">
          <w:rPr>
            <w:rStyle w:val="af0"/>
            <w:szCs w:val="28"/>
          </w:rPr>
          <w:t>https://tusur.ru/</w:t>
        </w:r>
      </w:hyperlink>
      <w:r w:rsidR="00C90071">
        <w:rPr>
          <w:szCs w:val="28"/>
        </w:rPr>
        <w:t xml:space="preserve"> </w:t>
      </w:r>
      <w:r w:rsidR="00C90071">
        <w:rPr>
          <w:color w:val="000000"/>
          <w:szCs w:val="28"/>
        </w:rPr>
        <w:t>и</w:t>
      </w:r>
      <w:r w:rsidR="006E6C85" w:rsidRPr="008563EC">
        <w:rPr>
          <w:color w:val="000000"/>
          <w:szCs w:val="28"/>
        </w:rPr>
        <w:t xml:space="preserve"> </w:t>
      </w:r>
      <w:r w:rsidRPr="008563EC">
        <w:rPr>
          <w:color w:val="000000"/>
          <w:szCs w:val="28"/>
        </w:rPr>
        <w:t>обеспечивает:</w:t>
      </w:r>
    </w:p>
    <w:p w:rsidR="007B62FF" w:rsidRPr="008563EC" w:rsidRDefault="007B62FF" w:rsidP="007B62FF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B62FF" w:rsidRPr="008563EC" w:rsidRDefault="007B62FF" w:rsidP="007B62FF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>;</w:t>
      </w:r>
    </w:p>
    <w:p w:rsidR="007B62FF" w:rsidRPr="008563EC" w:rsidRDefault="007B62FF" w:rsidP="007B62FF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B62FF" w:rsidRPr="008563EC" w:rsidRDefault="007B62FF" w:rsidP="007B62FF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7B62FF" w:rsidRPr="008563EC" w:rsidRDefault="007B62FF" w:rsidP="007B62FF">
      <w:pPr>
        <w:numPr>
          <w:ilvl w:val="0"/>
          <w:numId w:val="30"/>
        </w:numPr>
        <w:shd w:val="clear" w:color="auto" w:fill="FFFFFF"/>
        <w:tabs>
          <w:tab w:val="left" w:pos="3402"/>
          <w:tab w:val="left" w:pos="6804"/>
          <w:tab w:val="left" w:pos="9923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color w:val="000000"/>
          <w:szCs w:val="28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11.01.2011 г. № 1н (зарегистрирован Министерством юстиции Российской Федерации от 23.03.2011 г., регистрационный № 20237).</w:t>
      </w:r>
      <w:proofErr w:type="gramEnd"/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Доля штатных научно-педагогических работников (в приведенных к целочисленным значениям ставок) составляет не менее 50 процентов от общего количества научно-педагогических работников организации.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</w:t>
      </w:r>
      <w:proofErr w:type="spellStart"/>
      <w:r w:rsidRPr="008563EC">
        <w:rPr>
          <w:color w:val="000000"/>
          <w:szCs w:val="28"/>
        </w:rPr>
        <w:t>ТУСУРе</w:t>
      </w:r>
      <w:proofErr w:type="spellEnd"/>
      <w:r w:rsidRPr="008563EC">
        <w:rPr>
          <w:color w:val="000000"/>
          <w:szCs w:val="28"/>
        </w:rPr>
        <w:t xml:space="preserve"> среднегодовой объем финансирования научных исследований на одного научно-педагогического работника (в приведенных к целочисленным значениям ставок) составляет величину не менее</w:t>
      </w:r>
      <w:proofErr w:type="gramStart"/>
      <w:r w:rsidRPr="008563EC">
        <w:rPr>
          <w:color w:val="000000"/>
          <w:szCs w:val="28"/>
        </w:rPr>
        <w:t>,</w:t>
      </w:r>
      <w:proofErr w:type="gramEnd"/>
      <w:r w:rsidRPr="008563EC">
        <w:rPr>
          <w:color w:val="000000"/>
          <w:szCs w:val="28"/>
        </w:rPr>
        <w:t xml:space="preserve"> чем величина аналогичного показателя мониторинга системы образования, утверждаемого Министерством образования и науки Российской Федерации.</w:t>
      </w:r>
    </w:p>
    <w:p w:rsidR="007B62FF" w:rsidRPr="008563EC" w:rsidRDefault="007B62FF" w:rsidP="007B62FF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5.2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D018A8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Кадровые условия реализации образовательной программы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Реализация образовательной программы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</w:t>
      </w:r>
      <w:r w:rsidR="00FA6E97">
        <w:rPr>
          <w:color w:val="000000"/>
          <w:szCs w:val="28"/>
          <w:u w:val="single"/>
        </w:rPr>
        <w:t>и</w:t>
      </w:r>
      <w:r w:rsidRPr="008563EC">
        <w:rPr>
          <w:color w:val="000000"/>
          <w:szCs w:val="28"/>
          <w:u w:val="single"/>
        </w:rPr>
        <w:t xml:space="preserve"> (профил</w:t>
      </w:r>
      <w:r w:rsidR="00FA6E97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 xml:space="preserve"> на условиях гражданско-правового договора.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color w:val="000000"/>
          <w:szCs w:val="28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>, составляет не менее 70 процентов.</w:t>
      </w:r>
      <w:proofErr w:type="gramEnd"/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color w:val="000000"/>
          <w:szCs w:val="28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>, составляет не менее 50 процентов.</w:t>
      </w:r>
      <w:proofErr w:type="gramEnd"/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color w:val="000000"/>
          <w:szCs w:val="28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>, составляет не менее 10 процентов.</w:t>
      </w:r>
      <w:proofErr w:type="gramEnd"/>
    </w:p>
    <w:p w:rsidR="007B62FF" w:rsidRPr="008563EC" w:rsidRDefault="007B62FF" w:rsidP="007B62FF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lastRenderedPageBreak/>
        <w:t>5.3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D018A8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Материально-техническое и учебно-методическое обеспечение</w:t>
      </w:r>
    </w:p>
    <w:p w:rsidR="007B62FF" w:rsidRPr="008563EC" w:rsidRDefault="007B62FF" w:rsidP="007B62FF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образовательной программы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color w:val="000000"/>
          <w:szCs w:val="28"/>
        </w:rPr>
        <w:t xml:space="preserve">Образовательная программа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</w:t>
      </w:r>
      <w:r w:rsidR="00FA6E97">
        <w:rPr>
          <w:color w:val="000000"/>
          <w:szCs w:val="28"/>
          <w:u w:val="single"/>
        </w:rPr>
        <w:t>и</w:t>
      </w:r>
      <w:r w:rsidRPr="008563EC">
        <w:rPr>
          <w:color w:val="000000"/>
          <w:szCs w:val="28"/>
          <w:u w:val="single"/>
        </w:rPr>
        <w:t xml:space="preserve"> (профил</w:t>
      </w:r>
      <w:r w:rsidR="00FA6E97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реализуется в специальных помещениях, представляющих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помещения для самостоятельной работы и помещения для хранения и профилактического обслуживания учебного оборудования.</w:t>
      </w:r>
      <w:proofErr w:type="gramEnd"/>
      <w:r w:rsidRPr="008563EC">
        <w:rPr>
          <w:color w:val="000000"/>
          <w:szCs w:val="28"/>
        </w:rPr>
        <w:t xml:space="preserve">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>, включает в себя лаборатории, оснащенные лабораторным оборудованием.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При применении электронного обучения, дистанционных образовательных технологий специально оборудованные помещения заменяются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FC415B" w:rsidRPr="008563EC" w:rsidRDefault="00FC415B" w:rsidP="00FC415B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По отсутствующим в электронно-библиотечной системе (электронной библиотеке) материалам имеется библиотечный фонд, укомплектованный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ТУСУР полностью обеспечен необходимым комплектом лицензионного программного обеспечения (состав определен в рабочих программах дисциплин (модулей) и ежегодно обновляется).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Электронно-библиотечные системы (электронная библиотека) и электронная информационно-образовательная среда </w:t>
      </w:r>
      <w:proofErr w:type="spellStart"/>
      <w:r w:rsidRPr="008563EC">
        <w:rPr>
          <w:color w:val="000000"/>
          <w:szCs w:val="28"/>
        </w:rPr>
        <w:t>ТУСУРа</w:t>
      </w:r>
      <w:proofErr w:type="spellEnd"/>
      <w:r w:rsidRPr="008563EC">
        <w:rPr>
          <w:color w:val="000000"/>
          <w:szCs w:val="28"/>
        </w:rPr>
        <w:t xml:space="preserve"> обеспечивают одновременный доступ не менее 25 процентов обучающихся по программе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>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ежегодно обновляется.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Обучающиеся из числа лиц с ограниченными возможностями здоровья обеспечены печатными и (или) электронными образовательными ресурсами в формах, адаптированных к ограничениям их здоровья.</w:t>
      </w:r>
    </w:p>
    <w:p w:rsidR="007B62FF" w:rsidRPr="008563EC" w:rsidRDefault="007B62FF" w:rsidP="007B62FF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5.4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D018A8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Финансовые условия реализации образовательной программы</w:t>
      </w:r>
    </w:p>
    <w:p w:rsidR="007B62FF" w:rsidRPr="008563EC" w:rsidRDefault="007B62FF" w:rsidP="007B62FF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color w:val="000000"/>
          <w:szCs w:val="28"/>
        </w:rPr>
        <w:t xml:space="preserve">Финансовое обеспечение реализации образовательной программы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</w:t>
      </w:r>
      <w:r w:rsidR="00FA6E97">
        <w:rPr>
          <w:color w:val="000000"/>
          <w:szCs w:val="28"/>
          <w:u w:val="single"/>
        </w:rPr>
        <w:t>и</w:t>
      </w:r>
      <w:r w:rsidRPr="008563EC">
        <w:rPr>
          <w:color w:val="000000"/>
          <w:szCs w:val="28"/>
          <w:u w:val="single"/>
        </w:rPr>
        <w:t xml:space="preserve"> (профил</w:t>
      </w:r>
      <w:r w:rsidR="00FA6E97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осуществляется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 определения нормативных затрат</w:t>
      </w:r>
      <w:proofErr w:type="gramEnd"/>
      <w:r w:rsidRPr="008563EC">
        <w:rPr>
          <w:color w:val="000000"/>
          <w:szCs w:val="28"/>
        </w:rPr>
        <w:t xml:space="preserve">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279E5" w:rsidRPr="008563EC" w:rsidRDefault="00D279E5" w:rsidP="00230FE2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</w:p>
    <w:p w:rsidR="00D279E5" w:rsidRPr="008563EC" w:rsidRDefault="00D279E5" w:rsidP="00D279E5">
      <w:pPr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6</w:t>
      </w:r>
      <w:r w:rsidR="009C3BC6">
        <w:rPr>
          <w:b/>
          <w:bCs/>
          <w:sz w:val="24"/>
          <w:szCs w:val="32"/>
        </w:rPr>
        <w:t>.</w:t>
      </w:r>
      <w:r w:rsidRPr="008563EC">
        <w:rPr>
          <w:b/>
          <w:bCs/>
          <w:sz w:val="24"/>
          <w:szCs w:val="32"/>
        </w:rPr>
        <w:t xml:space="preserve"> СИСТЕМА ОЦЕНКИ КАЧЕСТВА ОСВОЕНИЯ </w:t>
      </w:r>
      <w:proofErr w:type="gramStart"/>
      <w:r w:rsidRPr="008563EC">
        <w:rPr>
          <w:b/>
          <w:bCs/>
          <w:sz w:val="24"/>
          <w:szCs w:val="32"/>
        </w:rPr>
        <w:t>ОБУЧАЮЩИМИСЯ</w:t>
      </w:r>
      <w:proofErr w:type="gramEnd"/>
      <w:r w:rsidRPr="008563EC">
        <w:rPr>
          <w:b/>
          <w:bCs/>
          <w:sz w:val="24"/>
          <w:szCs w:val="32"/>
        </w:rPr>
        <w:t xml:space="preserve"> ОБРАЗОВАТЕЛЬНОЙ ПРОГРАММЫ</w:t>
      </w:r>
    </w:p>
    <w:p w:rsidR="00107935" w:rsidRPr="008563EC" w:rsidRDefault="00107935" w:rsidP="00107935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6.1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D018A8" w:rsidRPr="008563EC">
        <w:rPr>
          <w:b/>
          <w:color w:val="000000"/>
          <w:szCs w:val="28"/>
        </w:rPr>
        <w:tab/>
      </w:r>
      <w:r w:rsidR="00FC415B" w:rsidRPr="008563EC">
        <w:rPr>
          <w:b/>
          <w:color w:val="000000"/>
          <w:szCs w:val="28"/>
        </w:rPr>
        <w:t>О</w:t>
      </w:r>
      <w:r w:rsidRPr="008563EC">
        <w:rPr>
          <w:b/>
          <w:color w:val="000000"/>
          <w:szCs w:val="28"/>
        </w:rPr>
        <w:t>ценк</w:t>
      </w:r>
      <w:r w:rsidR="00FC415B" w:rsidRPr="008563EC">
        <w:rPr>
          <w:b/>
          <w:color w:val="000000"/>
          <w:szCs w:val="28"/>
        </w:rPr>
        <w:t>а</w:t>
      </w:r>
      <w:r w:rsidRPr="008563EC">
        <w:rPr>
          <w:b/>
          <w:color w:val="000000"/>
          <w:szCs w:val="28"/>
        </w:rPr>
        <w:t xml:space="preserve"> качества</w:t>
      </w:r>
      <w:r w:rsidR="00FC415B" w:rsidRPr="008563EC">
        <w:rPr>
          <w:b/>
          <w:color w:val="000000"/>
          <w:szCs w:val="28"/>
        </w:rPr>
        <w:t xml:space="preserve"> освоения программы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Оценка качества освоения </w:t>
      </w:r>
      <w:proofErr w:type="gramStart"/>
      <w:r w:rsidRPr="008563EC">
        <w:rPr>
          <w:color w:val="000000"/>
          <w:szCs w:val="28"/>
        </w:rPr>
        <w:t>обучающимися</w:t>
      </w:r>
      <w:proofErr w:type="gramEnd"/>
      <w:r w:rsidRPr="008563EC">
        <w:rPr>
          <w:color w:val="000000"/>
          <w:szCs w:val="28"/>
        </w:rPr>
        <w:t xml:space="preserve"> образовательной программы включает текущий контроль успеваемости, промежуточную и государственную итоговую аттестацию обучающихся.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Качество подготовки выпускников обеспечивается путем: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обеспечения компетентности преподавательского состава;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привлечения представителей работодателей к проведению занятий, практик и государственной итоговой аттестации выпускников;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проведения  </w:t>
      </w:r>
      <w:proofErr w:type="spellStart"/>
      <w:r w:rsidRPr="008563EC">
        <w:rPr>
          <w:color w:val="000000"/>
          <w:szCs w:val="28"/>
        </w:rPr>
        <w:t>самообследования</w:t>
      </w:r>
      <w:proofErr w:type="spellEnd"/>
      <w:r w:rsidRPr="008563EC">
        <w:rPr>
          <w:color w:val="000000"/>
          <w:szCs w:val="28"/>
        </w:rPr>
        <w:t xml:space="preserve"> по согласованным критериям для оценки деятельности (стратегии) и сопоставления с другими образовательными учреждениями с привлечением представителей работодателей;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разработки объективных процедур оценки уровня знаний и умений обучающихся, компетенций выпускников;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информирования общественности о результатах своей деятельности, планах, инновациях.</w:t>
      </w:r>
    </w:p>
    <w:p w:rsidR="00107935" w:rsidRPr="008563EC" w:rsidRDefault="00107935" w:rsidP="00107935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6.2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D018A8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Текущий контроль успеваемости и промежуточная аттестация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Оценочные </w:t>
      </w:r>
      <w:r w:rsidR="004D7B15" w:rsidRPr="008563EC">
        <w:rPr>
          <w:color w:val="000000"/>
          <w:szCs w:val="28"/>
        </w:rPr>
        <w:t>материалы</w:t>
      </w:r>
      <w:r w:rsidRPr="008563EC">
        <w:rPr>
          <w:color w:val="000000"/>
          <w:szCs w:val="28"/>
        </w:rPr>
        <w:t xml:space="preserve"> и конкретные формы и процедуры текущего контроля знаний и промежуточной аттестации по каждой дисциплине (модулю) и практике содержатся в рабочих программах дисциплин (модулей) и практик.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Оценочные </w:t>
      </w:r>
      <w:r w:rsidR="004D7B15" w:rsidRPr="008563EC">
        <w:rPr>
          <w:color w:val="000000"/>
          <w:szCs w:val="28"/>
        </w:rPr>
        <w:t>материалы</w:t>
      </w:r>
      <w:r w:rsidRPr="008563EC">
        <w:rPr>
          <w:color w:val="000000"/>
          <w:szCs w:val="28"/>
        </w:rPr>
        <w:t xml:space="preserve"> текущего контроля успеваемости и промежуточной аттестации </w:t>
      </w:r>
      <w:r w:rsidR="00A65FF6">
        <w:rPr>
          <w:color w:val="000000"/>
          <w:szCs w:val="28"/>
        </w:rPr>
        <w:t xml:space="preserve">могут </w:t>
      </w:r>
      <w:r w:rsidRPr="008563EC">
        <w:rPr>
          <w:color w:val="000000"/>
          <w:szCs w:val="28"/>
        </w:rPr>
        <w:t>включат</w:t>
      </w:r>
      <w:r w:rsidR="00A65FF6">
        <w:rPr>
          <w:color w:val="000000"/>
          <w:szCs w:val="28"/>
        </w:rPr>
        <w:t>ь</w:t>
      </w:r>
      <w:r w:rsidRPr="008563EC">
        <w:rPr>
          <w:color w:val="000000"/>
          <w:szCs w:val="28"/>
        </w:rPr>
        <w:t>: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контрольные вопросы и типовые задания для практических занятий, лабораторных и контрольных работ, зачетов и экзаменов;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банки тестовых заданий и компьютерные тестирующие программы;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примерную тематику курсовых проектов (работ), рефератов и т. п.;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иные формы контроля, позволяющие оценить уровень освоения компетенций </w:t>
      </w:r>
      <w:proofErr w:type="gramStart"/>
      <w:r w:rsidRPr="008563EC">
        <w:rPr>
          <w:color w:val="000000"/>
          <w:szCs w:val="28"/>
        </w:rPr>
        <w:t>обучающимися</w:t>
      </w:r>
      <w:proofErr w:type="gramEnd"/>
      <w:r w:rsidRPr="008563EC">
        <w:rPr>
          <w:color w:val="000000"/>
          <w:szCs w:val="28"/>
        </w:rPr>
        <w:t>.</w:t>
      </w:r>
    </w:p>
    <w:p w:rsidR="00107935" w:rsidRPr="008563EC" w:rsidRDefault="00107935" w:rsidP="00107935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6.3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="00D018A8" w:rsidRPr="008563EC">
        <w:rPr>
          <w:b/>
          <w:color w:val="000000"/>
          <w:szCs w:val="28"/>
        </w:rPr>
        <w:tab/>
      </w:r>
      <w:r w:rsidRPr="008563EC">
        <w:rPr>
          <w:b/>
          <w:color w:val="000000"/>
          <w:szCs w:val="28"/>
        </w:rPr>
        <w:t>Государственная итоговая аттестация выпускников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Государственная итоговая аттестация (ГИА) выпускника является обязательной и осуществляется после освоения в полном объеме образовательной программы.</w:t>
      </w:r>
    </w:p>
    <w:p w:rsidR="00FC415B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 соответствии с требованиями ФГОС </w:t>
      </w:r>
      <w:proofErr w:type="gramStart"/>
      <w:r w:rsidRPr="008563EC">
        <w:rPr>
          <w:color w:val="000000"/>
          <w:szCs w:val="28"/>
        </w:rPr>
        <w:t>ВО</w:t>
      </w:r>
      <w:proofErr w:type="gramEnd"/>
      <w:r w:rsidRPr="008563EC">
        <w:rPr>
          <w:color w:val="000000"/>
          <w:szCs w:val="28"/>
        </w:rPr>
        <w:t xml:space="preserve"> </w:t>
      </w:r>
      <w:proofErr w:type="gramStart"/>
      <w:r w:rsidRPr="008563EC">
        <w:rPr>
          <w:color w:val="000000"/>
          <w:szCs w:val="28"/>
        </w:rPr>
        <w:t>по</w:t>
      </w:r>
      <w:proofErr w:type="gramEnd"/>
      <w:r w:rsidRPr="008563EC">
        <w:rPr>
          <w:color w:val="000000"/>
          <w:szCs w:val="28"/>
        </w:rPr>
        <w:t xml:space="preserve">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</w:rPr>
        <w:t xml:space="preserve"> </w:t>
      </w:r>
      <w:r w:rsidR="00FC415B" w:rsidRPr="008563EC">
        <w:rPr>
          <w:color w:val="000000"/>
          <w:szCs w:val="28"/>
        </w:rPr>
        <w:t xml:space="preserve">в </w:t>
      </w:r>
      <w:r w:rsidRPr="008563EC">
        <w:rPr>
          <w:color w:val="000000"/>
          <w:szCs w:val="28"/>
        </w:rPr>
        <w:t>государственн</w:t>
      </w:r>
      <w:r w:rsidR="00FC415B" w:rsidRPr="008563EC">
        <w:rPr>
          <w:color w:val="000000"/>
          <w:szCs w:val="28"/>
        </w:rPr>
        <w:t>ую</w:t>
      </w:r>
      <w:r w:rsidRPr="008563EC">
        <w:rPr>
          <w:color w:val="000000"/>
          <w:szCs w:val="28"/>
        </w:rPr>
        <w:t xml:space="preserve"> итогов</w:t>
      </w:r>
      <w:r w:rsidR="00FC415B" w:rsidRPr="008563EC">
        <w:rPr>
          <w:color w:val="000000"/>
          <w:szCs w:val="28"/>
        </w:rPr>
        <w:t>ую</w:t>
      </w:r>
      <w:r w:rsidRPr="008563EC">
        <w:rPr>
          <w:color w:val="000000"/>
          <w:szCs w:val="28"/>
        </w:rPr>
        <w:t xml:space="preserve"> аттестаци</w:t>
      </w:r>
      <w:r w:rsidR="00FC415B" w:rsidRPr="008563EC">
        <w:rPr>
          <w:color w:val="000000"/>
          <w:szCs w:val="28"/>
        </w:rPr>
        <w:t>ю</w:t>
      </w:r>
      <w:r w:rsidRPr="008563EC">
        <w:rPr>
          <w:color w:val="000000"/>
          <w:szCs w:val="28"/>
        </w:rPr>
        <w:t xml:space="preserve"> </w:t>
      </w:r>
      <w:r w:rsidR="00FC415B" w:rsidRPr="008563EC">
        <w:rPr>
          <w:color w:val="000000"/>
          <w:szCs w:val="28"/>
        </w:rPr>
        <w:t>входит:</w:t>
      </w:r>
    </w:p>
    <w:p w:rsidR="00FC415B" w:rsidRPr="008563EC" w:rsidRDefault="00FC415B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защита выпускной квалификационной работы, включая подготовку к процедуре защиты и процедуру защиты, а также </w:t>
      </w:r>
    </w:p>
    <w:p w:rsidR="00107935" w:rsidRPr="008563EC" w:rsidRDefault="00FC415B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107935" w:rsidRPr="008563EC" w:rsidRDefault="00DF6D24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По решению выпускающей кафедры государственный </w:t>
      </w:r>
      <w:r w:rsidR="003C50D0" w:rsidRPr="008563EC">
        <w:rPr>
          <w:color w:val="000000"/>
          <w:szCs w:val="28"/>
        </w:rPr>
        <w:t xml:space="preserve">экзамен в структуру ГИА </w:t>
      </w:r>
      <w:r w:rsidRPr="008563EC">
        <w:rPr>
          <w:color w:val="000000"/>
          <w:szCs w:val="28"/>
        </w:rPr>
        <w:t>не включен.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Требования к содержанию, объему и структуре выпускной квалификационной работы соответствуют положению о государственной итоговой аттестации выпускников вуза. 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Выпускник образовательной программы по направлению подготовки </w:t>
      </w:r>
      <w:r w:rsidR="00281EF4" w:rsidRPr="00281EF4">
        <w:rPr>
          <w:b/>
          <w:color w:val="000000"/>
          <w:szCs w:val="28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color w:val="000000"/>
          <w:szCs w:val="28"/>
          <w:u w:val="single"/>
        </w:rPr>
        <w:t>наноэлектроника</w:t>
      </w:r>
      <w:proofErr w:type="spellEnd"/>
      <w:r w:rsidRPr="008563EC">
        <w:rPr>
          <w:color w:val="000000"/>
          <w:szCs w:val="28"/>
          <w:u w:val="single"/>
        </w:rPr>
        <w:t xml:space="preserve"> направленност</w:t>
      </w:r>
      <w:r w:rsidR="00FA6E97">
        <w:rPr>
          <w:color w:val="000000"/>
          <w:szCs w:val="28"/>
          <w:u w:val="single"/>
        </w:rPr>
        <w:t>и</w:t>
      </w:r>
      <w:r w:rsidRPr="008563EC">
        <w:rPr>
          <w:color w:val="000000"/>
          <w:szCs w:val="28"/>
          <w:u w:val="single"/>
        </w:rPr>
        <w:t xml:space="preserve"> (профил</w:t>
      </w:r>
      <w:r w:rsidR="00FA6E97">
        <w:rPr>
          <w:color w:val="000000"/>
          <w:szCs w:val="28"/>
          <w:u w:val="single"/>
        </w:rPr>
        <w:t>я</w:t>
      </w:r>
      <w:r w:rsidRPr="008563EC">
        <w:rPr>
          <w:color w:val="000000"/>
          <w:szCs w:val="28"/>
          <w:u w:val="single"/>
        </w:rPr>
        <w:t xml:space="preserve">) </w:t>
      </w:r>
      <w:r w:rsidR="00281EF4" w:rsidRPr="00281EF4">
        <w:rPr>
          <w:b/>
          <w:color w:val="000000"/>
          <w:szCs w:val="28"/>
          <w:u w:val="single"/>
        </w:rPr>
        <w:t>«Промышленная электроника»</w:t>
      </w:r>
      <w:r w:rsidRPr="008563EC">
        <w:rPr>
          <w:color w:val="000000"/>
          <w:szCs w:val="28"/>
        </w:rPr>
        <w:t xml:space="preserve"> успешно прошедший государственную итоговую аттестацию, должен обладать всеми компетенциями, включенными в </w:t>
      </w:r>
      <w:r w:rsidR="00C90071">
        <w:rPr>
          <w:color w:val="000000"/>
          <w:szCs w:val="28"/>
        </w:rPr>
        <w:t xml:space="preserve">основную профессиональную </w:t>
      </w:r>
      <w:r w:rsidRPr="008563EC">
        <w:rPr>
          <w:color w:val="000000"/>
          <w:szCs w:val="28"/>
        </w:rPr>
        <w:t>образовательную программу.</w:t>
      </w:r>
    </w:p>
    <w:p w:rsidR="00D279E5" w:rsidRPr="008563EC" w:rsidRDefault="00D279E5" w:rsidP="00230FE2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</w:p>
    <w:p w:rsidR="00107935" w:rsidRPr="008563EC" w:rsidRDefault="00107935" w:rsidP="00107935">
      <w:pPr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7</w:t>
      </w:r>
      <w:r w:rsidR="00C90071">
        <w:rPr>
          <w:b/>
          <w:bCs/>
          <w:sz w:val="24"/>
          <w:szCs w:val="32"/>
        </w:rPr>
        <w:t>.</w:t>
      </w:r>
      <w:r w:rsidR="00EB6883" w:rsidRPr="008563EC">
        <w:rPr>
          <w:b/>
          <w:bCs/>
          <w:sz w:val="24"/>
          <w:szCs w:val="32"/>
        </w:rPr>
        <w:tab/>
      </w:r>
      <w:r w:rsidRPr="008563EC">
        <w:rPr>
          <w:b/>
          <w:bCs/>
          <w:sz w:val="24"/>
          <w:szCs w:val="32"/>
        </w:rPr>
        <w:t>ОСОБЕННОСТИ РЕАЛИЗАЦИИ ОБРАЗОВАТЕЛЬНОЙ ПРОГРАММЫ ДЛЯ ИНВАЛИДОВ И ЛИЦ С ОГРАНИЧЕННЫМИ ВОЗМОЖНОСТЯМИ ЗДОРОВЬЯ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При наличии в контингенте обучающихся по образовательной программе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При </w:t>
      </w:r>
      <w:proofErr w:type="gramStart"/>
      <w:r w:rsidRPr="008563EC">
        <w:rPr>
          <w:color w:val="000000"/>
          <w:szCs w:val="28"/>
        </w:rPr>
        <w:t>обучении</w:t>
      </w:r>
      <w:proofErr w:type="gramEnd"/>
      <w:r w:rsidRPr="008563EC">
        <w:rPr>
          <w:color w:val="000000"/>
          <w:szCs w:val="28"/>
        </w:rPr>
        <w:t xml:space="preserve"> по индивидуальному учебному плану лиц с ограниченными возможностями здоровья срок освоения образовательной программы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</w:t>
      </w:r>
      <w:proofErr w:type="spellStart"/>
      <w:r w:rsidRPr="008563EC">
        <w:rPr>
          <w:color w:val="000000"/>
          <w:szCs w:val="28"/>
        </w:rPr>
        <w:t>бакалавриата</w:t>
      </w:r>
      <w:proofErr w:type="spellEnd"/>
      <w:r w:rsidRPr="008563EC">
        <w:rPr>
          <w:color w:val="000000"/>
          <w:szCs w:val="28"/>
        </w:rPr>
        <w:t xml:space="preserve"> </w:t>
      </w:r>
      <w:proofErr w:type="gramStart"/>
      <w:r w:rsidRPr="008563EC">
        <w:rPr>
          <w:color w:val="000000"/>
          <w:szCs w:val="28"/>
        </w:rPr>
        <w:t>за один учебный год при обучении по индивидуальному плану вне зависимости от формы</w:t>
      </w:r>
      <w:proofErr w:type="gramEnd"/>
      <w:r w:rsidRPr="008563EC">
        <w:rPr>
          <w:color w:val="000000"/>
          <w:szCs w:val="28"/>
        </w:rPr>
        <w:t xml:space="preserve"> обучения не может составлять более 75 </w:t>
      </w:r>
      <w:proofErr w:type="spellStart"/>
      <w:r w:rsidRPr="008563EC">
        <w:rPr>
          <w:color w:val="000000"/>
          <w:szCs w:val="28"/>
        </w:rPr>
        <w:t>з.е</w:t>
      </w:r>
      <w:proofErr w:type="spellEnd"/>
      <w:r w:rsidRPr="008563EC">
        <w:rPr>
          <w:color w:val="000000"/>
          <w:szCs w:val="28"/>
        </w:rPr>
        <w:t>.</w:t>
      </w:r>
    </w:p>
    <w:p w:rsidR="00DF6D24" w:rsidRPr="008563EC" w:rsidRDefault="00DF6D24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Для инвалидов и лиц с ограниченными возможностями здоровья устанавливается особый порядок освоения дисциплин (модулей) по физической культуре и спорту с учетом состояния их здоровья.</w:t>
      </w:r>
    </w:p>
    <w:p w:rsidR="00DF6D24" w:rsidRPr="008563EC" w:rsidRDefault="00DF6D24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Для лиц с ограниченными возможностями здоровья выбор мест прохождения практик учитывает состояние здоровья и требования по доступности.</w:t>
      </w:r>
    </w:p>
    <w:p w:rsidR="00DF6D24" w:rsidRPr="008563EC" w:rsidRDefault="00DF6D24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Обучающиеся из числа лиц с ограниченными возможностями здоровья обеспечиваются печатными и (или) электронными образовательными ресурсами в формах, адаптированных к ограничениям их здоровья.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Важным фактором социальной адаптации студентов с ограниченными возможностями здоровья и инвалидов является индивидуальное сопровождение, которое имеет непрерывный и комплексный характер.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proofErr w:type="gramStart"/>
      <w:r w:rsidRPr="008563EC">
        <w:rPr>
          <w:color w:val="000000"/>
          <w:szCs w:val="28"/>
        </w:rPr>
        <w:t>Сопровождение привязано к структуре образовательного процесса, определяется его целями, построением, содержанием и методами, имеет предупреждающий характер и особенно актуально, когда у обучающихся с ограниченными возможностями здоровья и обучающихся инвалидов возникают проблемы учебного адаптационного, коммуникативного характера, препятствующие своевременному формированию необходимых компетенций.</w:t>
      </w:r>
      <w:proofErr w:type="gramEnd"/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Сопровождение включает в себя: 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организационно-педагогическое сопровождение, которое направлено на контроль учебы обучающихся с ограниченными возможностями здоровья и инвалидов в соответствии с графиком учебного процесса в условиях инклюзивного обучения;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психолого-педагогическое сопровождение, которое осуществляется для обучающихся с ограниченными возможностями здоровья и инвалидов, имеющих проблемы в обучении, общении и социальной адаптации, и направлено на изучение, развитие и коррекцию личности обучающегося и адекватность формирования компетенций; 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профилактически-оздоровительное сопровождение, которое предусматривает решение задач, направленных на повышение адаптационных возможностей обучающихся с ограниченными возможностями здоровья и инвалидов, гармонизацию их психического состояния, профилактику обострений основного заболевания, а также на нормализацию фонового состояния, что снижает риск обострения основного заболевания; </w:t>
      </w:r>
    </w:p>
    <w:p w:rsidR="00107935" w:rsidRPr="008563EC" w:rsidRDefault="00107935" w:rsidP="00107935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социальное сопровождение, решающее широкий спектр задач социального характера, от которых зависит успешная учеба обучающихся с ограниченными возможностями здоровья и обучающихся инвалидов. Это содействие в решении бытовых проблем, транспортных вопросов, социальные выплаты, выделение материальной помощи, организация досуга, летнего отдыха, вовлечение их в студенческое самоуправление, организация волонтерского движения и др. </w:t>
      </w:r>
    </w:p>
    <w:p w:rsidR="00107935" w:rsidRPr="008563EC" w:rsidRDefault="00607AA3" w:rsidP="00107935">
      <w:pPr>
        <w:pageBreakBefore/>
        <w:pBdr>
          <w:bottom w:val="single" w:sz="4" w:space="1" w:color="auto"/>
        </w:pBd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8</w:t>
      </w:r>
      <w:r w:rsidR="009C3BC6">
        <w:rPr>
          <w:b/>
          <w:bCs/>
          <w:sz w:val="24"/>
          <w:szCs w:val="32"/>
        </w:rPr>
        <w:t>.</w:t>
      </w:r>
      <w:r w:rsidRPr="008563EC">
        <w:rPr>
          <w:b/>
          <w:bCs/>
          <w:sz w:val="24"/>
          <w:szCs w:val="32"/>
        </w:rPr>
        <w:t xml:space="preserve"> </w:t>
      </w:r>
      <w:r w:rsidR="00107935" w:rsidRPr="008563EC">
        <w:rPr>
          <w:b/>
          <w:bCs/>
          <w:sz w:val="24"/>
          <w:szCs w:val="32"/>
        </w:rPr>
        <w:t>РЕЦЕНЗИИ НА ОБРАЗОВАТЕЛЬНУЮ ПРОГРАММУ</w:t>
      </w:r>
    </w:p>
    <w:p w:rsidR="004D7B15" w:rsidRPr="008563EC" w:rsidRDefault="004D7B15" w:rsidP="004D7B15">
      <w:pPr>
        <w:pStyle w:val="Style1"/>
        <w:widowControl/>
        <w:spacing w:before="120" w:after="120"/>
        <w:ind w:right="-6"/>
        <w:jc w:val="center"/>
        <w:rPr>
          <w:rStyle w:val="FontStyle11"/>
          <w:b/>
          <w:szCs w:val="28"/>
        </w:rPr>
      </w:pPr>
      <w:r w:rsidRPr="008563EC">
        <w:rPr>
          <w:rStyle w:val="FontStyle11"/>
          <w:b/>
          <w:szCs w:val="28"/>
        </w:rPr>
        <w:t>Рецензия</w:t>
      </w:r>
    </w:p>
    <w:p w:rsidR="00F00B31" w:rsidRDefault="004D7B15" w:rsidP="00D018A8">
      <w:pPr>
        <w:pStyle w:val="Style3"/>
        <w:widowControl/>
        <w:spacing w:line="240" w:lineRule="auto"/>
        <w:ind w:firstLine="0"/>
        <w:jc w:val="center"/>
        <w:rPr>
          <w:rStyle w:val="FontStyle11"/>
          <w:b/>
          <w:szCs w:val="28"/>
        </w:rPr>
      </w:pPr>
      <w:r w:rsidRPr="008563EC">
        <w:rPr>
          <w:rStyle w:val="FontStyle11"/>
          <w:b/>
          <w:szCs w:val="28"/>
        </w:rPr>
        <w:t xml:space="preserve">на основную профессиональную образовательную программу </w:t>
      </w:r>
    </w:p>
    <w:p w:rsidR="00D018A8" w:rsidRDefault="004D7B15" w:rsidP="00D018A8">
      <w:pPr>
        <w:pStyle w:val="Style3"/>
        <w:widowControl/>
        <w:spacing w:line="240" w:lineRule="auto"/>
        <w:ind w:firstLine="0"/>
        <w:jc w:val="center"/>
        <w:rPr>
          <w:rStyle w:val="FontStyle11"/>
          <w:sz w:val="24"/>
          <w:szCs w:val="24"/>
        </w:rPr>
      </w:pPr>
      <w:r w:rsidRPr="008563EC">
        <w:rPr>
          <w:rStyle w:val="FontStyle11"/>
          <w:b/>
          <w:szCs w:val="28"/>
        </w:rPr>
        <w:t>высшего образования</w:t>
      </w:r>
      <w:r w:rsidR="001712DC" w:rsidRPr="008563EC">
        <w:rPr>
          <w:rStyle w:val="FontStyle11"/>
          <w:b/>
          <w:szCs w:val="28"/>
        </w:rPr>
        <w:t xml:space="preserve"> (ОПОП </w:t>
      </w:r>
      <w:proofErr w:type="gramStart"/>
      <w:r w:rsidR="001712DC" w:rsidRPr="008563EC">
        <w:rPr>
          <w:rStyle w:val="FontStyle11"/>
          <w:b/>
          <w:szCs w:val="28"/>
        </w:rPr>
        <w:t>ВО</w:t>
      </w:r>
      <w:proofErr w:type="gramEnd"/>
      <w:r w:rsidR="001712DC" w:rsidRPr="008563EC">
        <w:rPr>
          <w:rStyle w:val="FontStyle11"/>
          <w:b/>
          <w:szCs w:val="28"/>
        </w:rPr>
        <w:t>)</w:t>
      </w:r>
    </w:p>
    <w:p w:rsidR="004D7B15" w:rsidRPr="00A94F27" w:rsidRDefault="001624B9" w:rsidP="00C7730B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A94F27">
        <w:rPr>
          <w:rStyle w:val="FontStyle11"/>
        </w:rPr>
        <w:t xml:space="preserve">направления </w:t>
      </w:r>
      <w:r w:rsidR="004D7B15" w:rsidRPr="00A94F27">
        <w:rPr>
          <w:rStyle w:val="FontStyle11"/>
        </w:rPr>
        <w:t xml:space="preserve">подготовки </w:t>
      </w:r>
      <w:r w:rsidR="00281EF4" w:rsidRPr="00281EF4">
        <w:rPr>
          <w:rStyle w:val="FontStyle11"/>
          <w:b/>
          <w:u w:val="single"/>
        </w:rPr>
        <w:t xml:space="preserve">11.03.04 Электроника и </w:t>
      </w:r>
      <w:proofErr w:type="spellStart"/>
      <w:r w:rsidR="00281EF4" w:rsidRPr="00281EF4">
        <w:rPr>
          <w:rStyle w:val="FontStyle11"/>
          <w:b/>
          <w:u w:val="single"/>
        </w:rPr>
        <w:t>наноэлектроника</w:t>
      </w:r>
      <w:proofErr w:type="spellEnd"/>
      <w:r w:rsidR="004D7B15" w:rsidRPr="00A94F27">
        <w:rPr>
          <w:rStyle w:val="FontStyle11"/>
          <w:u w:val="single"/>
        </w:rPr>
        <w:t xml:space="preserve"> направленност</w:t>
      </w:r>
      <w:r w:rsidR="00FA6E97">
        <w:rPr>
          <w:rStyle w:val="FontStyle11"/>
          <w:u w:val="single"/>
        </w:rPr>
        <w:t>и</w:t>
      </w:r>
      <w:r w:rsidR="004D7B15" w:rsidRPr="00A94F27">
        <w:rPr>
          <w:rStyle w:val="FontStyle11"/>
          <w:u w:val="single"/>
        </w:rPr>
        <w:t xml:space="preserve"> (профил</w:t>
      </w:r>
      <w:r w:rsidR="00FA6E97">
        <w:rPr>
          <w:rStyle w:val="FontStyle11"/>
          <w:u w:val="single"/>
        </w:rPr>
        <w:t>я</w:t>
      </w:r>
      <w:r w:rsidR="004D7B15" w:rsidRPr="00A94F27">
        <w:rPr>
          <w:rStyle w:val="FontStyle11"/>
          <w:u w:val="single"/>
        </w:rPr>
        <w:t xml:space="preserve">) </w:t>
      </w:r>
      <w:r w:rsidR="00281EF4" w:rsidRPr="00281EF4">
        <w:rPr>
          <w:rStyle w:val="FontStyle11"/>
          <w:b/>
          <w:u w:val="single"/>
        </w:rPr>
        <w:t>«Промышленная электроника»</w:t>
      </w:r>
      <w:r w:rsidR="004D7B15" w:rsidRPr="00A94F27">
        <w:rPr>
          <w:rStyle w:val="FontStyle11"/>
        </w:rPr>
        <w:t>, реализуемую в «</w:t>
      </w:r>
      <w:r w:rsidR="004D7B15" w:rsidRPr="00A94F27">
        <w:rPr>
          <w:sz w:val="20"/>
          <w:szCs w:val="20"/>
        </w:rPr>
        <w:t xml:space="preserve">Томском государственном университете систем управления и радиоэлектроники» </w:t>
      </w:r>
      <w:r w:rsidR="004D7B15" w:rsidRPr="00A94F27">
        <w:rPr>
          <w:rStyle w:val="FontStyle11"/>
        </w:rPr>
        <w:t xml:space="preserve">на кафедре  </w:t>
      </w:r>
      <w:r w:rsidR="004D7B15" w:rsidRPr="00A94F27">
        <w:rPr>
          <w:rStyle w:val="FontStyle11"/>
          <w:u w:val="single"/>
        </w:rPr>
        <w:t xml:space="preserve">   </w:t>
      </w:r>
      <w:proofErr w:type="spellStart"/>
      <w:r w:rsidR="004D7B15" w:rsidRPr="00A94F27">
        <w:rPr>
          <w:rStyle w:val="FontStyle11"/>
          <w:u w:val="single"/>
        </w:rPr>
        <w:t>ПрЭ</w:t>
      </w:r>
      <w:proofErr w:type="spellEnd"/>
      <w:r w:rsidR="004D7B15" w:rsidRPr="00A94F27">
        <w:rPr>
          <w:rStyle w:val="FontStyle11"/>
          <w:u w:val="single"/>
        </w:rPr>
        <w:t xml:space="preserve"> </w:t>
      </w:r>
      <w:r w:rsidR="004D7B15" w:rsidRPr="00A94F27">
        <w:rPr>
          <w:rStyle w:val="FontStyle11"/>
        </w:rPr>
        <w:t xml:space="preserve">  факультета </w:t>
      </w:r>
      <w:r w:rsidR="004D7B15" w:rsidRPr="00A94F27">
        <w:rPr>
          <w:rStyle w:val="FontStyle11"/>
          <w:u w:val="single"/>
        </w:rPr>
        <w:t xml:space="preserve">  ФЭТ</w:t>
      </w:r>
      <w:proofErr w:type="gramStart"/>
      <w:r w:rsidR="004D7B15" w:rsidRPr="00A94F27">
        <w:rPr>
          <w:rStyle w:val="FontStyle11"/>
          <w:u w:val="single"/>
        </w:rPr>
        <w:t xml:space="preserve">  </w:t>
      </w:r>
      <w:r w:rsidR="004D7B15" w:rsidRPr="00A94F27">
        <w:rPr>
          <w:rStyle w:val="FontStyle11"/>
        </w:rPr>
        <w:t>.</w:t>
      </w:r>
      <w:proofErr w:type="gramEnd"/>
    </w:p>
    <w:p w:rsidR="004D7B15" w:rsidRPr="00A94F27" w:rsidRDefault="004D7B15" w:rsidP="004D7B15">
      <w:pPr>
        <w:pStyle w:val="Style4"/>
        <w:widowControl/>
        <w:tabs>
          <w:tab w:val="left" w:pos="9639"/>
        </w:tabs>
        <w:spacing w:line="240" w:lineRule="auto"/>
        <w:ind w:right="142" w:firstLine="567"/>
        <w:rPr>
          <w:rStyle w:val="FontStyle11"/>
          <w:u w:val="single"/>
        </w:rPr>
      </w:pPr>
      <w:r w:rsidRPr="00A94F27">
        <w:rPr>
          <w:rStyle w:val="FontStyle11"/>
        </w:rPr>
        <w:t xml:space="preserve">Основная профессиональная образовательная программа содержит следующие разделы: общие положения с характеристиками основной образовательной программы, перечень </w:t>
      </w:r>
      <w:r w:rsidRPr="00A94F27">
        <w:rPr>
          <w:sz w:val="20"/>
          <w:szCs w:val="20"/>
        </w:rPr>
        <w:t xml:space="preserve">квалификационных характеристик выпускника, включая область, объекты, виды и задачи профессиональной деятельности, анализ требований профессиональных стандартов, </w:t>
      </w:r>
      <w:r w:rsidRPr="00A94F27">
        <w:rPr>
          <w:rStyle w:val="FontStyle11"/>
        </w:rPr>
        <w:t>учебный план</w:t>
      </w:r>
      <w:r w:rsidR="00906DD3">
        <w:rPr>
          <w:rStyle w:val="FontStyle11"/>
        </w:rPr>
        <w:t>,</w:t>
      </w:r>
      <w:r w:rsidRPr="00A94F27">
        <w:rPr>
          <w:rStyle w:val="FontStyle11"/>
        </w:rPr>
        <w:t xml:space="preserve"> рабочие программы дисциплин</w:t>
      </w:r>
      <w:r w:rsidR="00906DD3">
        <w:rPr>
          <w:rStyle w:val="FontStyle11"/>
        </w:rPr>
        <w:t>,</w:t>
      </w:r>
      <w:r w:rsidRPr="00A94F27">
        <w:rPr>
          <w:rStyle w:val="FontStyle11"/>
        </w:rPr>
        <w:t xml:space="preserve"> программы практик</w:t>
      </w:r>
      <w:r w:rsidR="00906DD3">
        <w:rPr>
          <w:rStyle w:val="FontStyle11"/>
        </w:rPr>
        <w:t>,</w:t>
      </w:r>
      <w:r w:rsidRPr="00A94F27">
        <w:rPr>
          <w:rStyle w:val="FontStyle11"/>
        </w:rPr>
        <w:t xml:space="preserve"> программы государственной итоговой аттестации. Также определены общесистемные требования, кадровые условия, материально-техническое и учебно-методическое обеспечение и финансовые условия реализации основной образовательной программы подготовки </w:t>
      </w:r>
      <w:r w:rsidR="00281EF4" w:rsidRPr="00281EF4">
        <w:rPr>
          <w:rStyle w:val="FontStyle11"/>
          <w:b/>
          <w:u w:val="single"/>
        </w:rPr>
        <w:t xml:space="preserve">11.03.04 Электроника и </w:t>
      </w:r>
      <w:proofErr w:type="spellStart"/>
      <w:r w:rsidR="00281EF4" w:rsidRPr="00281EF4">
        <w:rPr>
          <w:rStyle w:val="FontStyle11"/>
          <w:b/>
          <w:u w:val="single"/>
        </w:rPr>
        <w:t>наноэлектроника</w:t>
      </w:r>
      <w:proofErr w:type="spellEnd"/>
      <w:r w:rsidRPr="00A94F27">
        <w:rPr>
          <w:rStyle w:val="FontStyle11"/>
          <w:u w:val="single"/>
        </w:rPr>
        <w:t xml:space="preserve"> направленност</w:t>
      </w:r>
      <w:r w:rsidR="00FA6E97">
        <w:rPr>
          <w:rStyle w:val="FontStyle11"/>
          <w:u w:val="single"/>
        </w:rPr>
        <w:t>и</w:t>
      </w:r>
      <w:r w:rsidRPr="00A94F27">
        <w:rPr>
          <w:rStyle w:val="FontStyle11"/>
          <w:u w:val="single"/>
        </w:rPr>
        <w:t xml:space="preserve"> (профил</w:t>
      </w:r>
      <w:r w:rsidR="00FA6E97">
        <w:rPr>
          <w:rStyle w:val="FontStyle11"/>
          <w:u w:val="single"/>
        </w:rPr>
        <w:t>я</w:t>
      </w:r>
      <w:r w:rsidRPr="00A94F27">
        <w:rPr>
          <w:rStyle w:val="FontStyle11"/>
          <w:u w:val="single"/>
        </w:rPr>
        <w:t xml:space="preserve">) </w:t>
      </w:r>
      <w:r w:rsidR="00281EF4" w:rsidRPr="00281EF4">
        <w:rPr>
          <w:rStyle w:val="FontStyle11"/>
          <w:b/>
          <w:u w:val="single"/>
        </w:rPr>
        <w:t>«Промышленная электроника»</w:t>
      </w:r>
    </w:p>
    <w:p w:rsidR="004D7B15" w:rsidRPr="00A94F27" w:rsidRDefault="004D7B15" w:rsidP="004D7B15">
      <w:pPr>
        <w:pStyle w:val="Style4"/>
        <w:widowControl/>
        <w:tabs>
          <w:tab w:val="left" w:pos="9639"/>
        </w:tabs>
        <w:spacing w:line="240" w:lineRule="auto"/>
        <w:ind w:right="142" w:firstLine="567"/>
        <w:rPr>
          <w:rStyle w:val="FontStyle11"/>
        </w:rPr>
      </w:pPr>
      <w:r w:rsidRPr="00A94F27">
        <w:rPr>
          <w:rStyle w:val="FontStyle11"/>
        </w:rPr>
        <w:t>Цели ОПОП по направлению подготовки</w:t>
      </w:r>
      <w:r w:rsidRPr="00A94F27">
        <w:rPr>
          <w:rStyle w:val="FontStyle11"/>
          <w:u w:val="single"/>
        </w:rPr>
        <w:t xml:space="preserve"> </w:t>
      </w:r>
      <w:r w:rsidR="00281EF4" w:rsidRPr="00281EF4">
        <w:rPr>
          <w:rStyle w:val="FontStyle11"/>
          <w:b/>
          <w:u w:val="single"/>
        </w:rPr>
        <w:t xml:space="preserve">11.03.04 Электроника и </w:t>
      </w:r>
      <w:proofErr w:type="spellStart"/>
      <w:r w:rsidR="00281EF4" w:rsidRPr="00281EF4">
        <w:rPr>
          <w:rStyle w:val="FontStyle11"/>
          <w:b/>
          <w:u w:val="single"/>
        </w:rPr>
        <w:t>наноэлектроника</w:t>
      </w:r>
      <w:proofErr w:type="spellEnd"/>
      <w:r w:rsidRPr="00A94F27">
        <w:rPr>
          <w:rStyle w:val="FontStyle11"/>
        </w:rPr>
        <w:t xml:space="preserve"> полностью согласованы с миссией вуза и запросами потенциальных потребителей.</w:t>
      </w:r>
    </w:p>
    <w:p w:rsidR="004D7B15" w:rsidRPr="00A94F27" w:rsidRDefault="004D7B15" w:rsidP="001712DC">
      <w:pPr>
        <w:pStyle w:val="Style4"/>
        <w:widowControl/>
        <w:tabs>
          <w:tab w:val="left" w:pos="9639"/>
        </w:tabs>
        <w:spacing w:line="240" w:lineRule="auto"/>
        <w:ind w:right="142" w:firstLine="567"/>
        <w:rPr>
          <w:rStyle w:val="FontStyle11"/>
        </w:rPr>
      </w:pPr>
      <w:proofErr w:type="spellStart"/>
      <w:r w:rsidRPr="00A94F27">
        <w:rPr>
          <w:rStyle w:val="FontStyle11"/>
        </w:rPr>
        <w:t>Компетентностная</w:t>
      </w:r>
      <w:proofErr w:type="spellEnd"/>
      <w:r w:rsidRPr="00A94F27">
        <w:rPr>
          <w:rStyle w:val="FontStyle11"/>
        </w:rPr>
        <w:t xml:space="preserve"> модель выпускника отражает все требования ФГОС </w:t>
      </w:r>
      <w:proofErr w:type="gramStart"/>
      <w:r w:rsidRPr="00A94F27">
        <w:rPr>
          <w:rStyle w:val="FontStyle11"/>
        </w:rPr>
        <w:t>ВО</w:t>
      </w:r>
      <w:proofErr w:type="gramEnd"/>
      <w:r w:rsidRPr="00A94F27">
        <w:rPr>
          <w:rStyle w:val="FontStyle11"/>
        </w:rPr>
        <w:t xml:space="preserve"> </w:t>
      </w:r>
      <w:proofErr w:type="gramStart"/>
      <w:r w:rsidRPr="00A94F27">
        <w:rPr>
          <w:rStyle w:val="FontStyle11"/>
        </w:rPr>
        <w:t>по</w:t>
      </w:r>
      <w:proofErr w:type="gramEnd"/>
      <w:r w:rsidRPr="00A94F27">
        <w:rPr>
          <w:rStyle w:val="FontStyle11"/>
        </w:rPr>
        <w:t xml:space="preserve"> направлению </w:t>
      </w:r>
      <w:r w:rsidR="001B7553">
        <w:rPr>
          <w:rStyle w:val="FontStyle11"/>
        </w:rPr>
        <w:t>подготовки (специальности)</w:t>
      </w:r>
      <w:r w:rsidRPr="00A94F27">
        <w:rPr>
          <w:rStyle w:val="FontStyle11"/>
        </w:rPr>
        <w:t xml:space="preserve"> </w:t>
      </w:r>
      <w:r w:rsidRPr="00A94F27">
        <w:rPr>
          <w:rStyle w:val="FontStyle11"/>
          <w:u w:val="single"/>
        </w:rPr>
        <w:t xml:space="preserve">  </w:t>
      </w:r>
      <w:r w:rsidR="00281EF4" w:rsidRPr="00281EF4">
        <w:rPr>
          <w:rStyle w:val="FontStyle11"/>
          <w:b/>
          <w:u w:val="single"/>
        </w:rPr>
        <w:t xml:space="preserve">11.03.04 Электроника и </w:t>
      </w:r>
      <w:proofErr w:type="spellStart"/>
      <w:r w:rsidR="00281EF4" w:rsidRPr="00281EF4">
        <w:rPr>
          <w:rStyle w:val="FontStyle11"/>
          <w:b/>
          <w:u w:val="single"/>
        </w:rPr>
        <w:t>наноэлектроника</w:t>
      </w:r>
      <w:proofErr w:type="spellEnd"/>
      <w:r w:rsidRPr="00A94F27">
        <w:rPr>
          <w:rStyle w:val="FontStyle11"/>
          <w:u w:val="single"/>
        </w:rPr>
        <w:t xml:space="preserve"> направленност</w:t>
      </w:r>
      <w:r w:rsidR="00FA6E97">
        <w:rPr>
          <w:rStyle w:val="FontStyle11"/>
          <w:u w:val="single"/>
        </w:rPr>
        <w:t>и</w:t>
      </w:r>
      <w:r w:rsidRPr="00A94F27">
        <w:rPr>
          <w:rStyle w:val="FontStyle11"/>
          <w:u w:val="single"/>
        </w:rPr>
        <w:t xml:space="preserve"> (профил</w:t>
      </w:r>
      <w:r w:rsidR="00FA6E97">
        <w:rPr>
          <w:rStyle w:val="FontStyle11"/>
          <w:u w:val="single"/>
        </w:rPr>
        <w:t>я</w:t>
      </w:r>
      <w:r w:rsidR="009C3BC6">
        <w:rPr>
          <w:rStyle w:val="FontStyle11"/>
          <w:u w:val="single"/>
        </w:rPr>
        <w:t xml:space="preserve">) </w:t>
      </w:r>
      <w:r w:rsidR="00281EF4" w:rsidRPr="00281EF4">
        <w:rPr>
          <w:rStyle w:val="FontStyle11"/>
          <w:b/>
          <w:u w:val="single"/>
        </w:rPr>
        <w:t>«Промышленная электроника»</w:t>
      </w:r>
      <w:r w:rsidR="009C3BC6">
        <w:rPr>
          <w:rStyle w:val="FontStyle11"/>
          <w:u w:val="single"/>
        </w:rPr>
        <w:t>.</w:t>
      </w:r>
    </w:p>
    <w:p w:rsidR="004D7B15" w:rsidRPr="00A94F27" w:rsidRDefault="004D7B15" w:rsidP="00A1111B">
      <w:pPr>
        <w:pStyle w:val="Style4"/>
        <w:widowControl/>
        <w:spacing w:after="120" w:line="240" w:lineRule="auto"/>
        <w:ind w:firstLine="584"/>
        <w:rPr>
          <w:rStyle w:val="FontStyle11"/>
        </w:rPr>
      </w:pPr>
      <w:r w:rsidRPr="00A94F27">
        <w:rPr>
          <w:rStyle w:val="FontStyle11"/>
        </w:rPr>
        <w:t xml:space="preserve">Рабочие программы базовых дисциплин, дисциплин вариативной части </w:t>
      </w:r>
      <w:proofErr w:type="gramStart"/>
      <w:r w:rsidRPr="00A94F27">
        <w:rPr>
          <w:rStyle w:val="FontStyle11"/>
        </w:rPr>
        <w:t>обучающегося</w:t>
      </w:r>
      <w:proofErr w:type="gramEnd"/>
      <w:r w:rsidRPr="00A94F27">
        <w:rPr>
          <w:rStyle w:val="FontStyle11"/>
        </w:rPr>
        <w:t xml:space="preserve"> построены по единой схеме. </w:t>
      </w:r>
      <w:proofErr w:type="gramStart"/>
      <w:r w:rsidRPr="00A94F27">
        <w:rPr>
          <w:rStyle w:val="FontStyle11"/>
        </w:rPr>
        <w:t>Рабочие программы содержат цели и задачи, требования к результатам освоения дисциплин, объемы и содержание дисциплин по видам занятий, указаны связи с предшествующими и последующими дисциплинами, описаны формируемые компетенции, приведена рейтинговая система для оценки успеваемости обучающегося, указаны учебно-методические материалы по дисциплине, описано материально-техническое обеспечение дисциплины и требуемое программное обеспечение, указаны оценочные материалы и методические рекомендации по организации изучения дисциплины.</w:t>
      </w:r>
      <w:proofErr w:type="gramEnd"/>
    </w:p>
    <w:p w:rsidR="004D7B15" w:rsidRPr="00A94F27" w:rsidRDefault="004D7B15" w:rsidP="00A1111B">
      <w:pPr>
        <w:pStyle w:val="Style4"/>
        <w:widowControl/>
        <w:spacing w:after="120" w:line="240" w:lineRule="auto"/>
        <w:ind w:firstLine="595"/>
        <w:rPr>
          <w:rStyle w:val="FontStyle11"/>
        </w:rPr>
      </w:pPr>
      <w:r w:rsidRPr="00A94F27">
        <w:rPr>
          <w:rStyle w:val="FontStyle11"/>
        </w:rPr>
        <w:t xml:space="preserve">Программа государственной итоговой аттестации по направлению </w:t>
      </w:r>
      <w:r w:rsidR="00EE2CA9" w:rsidRPr="00A94F27">
        <w:rPr>
          <w:rStyle w:val="FontStyle11"/>
        </w:rPr>
        <w:t xml:space="preserve">подготовки </w:t>
      </w:r>
      <w:r w:rsidRPr="00A94F27">
        <w:rPr>
          <w:rStyle w:val="FontStyle11"/>
        </w:rPr>
        <w:t xml:space="preserve">(специальности) </w:t>
      </w:r>
      <w:r w:rsidRPr="00A94F27">
        <w:rPr>
          <w:rStyle w:val="FontStyle11"/>
          <w:u w:val="single"/>
        </w:rPr>
        <w:t xml:space="preserve">  </w:t>
      </w:r>
      <w:r w:rsidR="00281EF4" w:rsidRPr="00281EF4">
        <w:rPr>
          <w:b/>
          <w:sz w:val="20"/>
          <w:szCs w:val="20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sz w:val="20"/>
          <w:szCs w:val="20"/>
          <w:u w:val="single"/>
        </w:rPr>
        <w:t>наноэлектроника</w:t>
      </w:r>
      <w:proofErr w:type="spellEnd"/>
      <w:r w:rsidRPr="00A94F27">
        <w:rPr>
          <w:rStyle w:val="FontStyle11"/>
          <w:u w:val="single"/>
        </w:rPr>
        <w:t xml:space="preserve"> </w:t>
      </w:r>
      <w:r w:rsidRPr="00A94F27">
        <w:rPr>
          <w:rStyle w:val="FontStyle11"/>
        </w:rPr>
        <w:t xml:space="preserve"> в полной мере </w:t>
      </w:r>
      <w:r w:rsidR="001B7553">
        <w:rPr>
          <w:rStyle w:val="FontStyle11"/>
        </w:rPr>
        <w:t>определяет</w:t>
      </w:r>
      <w:r w:rsidRPr="00A94F27">
        <w:rPr>
          <w:rStyle w:val="FontStyle11"/>
        </w:rPr>
        <w:t xml:space="preserve"> уровень готовности выпускника к выполнению профессиональных задач.</w:t>
      </w:r>
    </w:p>
    <w:p w:rsidR="004D7B15" w:rsidRPr="00A94F27" w:rsidRDefault="004D7B15" w:rsidP="00C7730B">
      <w:pPr>
        <w:pStyle w:val="Style4"/>
        <w:widowControl/>
        <w:spacing w:after="120" w:line="240" w:lineRule="auto"/>
        <w:ind w:firstLine="595"/>
        <w:rPr>
          <w:rStyle w:val="FontStyle11"/>
        </w:rPr>
      </w:pPr>
      <w:r w:rsidRPr="00A94F27">
        <w:rPr>
          <w:rStyle w:val="FontStyle11"/>
        </w:rPr>
        <w:t xml:space="preserve">Ресурсное обеспечение ОПОП по данному направлению подготовки соответствует всем требованиям ФГОС </w:t>
      </w:r>
      <w:proofErr w:type="gramStart"/>
      <w:r w:rsidRPr="00A94F27">
        <w:rPr>
          <w:rStyle w:val="FontStyle11"/>
        </w:rPr>
        <w:t>ВО</w:t>
      </w:r>
      <w:proofErr w:type="gramEnd"/>
      <w:r w:rsidRPr="00A94F27">
        <w:rPr>
          <w:rStyle w:val="FontStyle11"/>
        </w:rPr>
        <w:t xml:space="preserve">, а </w:t>
      </w:r>
      <w:proofErr w:type="gramStart"/>
      <w:r w:rsidRPr="00A94F27">
        <w:rPr>
          <w:rStyle w:val="FontStyle11"/>
        </w:rPr>
        <w:t>образовательная</w:t>
      </w:r>
      <w:proofErr w:type="gramEnd"/>
      <w:r w:rsidRPr="00A94F27">
        <w:rPr>
          <w:rStyle w:val="FontStyle11"/>
        </w:rPr>
        <w:t xml:space="preserve"> среда вуза в полной мере обеспечивает гармоничное развитие личности выпускника.</w:t>
      </w:r>
    </w:p>
    <w:p w:rsidR="004D7B15" w:rsidRPr="00A94F27" w:rsidRDefault="004D7B15" w:rsidP="00A1111B">
      <w:pPr>
        <w:pStyle w:val="Style4"/>
        <w:widowControl/>
        <w:spacing w:after="120" w:line="240" w:lineRule="auto"/>
        <w:ind w:firstLine="562"/>
        <w:rPr>
          <w:rStyle w:val="FontStyle11"/>
        </w:rPr>
      </w:pPr>
      <w:proofErr w:type="gramStart"/>
      <w:r w:rsidRPr="00A94F27">
        <w:rPr>
          <w:rStyle w:val="FontStyle11"/>
        </w:rPr>
        <w:t xml:space="preserve">Таким образом, основная </w:t>
      </w:r>
      <w:r w:rsidR="00383064" w:rsidRPr="00A94F27">
        <w:rPr>
          <w:rStyle w:val="FontStyle11"/>
        </w:rPr>
        <w:t xml:space="preserve">профессиональная </w:t>
      </w:r>
      <w:r w:rsidRPr="00A94F27">
        <w:rPr>
          <w:rStyle w:val="FontStyle11"/>
        </w:rPr>
        <w:t xml:space="preserve">образовательная программа по направлению подготовки </w:t>
      </w:r>
      <w:r w:rsidRPr="00A94F27">
        <w:rPr>
          <w:rStyle w:val="FontStyle11"/>
          <w:u w:val="single"/>
        </w:rPr>
        <w:t xml:space="preserve"> </w:t>
      </w:r>
      <w:r w:rsidR="00281EF4" w:rsidRPr="00281EF4">
        <w:rPr>
          <w:b/>
          <w:sz w:val="20"/>
          <w:szCs w:val="20"/>
          <w:u w:val="single"/>
        </w:rPr>
        <w:t xml:space="preserve">11.03.04 Электроника и </w:t>
      </w:r>
      <w:proofErr w:type="spellStart"/>
      <w:r w:rsidR="00281EF4" w:rsidRPr="00281EF4">
        <w:rPr>
          <w:b/>
          <w:sz w:val="20"/>
          <w:szCs w:val="20"/>
          <w:u w:val="single"/>
        </w:rPr>
        <w:t>наноэлектроника</w:t>
      </w:r>
      <w:proofErr w:type="spellEnd"/>
      <w:r w:rsidRPr="00A94F27">
        <w:rPr>
          <w:rStyle w:val="FontStyle11"/>
          <w:u w:val="single"/>
        </w:rPr>
        <w:t xml:space="preserve"> </w:t>
      </w:r>
      <w:r w:rsidRPr="00A94F27">
        <w:rPr>
          <w:rStyle w:val="FontStyle11"/>
        </w:rPr>
        <w:t xml:space="preserve"> полностью соответствует требованиям ФГОС ВО и может быть использована в учебном процессе </w:t>
      </w:r>
      <w:proofErr w:type="spellStart"/>
      <w:r w:rsidRPr="00A94F27">
        <w:rPr>
          <w:rStyle w:val="FontStyle11"/>
        </w:rPr>
        <w:t>ТУСУРа</w:t>
      </w:r>
      <w:proofErr w:type="spellEnd"/>
      <w:r w:rsidRPr="00A94F27">
        <w:rPr>
          <w:rStyle w:val="FontStyle11"/>
        </w:rPr>
        <w:t>.</w:t>
      </w:r>
      <w:proofErr w:type="gramEnd"/>
    </w:p>
    <w:p w:rsidR="004D7B15" w:rsidRDefault="004D7B15" w:rsidP="00A1111B">
      <w:pPr>
        <w:pStyle w:val="Style4"/>
        <w:widowControl/>
        <w:spacing w:after="120" w:line="240" w:lineRule="auto"/>
        <w:ind w:firstLine="562"/>
        <w:rPr>
          <w:rStyle w:val="FontStyle11"/>
        </w:rPr>
      </w:pPr>
      <w:r w:rsidRPr="0024095B">
        <w:rPr>
          <w:rStyle w:val="FontStyle11"/>
        </w:rPr>
        <w:t>Рецензент:</w:t>
      </w:r>
    </w:p>
    <w:p w:rsidR="004D7B15" w:rsidRPr="00A4468A" w:rsidRDefault="004D7B15" w:rsidP="00A1111B">
      <w:pPr>
        <w:pStyle w:val="Style4"/>
        <w:widowControl/>
        <w:tabs>
          <w:tab w:val="left" w:pos="4536"/>
          <w:tab w:val="left" w:pos="7938"/>
        </w:tabs>
        <w:spacing w:line="240" w:lineRule="auto"/>
        <w:ind w:firstLine="561"/>
        <w:rPr>
          <w:rStyle w:val="FontStyle11"/>
        </w:rPr>
      </w:pPr>
      <w:r w:rsidRPr="00A4468A">
        <w:rPr>
          <w:rStyle w:val="FontStyle11"/>
        </w:rPr>
        <w:t>_______________________</w:t>
      </w:r>
      <w:r w:rsidRPr="00A4468A">
        <w:rPr>
          <w:rStyle w:val="FontStyle11"/>
        </w:rPr>
        <w:tab/>
        <w:t>_____________</w:t>
      </w:r>
      <w:r>
        <w:rPr>
          <w:rStyle w:val="FontStyle11"/>
        </w:rPr>
        <w:tab/>
        <w:t>____________</w:t>
      </w:r>
    </w:p>
    <w:p w:rsidR="004D7B15" w:rsidRPr="00A4468A" w:rsidRDefault="004D7B15" w:rsidP="00A1111B">
      <w:pPr>
        <w:pStyle w:val="Style4"/>
        <w:widowControl/>
        <w:tabs>
          <w:tab w:val="center" w:pos="5245"/>
          <w:tab w:val="center" w:pos="8789"/>
        </w:tabs>
        <w:spacing w:line="240" w:lineRule="auto"/>
        <w:ind w:firstLine="561"/>
        <w:rPr>
          <w:rStyle w:val="FontStyle11"/>
          <w:vertAlign w:val="superscript"/>
        </w:rPr>
      </w:pPr>
      <w:r>
        <w:rPr>
          <w:rStyle w:val="FontStyle11"/>
          <w:vertAlign w:val="superscript"/>
        </w:rPr>
        <w:t>Должность</w:t>
      </w:r>
      <w:proofErr w:type="gramStart"/>
      <w:r>
        <w:rPr>
          <w:rStyle w:val="FontStyle11"/>
          <w:vertAlign w:val="superscript"/>
        </w:rPr>
        <w:t>.</w:t>
      </w:r>
      <w:proofErr w:type="gramEnd"/>
      <w:r>
        <w:rPr>
          <w:rStyle w:val="FontStyle11"/>
          <w:vertAlign w:val="superscript"/>
        </w:rPr>
        <w:t xml:space="preserve"> </w:t>
      </w:r>
      <w:proofErr w:type="gramStart"/>
      <w:r>
        <w:rPr>
          <w:rStyle w:val="FontStyle11"/>
          <w:vertAlign w:val="superscript"/>
        </w:rPr>
        <w:t>м</w:t>
      </w:r>
      <w:proofErr w:type="gramEnd"/>
      <w:r>
        <w:rPr>
          <w:rStyle w:val="FontStyle11"/>
          <w:vertAlign w:val="superscript"/>
        </w:rPr>
        <w:t>есто работы</w:t>
      </w:r>
      <w:r>
        <w:rPr>
          <w:rStyle w:val="FontStyle11"/>
          <w:vertAlign w:val="superscript"/>
        </w:rPr>
        <w:tab/>
        <w:t>Подпись</w:t>
      </w:r>
      <w:r>
        <w:rPr>
          <w:rStyle w:val="FontStyle11"/>
          <w:vertAlign w:val="superscript"/>
        </w:rPr>
        <w:tab/>
        <w:t>ФИО</w:t>
      </w:r>
    </w:p>
    <w:p w:rsidR="004D7B15" w:rsidRPr="00A4468A" w:rsidRDefault="004D7B15" w:rsidP="00A1111B">
      <w:pPr>
        <w:pStyle w:val="Style4"/>
        <w:widowControl/>
        <w:tabs>
          <w:tab w:val="left" w:pos="5670"/>
        </w:tabs>
        <w:spacing w:line="240" w:lineRule="auto"/>
        <w:ind w:firstLine="562"/>
        <w:rPr>
          <w:rStyle w:val="FontStyle11"/>
        </w:rPr>
      </w:pPr>
      <w:r>
        <w:rPr>
          <w:rStyle w:val="FontStyle11"/>
        </w:rPr>
        <w:t>__________________</w:t>
      </w:r>
      <w:r>
        <w:rPr>
          <w:rStyle w:val="FontStyle11"/>
        </w:rPr>
        <w:tab/>
        <w:t>МП</w:t>
      </w:r>
    </w:p>
    <w:p w:rsidR="004D7B15" w:rsidRDefault="004D7B15" w:rsidP="00A1111B">
      <w:pPr>
        <w:pStyle w:val="Style4"/>
        <w:widowControl/>
        <w:tabs>
          <w:tab w:val="center" w:pos="1701"/>
          <w:tab w:val="center" w:pos="5245"/>
          <w:tab w:val="center" w:pos="8789"/>
        </w:tabs>
        <w:spacing w:line="240" w:lineRule="auto"/>
        <w:ind w:firstLine="561"/>
        <w:rPr>
          <w:rStyle w:val="FontStyle11"/>
          <w:vertAlign w:val="superscript"/>
        </w:rPr>
      </w:pPr>
      <w:r>
        <w:rPr>
          <w:rStyle w:val="FontStyle11"/>
          <w:vertAlign w:val="superscript"/>
        </w:rPr>
        <w:tab/>
        <w:t>Дата</w:t>
      </w:r>
    </w:p>
    <w:p w:rsidR="00A8096C" w:rsidRDefault="00A8096C">
      <w:pPr>
        <w:widowControl/>
        <w:autoSpaceDE/>
        <w:autoSpaceDN/>
        <w:adjustRightInd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br w:type="page"/>
      </w:r>
    </w:p>
    <w:p w:rsidR="004777A5" w:rsidRPr="008563EC" w:rsidRDefault="004777A5" w:rsidP="004777A5">
      <w:pPr>
        <w:pStyle w:val="12"/>
        <w:pageBreakBefore/>
        <w:numPr>
          <w:ilvl w:val="0"/>
          <w:numId w:val="0"/>
        </w:numPr>
        <w:pBdr>
          <w:bottom w:val="single" w:sz="4" w:space="1" w:color="auto"/>
        </w:pBdr>
        <w:spacing w:before="0" w:after="120"/>
        <w:jc w:val="center"/>
        <w:rPr>
          <w:rFonts w:ascii="Arial" w:hAnsi="Arial" w:cs="Arial"/>
          <w:b/>
          <w:sz w:val="20"/>
          <w:szCs w:val="28"/>
        </w:rPr>
      </w:pPr>
      <w:bookmarkStart w:id="13" w:name="_Toc514139617"/>
      <w:r w:rsidRPr="008563EC">
        <w:rPr>
          <w:rFonts w:ascii="Arial" w:hAnsi="Arial" w:cs="Arial"/>
          <w:b/>
          <w:sz w:val="20"/>
          <w:szCs w:val="28"/>
        </w:rPr>
        <w:lastRenderedPageBreak/>
        <w:t xml:space="preserve">Приложение 3 </w:t>
      </w:r>
      <w:r w:rsidRPr="008563EC">
        <w:rPr>
          <w:rFonts w:ascii="Arial" w:hAnsi="Arial" w:cs="Arial"/>
          <w:b/>
          <w:sz w:val="20"/>
          <w:szCs w:val="28"/>
        </w:rPr>
        <w:br/>
        <w:t>Форма титульного листа и листа согласовани</w:t>
      </w:r>
      <w:r w:rsidR="0019284F">
        <w:rPr>
          <w:rFonts w:ascii="Arial" w:hAnsi="Arial" w:cs="Arial"/>
          <w:b/>
          <w:sz w:val="20"/>
          <w:szCs w:val="28"/>
        </w:rPr>
        <w:t>я</w:t>
      </w:r>
      <w:r w:rsidRPr="008563EC">
        <w:rPr>
          <w:rFonts w:ascii="Arial" w:hAnsi="Arial" w:cs="Arial"/>
          <w:b/>
          <w:sz w:val="20"/>
          <w:szCs w:val="28"/>
        </w:rPr>
        <w:t xml:space="preserve"> для аспирантуры</w:t>
      </w:r>
      <w:r w:rsidR="00DC6C99" w:rsidRPr="008563EC">
        <w:rPr>
          <w:rFonts w:ascii="Arial" w:hAnsi="Arial" w:cs="Arial"/>
          <w:b/>
          <w:sz w:val="20"/>
          <w:szCs w:val="28"/>
        </w:rPr>
        <w:t xml:space="preserve"> (пример)</w:t>
      </w:r>
      <w:bookmarkEnd w:id="13"/>
    </w:p>
    <w:p w:rsidR="00A8096C" w:rsidRPr="00A43154" w:rsidRDefault="00A8096C" w:rsidP="00A8096C">
      <w:pPr>
        <w:widowControl/>
        <w:spacing w:line="276" w:lineRule="auto"/>
        <w:jc w:val="center"/>
        <w:rPr>
          <w:b/>
          <w:sz w:val="24"/>
          <w:szCs w:val="24"/>
        </w:rPr>
      </w:pPr>
      <w:r w:rsidRPr="00A43154">
        <w:rPr>
          <w:b/>
          <w:sz w:val="24"/>
          <w:szCs w:val="24"/>
        </w:rPr>
        <w:t>МИНИСТЕРСТВО ОБРАЗОВАНИЯ И НАУКИ РОССИЙСКОЙ ФЕДЕРАЦИИ</w:t>
      </w:r>
    </w:p>
    <w:p w:rsidR="00A8096C" w:rsidRPr="00A43154" w:rsidRDefault="00A8096C" w:rsidP="00A8096C">
      <w:pPr>
        <w:widowControl/>
        <w:spacing w:line="276" w:lineRule="auto"/>
        <w:jc w:val="center"/>
        <w:rPr>
          <w:sz w:val="24"/>
          <w:szCs w:val="24"/>
        </w:rPr>
      </w:pPr>
      <w:r w:rsidRPr="00A43154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A8096C" w:rsidRPr="00A43154" w:rsidRDefault="00A8096C" w:rsidP="00A8096C">
      <w:pPr>
        <w:widowControl/>
        <w:spacing w:line="276" w:lineRule="auto"/>
        <w:jc w:val="center"/>
        <w:rPr>
          <w:sz w:val="24"/>
          <w:szCs w:val="24"/>
        </w:rPr>
      </w:pPr>
      <w:r w:rsidRPr="00A43154">
        <w:rPr>
          <w:sz w:val="24"/>
          <w:szCs w:val="24"/>
        </w:rPr>
        <w:t>высшего образования</w:t>
      </w:r>
    </w:p>
    <w:p w:rsidR="00A8096C" w:rsidRPr="00A43154" w:rsidRDefault="00A8096C" w:rsidP="00A8096C">
      <w:pPr>
        <w:widowControl/>
        <w:spacing w:line="276" w:lineRule="auto"/>
        <w:jc w:val="center"/>
        <w:rPr>
          <w:b/>
          <w:sz w:val="24"/>
          <w:szCs w:val="24"/>
        </w:rPr>
      </w:pPr>
      <w:r w:rsidRPr="00A43154">
        <w:rPr>
          <w:b/>
          <w:sz w:val="24"/>
          <w:szCs w:val="24"/>
        </w:rPr>
        <w:t>«ТОМСКИЙ ГОСУДАРСТВЕННЫЙ УНИВЕРСИТЕТ СИСТЕМ</w:t>
      </w:r>
    </w:p>
    <w:p w:rsidR="00A8096C" w:rsidRPr="00A43154" w:rsidRDefault="00A8096C" w:rsidP="00A8096C">
      <w:pPr>
        <w:widowControl/>
        <w:spacing w:line="276" w:lineRule="auto"/>
        <w:jc w:val="center"/>
        <w:rPr>
          <w:b/>
          <w:sz w:val="24"/>
          <w:szCs w:val="24"/>
        </w:rPr>
      </w:pPr>
      <w:r w:rsidRPr="00A43154">
        <w:rPr>
          <w:b/>
          <w:sz w:val="24"/>
          <w:szCs w:val="24"/>
        </w:rPr>
        <w:t>УПРАВЛЕНИЯ И РАДИОЭЛЕКТРОНИКИ» (ТУСУР)</w:t>
      </w:r>
    </w:p>
    <w:p w:rsidR="00A8096C" w:rsidRPr="00A43154" w:rsidRDefault="00A8096C" w:rsidP="00A8096C">
      <w:pPr>
        <w:widowControl/>
        <w:spacing w:line="276" w:lineRule="auto"/>
        <w:jc w:val="center"/>
        <w:rPr>
          <w:b/>
          <w:sz w:val="24"/>
          <w:szCs w:val="24"/>
        </w:rPr>
      </w:pPr>
    </w:p>
    <w:p w:rsidR="00A8096C" w:rsidRPr="00A43154" w:rsidRDefault="00A8096C" w:rsidP="00A8096C">
      <w:pPr>
        <w:widowControl/>
        <w:spacing w:line="276" w:lineRule="auto"/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AB0B3C" w:rsidRPr="00A43154" w:rsidTr="00DC6C99">
        <w:tc>
          <w:tcPr>
            <w:tcW w:w="4503" w:type="dxa"/>
          </w:tcPr>
          <w:p w:rsidR="00AB0B3C" w:rsidRPr="00F85BFB" w:rsidRDefault="00AB0B3C" w:rsidP="0019284F">
            <w:pPr>
              <w:widowControl/>
              <w:spacing w:line="276" w:lineRule="auto"/>
              <w:ind w:right="14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одобрена</w:t>
            </w:r>
          </w:p>
        </w:tc>
        <w:tc>
          <w:tcPr>
            <w:tcW w:w="5067" w:type="dxa"/>
          </w:tcPr>
          <w:p w:rsidR="00AB0B3C" w:rsidRPr="00A43154" w:rsidRDefault="00AB0B3C" w:rsidP="00DC6C99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A43154">
              <w:rPr>
                <w:b/>
                <w:bCs/>
                <w:sz w:val="24"/>
                <w:szCs w:val="24"/>
              </w:rPr>
              <w:t>УТВЕРЖДАЮ</w:t>
            </w:r>
          </w:p>
        </w:tc>
      </w:tr>
      <w:tr w:rsidR="00AB0B3C" w:rsidRPr="00A43154" w:rsidTr="00DC6C99">
        <w:tc>
          <w:tcPr>
            <w:tcW w:w="4503" w:type="dxa"/>
          </w:tcPr>
          <w:p w:rsidR="00AB0B3C" w:rsidRPr="00AB0B3C" w:rsidRDefault="00AB0B3C" w:rsidP="0019284F">
            <w:pPr>
              <w:widowControl/>
              <w:spacing w:line="276" w:lineRule="auto"/>
              <w:ind w:right="13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Ученым советом вуза</w:t>
            </w:r>
          </w:p>
        </w:tc>
        <w:tc>
          <w:tcPr>
            <w:tcW w:w="5067" w:type="dxa"/>
          </w:tcPr>
          <w:p w:rsidR="00AB0B3C" w:rsidRPr="00A43154" w:rsidRDefault="00AB0B3C" w:rsidP="00DC6C99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A43154">
              <w:rPr>
                <w:b/>
                <w:bCs/>
                <w:sz w:val="24"/>
                <w:szCs w:val="24"/>
              </w:rPr>
              <w:t>Директор департамента науки и инноваций</w:t>
            </w:r>
          </w:p>
        </w:tc>
      </w:tr>
      <w:tr w:rsidR="00AB0B3C" w:rsidRPr="00A43154" w:rsidTr="00DC6C99">
        <w:tc>
          <w:tcPr>
            <w:tcW w:w="4503" w:type="dxa"/>
          </w:tcPr>
          <w:p w:rsidR="00AB0B3C" w:rsidRPr="00F85BFB" w:rsidRDefault="00AB0B3C" w:rsidP="009C3BC6">
            <w:pPr>
              <w:widowControl/>
              <w:spacing w:line="276" w:lineRule="auto"/>
              <w:ind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      от                20</w:t>
            </w:r>
            <w:r w:rsidR="009C3BC6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  <w:tc>
          <w:tcPr>
            <w:tcW w:w="5067" w:type="dxa"/>
          </w:tcPr>
          <w:p w:rsidR="00AB0B3C" w:rsidRPr="00A43154" w:rsidRDefault="00AB0B3C" w:rsidP="00DC6C99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 w:rsidRPr="00A43154">
              <w:rPr>
                <w:b/>
                <w:sz w:val="24"/>
                <w:szCs w:val="24"/>
              </w:rPr>
              <w:t>______________</w:t>
            </w:r>
            <w:r w:rsidRPr="00A43154">
              <w:rPr>
                <w:b/>
                <w:bCs/>
                <w:sz w:val="24"/>
                <w:szCs w:val="24"/>
              </w:rPr>
              <w:t>Р.В. Мещеряков</w:t>
            </w:r>
          </w:p>
        </w:tc>
      </w:tr>
      <w:tr w:rsidR="00AB0B3C" w:rsidRPr="00A43154" w:rsidTr="00DC6C99">
        <w:tc>
          <w:tcPr>
            <w:tcW w:w="4503" w:type="dxa"/>
          </w:tcPr>
          <w:p w:rsidR="00AB0B3C" w:rsidRPr="00A43154" w:rsidRDefault="00AB0B3C" w:rsidP="00DC6C9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067" w:type="dxa"/>
          </w:tcPr>
          <w:p w:rsidR="00AB0B3C" w:rsidRPr="00A43154" w:rsidRDefault="00AB0B3C" w:rsidP="00DC6C99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A43154">
              <w:rPr>
                <w:b/>
                <w:sz w:val="24"/>
                <w:szCs w:val="24"/>
              </w:rPr>
              <w:t>«_____» _________ 20___ г.</w:t>
            </w:r>
          </w:p>
        </w:tc>
      </w:tr>
    </w:tbl>
    <w:p w:rsidR="00A8096C" w:rsidRPr="00A43154" w:rsidRDefault="00A8096C" w:rsidP="00A8096C">
      <w:pPr>
        <w:spacing w:line="276" w:lineRule="auto"/>
        <w:rPr>
          <w:sz w:val="24"/>
          <w:szCs w:val="24"/>
        </w:rPr>
      </w:pPr>
    </w:p>
    <w:p w:rsidR="00A8096C" w:rsidRPr="00A43154" w:rsidRDefault="00A8096C" w:rsidP="00A8096C">
      <w:pPr>
        <w:spacing w:line="276" w:lineRule="auto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A8096C" w:rsidRPr="00A43154" w:rsidTr="00A8096C">
        <w:tc>
          <w:tcPr>
            <w:tcW w:w="9570" w:type="dxa"/>
            <w:gridSpan w:val="2"/>
          </w:tcPr>
          <w:p w:rsidR="00A8096C" w:rsidRPr="00A43154" w:rsidRDefault="00A8096C" w:rsidP="00A8096C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43154">
              <w:rPr>
                <w:b/>
                <w:bCs/>
                <w:sz w:val="24"/>
                <w:szCs w:val="24"/>
              </w:rPr>
              <w:t>ОСНОВНАЯ ПРОФЕССИОНАЛЬНАЯ ОБРАЗОВАТЕЛЬНАЯ</w:t>
            </w:r>
          </w:p>
        </w:tc>
      </w:tr>
      <w:tr w:rsidR="00A8096C" w:rsidRPr="00A43154" w:rsidTr="00A8096C">
        <w:tc>
          <w:tcPr>
            <w:tcW w:w="9570" w:type="dxa"/>
            <w:gridSpan w:val="2"/>
          </w:tcPr>
          <w:p w:rsidR="00A8096C" w:rsidRPr="00A43154" w:rsidRDefault="00A8096C" w:rsidP="00A8096C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43154">
              <w:rPr>
                <w:b/>
                <w:bCs/>
                <w:sz w:val="24"/>
                <w:szCs w:val="24"/>
              </w:rPr>
              <w:t>ПРОГРАММА ВЫСШЕГО ОБРАЗОВАНИЯ</w:t>
            </w:r>
          </w:p>
        </w:tc>
      </w:tr>
      <w:tr w:rsidR="00A8096C" w:rsidRPr="00411184" w:rsidTr="00A8096C">
        <w:tc>
          <w:tcPr>
            <w:tcW w:w="9570" w:type="dxa"/>
            <w:gridSpan w:val="2"/>
          </w:tcPr>
          <w:p w:rsidR="00A8096C" w:rsidRPr="00411184" w:rsidRDefault="00411184" w:rsidP="00411184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11184">
              <w:rPr>
                <w:b/>
                <w:sz w:val="24"/>
                <w:szCs w:val="24"/>
              </w:rPr>
              <w:t xml:space="preserve"> - программа подготовки научно-педагогических кадров в аспирантуре</w:t>
            </w:r>
          </w:p>
        </w:tc>
      </w:tr>
      <w:tr w:rsidR="00A8096C" w:rsidRPr="00A43154" w:rsidTr="00A8096C">
        <w:tc>
          <w:tcPr>
            <w:tcW w:w="9570" w:type="dxa"/>
            <w:gridSpan w:val="2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8096C" w:rsidRPr="00A43154" w:rsidTr="00A8096C">
        <w:trPr>
          <w:trHeight w:val="264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bCs/>
                <w:sz w:val="24"/>
                <w:szCs w:val="24"/>
              </w:rPr>
              <w:t>Направление подготовки: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b/>
                <w:sz w:val="24"/>
                <w:szCs w:val="24"/>
              </w:rPr>
              <w:t>11.06.01 Электроника, радиотехника и системы связи</w:t>
            </w: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bCs/>
                <w:sz w:val="24"/>
                <w:szCs w:val="24"/>
              </w:rPr>
              <w:t>Направленность (профиль):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b/>
                <w:sz w:val="24"/>
                <w:szCs w:val="24"/>
              </w:rPr>
              <w:t>Радиолокация и радионавигация</w:t>
            </w: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rPr>
                <w:bCs/>
                <w:sz w:val="24"/>
                <w:szCs w:val="24"/>
              </w:rPr>
            </w:pPr>
            <w:r w:rsidRPr="00A43154">
              <w:rPr>
                <w:bCs/>
                <w:sz w:val="24"/>
                <w:szCs w:val="24"/>
              </w:rPr>
              <w:t>Виды профессиональной деятельности: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bottom"/>
          </w:tcPr>
          <w:p w:rsidR="00A8096C" w:rsidRPr="00A43154" w:rsidRDefault="00A43154" w:rsidP="00A8096C">
            <w:pPr>
              <w:widowControl/>
              <w:spacing w:line="276" w:lineRule="auto"/>
              <w:rPr>
                <w:bCs/>
                <w:sz w:val="24"/>
                <w:szCs w:val="24"/>
              </w:rPr>
            </w:pPr>
            <w:r w:rsidRPr="00A43154">
              <w:rPr>
                <w:spacing w:val="-2"/>
                <w:sz w:val="24"/>
                <w:szCs w:val="24"/>
              </w:rPr>
              <w:t xml:space="preserve">Все виды, согласно </w:t>
            </w:r>
            <w:r w:rsidR="00A8096C" w:rsidRPr="00A43154">
              <w:rPr>
                <w:spacing w:val="-2"/>
                <w:sz w:val="24"/>
                <w:szCs w:val="24"/>
              </w:rPr>
              <w:t xml:space="preserve">п. 4.3. ФГОС </w:t>
            </w:r>
            <w:proofErr w:type="gramStart"/>
            <w:r w:rsidR="00A8096C" w:rsidRPr="00A43154">
              <w:rPr>
                <w:spacing w:val="-2"/>
                <w:sz w:val="24"/>
                <w:szCs w:val="24"/>
              </w:rPr>
              <w:t>ВО</w:t>
            </w:r>
            <w:proofErr w:type="gramEnd"/>
            <w:r w:rsidR="00A8096C" w:rsidRPr="00A43154">
              <w:rPr>
                <w:spacing w:val="-2"/>
                <w:sz w:val="24"/>
                <w:szCs w:val="24"/>
              </w:rPr>
              <w:t xml:space="preserve"> по направлению </w:t>
            </w:r>
            <w:r w:rsidR="00A8096C" w:rsidRPr="00FB45E6">
              <w:rPr>
                <w:spacing w:val="-2"/>
                <w:sz w:val="24"/>
                <w:szCs w:val="24"/>
              </w:rPr>
              <w:t>11.06.01</w:t>
            </w: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A8096C" w:rsidRPr="00A43154" w:rsidRDefault="00A8096C" w:rsidP="00A8096C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bCs/>
                <w:sz w:val="24"/>
                <w:szCs w:val="24"/>
              </w:rPr>
              <w:t>Квалификация: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43154">
              <w:rPr>
                <w:b/>
                <w:bCs/>
                <w:sz w:val="24"/>
                <w:szCs w:val="24"/>
              </w:rPr>
              <w:t>Исследователь. Преподаватель-исследователь</w:t>
            </w: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bCs/>
                <w:sz w:val="24"/>
                <w:szCs w:val="24"/>
              </w:rPr>
              <w:t>Формы обучения: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43154">
              <w:rPr>
                <w:b/>
                <w:bCs/>
                <w:sz w:val="24"/>
                <w:szCs w:val="24"/>
              </w:rPr>
              <w:t>очная</w:t>
            </w: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43154">
              <w:rPr>
                <w:b/>
                <w:bCs/>
                <w:sz w:val="24"/>
                <w:szCs w:val="24"/>
              </w:rPr>
              <w:t xml:space="preserve">заочная </w:t>
            </w: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8096C" w:rsidRPr="00A43154" w:rsidTr="00A8096C">
        <w:trPr>
          <w:trHeight w:val="365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sz w:val="24"/>
                <w:szCs w:val="24"/>
              </w:rPr>
              <w:t>Факультет: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b/>
                <w:sz w:val="24"/>
                <w:szCs w:val="24"/>
              </w:rPr>
              <w:t>Радиотехнический (РТФ)</w:t>
            </w: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sz w:val="24"/>
                <w:szCs w:val="24"/>
              </w:rPr>
              <w:t>Кафедра: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154">
              <w:rPr>
                <w:b/>
                <w:sz w:val="24"/>
                <w:szCs w:val="24"/>
              </w:rPr>
              <w:t>Радиотехнических систем (РТС)</w:t>
            </w:r>
          </w:p>
        </w:tc>
      </w:tr>
      <w:tr w:rsidR="00A8096C" w:rsidRPr="00A43154" w:rsidTr="00A8096C">
        <w:trPr>
          <w:trHeight w:val="263"/>
        </w:trPr>
        <w:tc>
          <w:tcPr>
            <w:tcW w:w="3227" w:type="dxa"/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A8096C" w:rsidRPr="00A43154" w:rsidRDefault="00A8096C" w:rsidP="00A8096C">
            <w:pPr>
              <w:widowControl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8096C" w:rsidRPr="00A43154" w:rsidRDefault="00A8096C" w:rsidP="00A8096C">
      <w:pPr>
        <w:spacing w:line="276" w:lineRule="auto"/>
        <w:rPr>
          <w:sz w:val="24"/>
          <w:szCs w:val="24"/>
        </w:rPr>
      </w:pPr>
    </w:p>
    <w:p w:rsidR="00A8096C" w:rsidRPr="00A43154" w:rsidRDefault="00A8096C" w:rsidP="00A8096C">
      <w:pPr>
        <w:spacing w:line="276" w:lineRule="auto"/>
        <w:rPr>
          <w:sz w:val="24"/>
          <w:szCs w:val="24"/>
        </w:rPr>
      </w:pPr>
    </w:p>
    <w:p w:rsidR="00A8096C" w:rsidRPr="00A43154" w:rsidRDefault="00A8096C" w:rsidP="00A8096C">
      <w:pPr>
        <w:spacing w:line="276" w:lineRule="auto"/>
        <w:rPr>
          <w:sz w:val="24"/>
          <w:szCs w:val="24"/>
        </w:rPr>
      </w:pPr>
    </w:p>
    <w:p w:rsidR="00A8096C" w:rsidRDefault="00A8096C" w:rsidP="00A8096C">
      <w:pPr>
        <w:spacing w:line="276" w:lineRule="auto"/>
        <w:rPr>
          <w:sz w:val="24"/>
          <w:szCs w:val="24"/>
        </w:rPr>
      </w:pPr>
    </w:p>
    <w:p w:rsidR="00411184" w:rsidRDefault="00411184" w:rsidP="00A8096C">
      <w:pPr>
        <w:spacing w:line="276" w:lineRule="auto"/>
        <w:rPr>
          <w:sz w:val="24"/>
          <w:szCs w:val="24"/>
        </w:rPr>
      </w:pPr>
    </w:p>
    <w:p w:rsidR="00411184" w:rsidRPr="00A43154" w:rsidRDefault="00411184" w:rsidP="00A8096C">
      <w:pPr>
        <w:spacing w:line="276" w:lineRule="auto"/>
        <w:rPr>
          <w:sz w:val="24"/>
          <w:szCs w:val="24"/>
        </w:rPr>
      </w:pPr>
    </w:p>
    <w:p w:rsidR="00411184" w:rsidRDefault="00A8096C" w:rsidP="00A8096C">
      <w:pPr>
        <w:widowControl/>
        <w:spacing w:before="200" w:line="276" w:lineRule="auto"/>
        <w:jc w:val="center"/>
        <w:rPr>
          <w:b/>
          <w:bCs/>
          <w:sz w:val="24"/>
          <w:szCs w:val="24"/>
        </w:rPr>
      </w:pPr>
      <w:r w:rsidRPr="00A43154">
        <w:rPr>
          <w:b/>
          <w:bCs/>
          <w:sz w:val="24"/>
          <w:szCs w:val="24"/>
        </w:rPr>
        <w:t>Томск</w:t>
      </w:r>
    </w:p>
    <w:p w:rsidR="00A8096C" w:rsidRPr="00A43154" w:rsidRDefault="00A8096C" w:rsidP="00A8096C">
      <w:pPr>
        <w:widowControl/>
        <w:spacing w:before="200" w:line="276" w:lineRule="auto"/>
        <w:jc w:val="center"/>
        <w:rPr>
          <w:sz w:val="24"/>
          <w:szCs w:val="24"/>
        </w:rPr>
      </w:pPr>
      <w:r w:rsidRPr="00A43154">
        <w:rPr>
          <w:sz w:val="24"/>
          <w:szCs w:val="24"/>
        </w:rPr>
        <w:br w:type="page"/>
      </w:r>
    </w:p>
    <w:p w:rsidR="00A8096C" w:rsidRPr="00452633" w:rsidRDefault="00A8096C" w:rsidP="00A8096C">
      <w:pPr>
        <w:pStyle w:val="af7"/>
        <w:pBdr>
          <w:bottom w:val="single" w:sz="4" w:space="1" w:color="auto"/>
        </w:pBdr>
        <w:spacing w:line="276" w:lineRule="auto"/>
        <w:ind w:firstLine="709"/>
        <w:jc w:val="center"/>
        <w:rPr>
          <w:b/>
        </w:rPr>
      </w:pPr>
      <w:r w:rsidRPr="00452633">
        <w:rPr>
          <w:b/>
        </w:rPr>
        <w:lastRenderedPageBreak/>
        <w:t>ЛИСТ СОГЛАСОВАНИ</w:t>
      </w:r>
      <w:r>
        <w:rPr>
          <w:b/>
        </w:rPr>
        <w:t>Я</w:t>
      </w:r>
    </w:p>
    <w:p w:rsidR="00A8096C" w:rsidRPr="00A43154" w:rsidRDefault="00A8096C" w:rsidP="00A8096C">
      <w:pPr>
        <w:pStyle w:val="af7"/>
        <w:spacing w:line="276" w:lineRule="auto"/>
        <w:ind w:firstLine="709"/>
      </w:pPr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Основная профессиональная образовательная программа высшего образования разработана в соответствии с федеральным государственным образовательным стандартом высшего образования (ФГОС </w:t>
      </w:r>
      <w:proofErr w:type="gramStart"/>
      <w:r w:rsidRPr="008563EC">
        <w:rPr>
          <w:sz w:val="20"/>
          <w:szCs w:val="28"/>
        </w:rPr>
        <w:t>ВО</w:t>
      </w:r>
      <w:proofErr w:type="gramEnd"/>
      <w:r w:rsidRPr="008563EC">
        <w:rPr>
          <w:sz w:val="20"/>
          <w:szCs w:val="28"/>
        </w:rPr>
        <w:t xml:space="preserve">) </w:t>
      </w:r>
      <w:proofErr w:type="gramStart"/>
      <w:r w:rsidRPr="008563EC">
        <w:rPr>
          <w:sz w:val="20"/>
          <w:szCs w:val="28"/>
        </w:rPr>
        <w:t>по</w:t>
      </w:r>
      <w:proofErr w:type="gramEnd"/>
      <w:r w:rsidRPr="008563EC">
        <w:rPr>
          <w:sz w:val="20"/>
          <w:szCs w:val="28"/>
        </w:rPr>
        <w:t xml:space="preserve"> направлению подготовки </w:t>
      </w:r>
      <w:r w:rsidRPr="008563EC">
        <w:rPr>
          <w:i/>
          <w:sz w:val="20"/>
          <w:szCs w:val="28"/>
        </w:rPr>
        <w:t>11.06.01 Электроника, радиотехника и системы связи</w:t>
      </w:r>
      <w:r w:rsidRPr="008563EC">
        <w:rPr>
          <w:sz w:val="20"/>
          <w:szCs w:val="28"/>
        </w:rPr>
        <w:t xml:space="preserve">, утвержденного </w:t>
      </w:r>
      <w:r w:rsidRPr="008563EC">
        <w:rPr>
          <w:i/>
          <w:sz w:val="20"/>
          <w:szCs w:val="28"/>
        </w:rPr>
        <w:t xml:space="preserve">30 июля 2014 г. приказом </w:t>
      </w:r>
      <w:proofErr w:type="spellStart"/>
      <w:r w:rsidRPr="008563EC">
        <w:rPr>
          <w:i/>
          <w:sz w:val="20"/>
          <w:szCs w:val="28"/>
        </w:rPr>
        <w:t>Минобрнауки</w:t>
      </w:r>
      <w:proofErr w:type="spellEnd"/>
      <w:r w:rsidRPr="008563EC">
        <w:rPr>
          <w:i/>
          <w:sz w:val="20"/>
          <w:szCs w:val="28"/>
        </w:rPr>
        <w:t xml:space="preserve"> России № 876 (ред. от 30.04.2015 г.)</w:t>
      </w:r>
      <w:r w:rsidRPr="008563EC">
        <w:rPr>
          <w:sz w:val="20"/>
          <w:szCs w:val="28"/>
        </w:rPr>
        <w:t>.</w:t>
      </w:r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Рассмотрена и </w:t>
      </w:r>
      <w:r w:rsidR="00DD2EB3">
        <w:rPr>
          <w:sz w:val="20"/>
          <w:szCs w:val="28"/>
        </w:rPr>
        <w:t xml:space="preserve">одобрена на заседании кафедры </w:t>
      </w:r>
      <w:r w:rsidR="00DD2EB3" w:rsidRPr="00DD2EB3">
        <w:rPr>
          <w:b/>
          <w:sz w:val="20"/>
          <w:szCs w:val="28"/>
          <w:u w:val="single"/>
        </w:rPr>
        <w:t xml:space="preserve">  РТС  </w:t>
      </w:r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протокол  от «___» __________ 20___ г. № ____.</w:t>
      </w:r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</w:p>
    <w:p w:rsidR="00A8096C" w:rsidRPr="008563EC" w:rsidRDefault="00A8096C" w:rsidP="00A8096C">
      <w:pPr>
        <w:pStyle w:val="af7"/>
        <w:spacing w:line="276" w:lineRule="auto"/>
        <w:ind w:firstLine="709"/>
        <w:rPr>
          <w:sz w:val="20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86"/>
        <w:gridCol w:w="3190"/>
      </w:tblGrid>
      <w:tr w:rsidR="00A43154" w:rsidRPr="00224801" w:rsidTr="00A43154">
        <w:tc>
          <w:tcPr>
            <w:tcW w:w="6380" w:type="dxa"/>
            <w:gridSpan w:val="2"/>
          </w:tcPr>
          <w:p w:rsidR="00A43154" w:rsidRPr="00224801" w:rsidRDefault="00A43154" w:rsidP="00BA4D71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b/>
                <w:sz w:val="20"/>
                <w:szCs w:val="28"/>
              </w:rPr>
              <w:t>Разработчики:</w:t>
            </w:r>
            <w:r w:rsidRPr="008563EC">
              <w:rPr>
                <w:b/>
                <w:sz w:val="20"/>
                <w:szCs w:val="28"/>
              </w:rPr>
              <w:br/>
            </w:r>
            <w:r w:rsidRPr="008563EC">
              <w:rPr>
                <w:sz w:val="20"/>
                <w:szCs w:val="28"/>
              </w:rPr>
              <w:t>Руководитель основной образовательной программы аспирантуры</w:t>
            </w:r>
          </w:p>
        </w:tc>
        <w:tc>
          <w:tcPr>
            <w:tcW w:w="3190" w:type="dxa"/>
          </w:tcPr>
          <w:p w:rsidR="00A43154" w:rsidRPr="008563EC" w:rsidRDefault="00A43154" w:rsidP="00BA4D71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A43154" w:rsidRPr="00224801" w:rsidTr="00A43154">
        <w:tc>
          <w:tcPr>
            <w:tcW w:w="3794" w:type="dxa"/>
          </w:tcPr>
          <w:p w:rsidR="00A43154" w:rsidRPr="00A43154" w:rsidRDefault="00A43154" w:rsidP="00BA4D71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Должность</w:t>
            </w:r>
          </w:p>
        </w:tc>
        <w:tc>
          <w:tcPr>
            <w:tcW w:w="2586" w:type="dxa"/>
          </w:tcPr>
          <w:p w:rsidR="00A43154" w:rsidRPr="008563EC" w:rsidRDefault="00A43154" w:rsidP="00BA4D71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43154" w:rsidRPr="00A1111B" w:rsidRDefault="00A43154" w:rsidP="00BA4D71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A43154" w:rsidRPr="008563EC" w:rsidRDefault="00A43154" w:rsidP="00BA4D71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43154" w:rsidRPr="008563EC" w:rsidRDefault="00A43154" w:rsidP="00BA4D71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  <w:tr w:rsidR="00A43154" w:rsidRPr="00224801" w:rsidTr="00A43154">
        <w:tc>
          <w:tcPr>
            <w:tcW w:w="3794" w:type="dxa"/>
          </w:tcPr>
          <w:p w:rsidR="00A43154" w:rsidRPr="00A43154" w:rsidRDefault="00A43154" w:rsidP="00BA4D71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A43154" w:rsidRPr="00224801" w:rsidRDefault="00A43154" w:rsidP="00BA4D71">
            <w:pPr>
              <w:pStyle w:val="af7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43154" w:rsidRPr="008563EC" w:rsidRDefault="00A43154" w:rsidP="00BA4D71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A43154" w:rsidRPr="00224801" w:rsidTr="00A43154">
        <w:tc>
          <w:tcPr>
            <w:tcW w:w="3794" w:type="dxa"/>
          </w:tcPr>
          <w:p w:rsidR="00A43154" w:rsidRPr="00A43154" w:rsidRDefault="00A43154" w:rsidP="00A43154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Зав. кафедрой РТС</w:t>
            </w:r>
          </w:p>
        </w:tc>
        <w:tc>
          <w:tcPr>
            <w:tcW w:w="2586" w:type="dxa"/>
          </w:tcPr>
          <w:p w:rsidR="00A43154" w:rsidRPr="008563EC" w:rsidRDefault="00A43154" w:rsidP="00BA4D71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43154" w:rsidRPr="00A1111B" w:rsidRDefault="00A43154" w:rsidP="00BA4D71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A43154" w:rsidRPr="008563EC" w:rsidRDefault="00A43154" w:rsidP="00BA4D71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43154" w:rsidRPr="008563EC" w:rsidRDefault="00A43154" w:rsidP="00BA4D71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  <w:tr w:rsidR="00A43154" w:rsidRPr="00224801" w:rsidTr="00A43154">
        <w:tc>
          <w:tcPr>
            <w:tcW w:w="6380" w:type="dxa"/>
            <w:gridSpan w:val="2"/>
          </w:tcPr>
          <w:p w:rsidR="00A43154" w:rsidRPr="00224801" w:rsidRDefault="00A43154" w:rsidP="00BA4D71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Руководитель направления подготовки</w:t>
            </w:r>
          </w:p>
        </w:tc>
        <w:tc>
          <w:tcPr>
            <w:tcW w:w="3190" w:type="dxa"/>
          </w:tcPr>
          <w:p w:rsidR="00A43154" w:rsidRPr="008563EC" w:rsidRDefault="00A43154" w:rsidP="00BA4D71">
            <w:pPr>
              <w:pStyle w:val="af7"/>
              <w:spacing w:line="276" w:lineRule="auto"/>
              <w:rPr>
                <w:sz w:val="20"/>
                <w:szCs w:val="28"/>
              </w:rPr>
            </w:pPr>
          </w:p>
        </w:tc>
      </w:tr>
      <w:tr w:rsidR="00A43154" w:rsidRPr="00224801" w:rsidTr="00A43154">
        <w:tc>
          <w:tcPr>
            <w:tcW w:w="3794" w:type="dxa"/>
          </w:tcPr>
          <w:p w:rsidR="00A43154" w:rsidRPr="00A43154" w:rsidRDefault="00A43154" w:rsidP="00BA4D71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Должность</w:t>
            </w:r>
          </w:p>
        </w:tc>
        <w:tc>
          <w:tcPr>
            <w:tcW w:w="2586" w:type="dxa"/>
          </w:tcPr>
          <w:p w:rsidR="00A43154" w:rsidRPr="008563EC" w:rsidRDefault="00A43154" w:rsidP="00BA4D71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43154" w:rsidRPr="00A1111B" w:rsidRDefault="00A43154" w:rsidP="00BA4D71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A43154" w:rsidRPr="008563EC" w:rsidRDefault="00A43154" w:rsidP="00BA4D71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43154" w:rsidRPr="008563EC" w:rsidRDefault="00A43154" w:rsidP="00BA4D71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  <w:tr w:rsidR="00A43154" w:rsidRPr="00224801" w:rsidTr="00A43154">
        <w:tc>
          <w:tcPr>
            <w:tcW w:w="3794" w:type="dxa"/>
          </w:tcPr>
          <w:p w:rsidR="00A43154" w:rsidRPr="00A43154" w:rsidRDefault="00A43154" w:rsidP="00BA4D71">
            <w:pPr>
              <w:pStyle w:val="af7"/>
              <w:spacing w:line="276" w:lineRule="auto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</w:rPr>
              <w:t>Зав. аспирантурой</w:t>
            </w:r>
          </w:p>
        </w:tc>
        <w:tc>
          <w:tcPr>
            <w:tcW w:w="2586" w:type="dxa"/>
          </w:tcPr>
          <w:p w:rsidR="00A43154" w:rsidRPr="008563EC" w:rsidRDefault="00A43154" w:rsidP="00BA4D71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43154" w:rsidRPr="00A1111B" w:rsidRDefault="00A43154" w:rsidP="00BA4D71">
            <w:pPr>
              <w:pStyle w:val="af7"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 w:val="20"/>
                <w:szCs w:val="28"/>
                <w:vertAlign w:val="superscript"/>
              </w:rPr>
              <w:t>Подпись</w:t>
            </w:r>
          </w:p>
        </w:tc>
        <w:tc>
          <w:tcPr>
            <w:tcW w:w="3190" w:type="dxa"/>
          </w:tcPr>
          <w:p w:rsidR="00A43154" w:rsidRPr="008563EC" w:rsidRDefault="00A43154" w:rsidP="00BA4D71">
            <w:pPr>
              <w:pStyle w:val="af7"/>
              <w:pBdr>
                <w:bottom w:val="single" w:sz="12" w:space="1" w:color="auto"/>
              </w:pBdr>
              <w:spacing w:line="276" w:lineRule="auto"/>
              <w:rPr>
                <w:sz w:val="20"/>
                <w:szCs w:val="28"/>
              </w:rPr>
            </w:pPr>
          </w:p>
          <w:p w:rsidR="00A43154" w:rsidRPr="008563EC" w:rsidRDefault="00A43154" w:rsidP="00BA4D71">
            <w:pPr>
              <w:pStyle w:val="af7"/>
              <w:spacing w:line="276" w:lineRule="auto"/>
              <w:jc w:val="center"/>
              <w:rPr>
                <w:sz w:val="20"/>
                <w:szCs w:val="28"/>
                <w:vertAlign w:val="superscript"/>
              </w:rPr>
            </w:pPr>
            <w:r w:rsidRPr="008563EC">
              <w:rPr>
                <w:sz w:val="20"/>
                <w:szCs w:val="28"/>
                <w:vertAlign w:val="superscript"/>
              </w:rPr>
              <w:t>ФИО</w:t>
            </w:r>
          </w:p>
        </w:tc>
      </w:tr>
    </w:tbl>
    <w:p w:rsidR="00A43154" w:rsidRPr="008563EC" w:rsidRDefault="00A43154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</w:p>
    <w:p w:rsidR="00A8096C" w:rsidRPr="008563EC" w:rsidRDefault="00A8096C" w:rsidP="00A8096C">
      <w:pPr>
        <w:widowControl/>
        <w:autoSpaceDE/>
        <w:autoSpaceDN/>
        <w:adjustRightInd/>
        <w:spacing w:line="276" w:lineRule="auto"/>
        <w:rPr>
          <w:szCs w:val="28"/>
        </w:rPr>
      </w:pPr>
      <w:r w:rsidRPr="008563EC">
        <w:rPr>
          <w:szCs w:val="28"/>
        </w:rPr>
        <w:br w:type="page"/>
      </w:r>
    </w:p>
    <w:p w:rsidR="00A8096C" w:rsidRPr="00452633" w:rsidRDefault="00032D7B" w:rsidP="00A8096C">
      <w:pPr>
        <w:widowControl/>
        <w:pBdr>
          <w:bottom w:val="single" w:sz="4" w:space="1" w:color="auto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ОГЛАВЛЕНИЕ</w:t>
      </w:r>
    </w:p>
    <w:p w:rsidR="00A8096C" w:rsidRPr="00452633" w:rsidRDefault="00A8096C" w:rsidP="00A8096C">
      <w:pPr>
        <w:widowControl/>
        <w:spacing w:line="276" w:lineRule="auto"/>
        <w:jc w:val="center"/>
        <w:rPr>
          <w:sz w:val="24"/>
          <w:szCs w:val="24"/>
        </w:rPr>
      </w:pPr>
    </w:p>
    <w:p w:rsidR="00A8096C" w:rsidRPr="008563EC" w:rsidRDefault="00A8096C" w:rsidP="00FB45E6">
      <w:pPr>
        <w:pStyle w:val="af7"/>
        <w:tabs>
          <w:tab w:val="left" w:pos="567"/>
          <w:tab w:val="left" w:leader="dot" w:pos="9498"/>
        </w:tabs>
        <w:spacing w:line="276" w:lineRule="auto"/>
        <w:ind w:right="851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1</w:t>
      </w:r>
      <w:r w:rsidR="009C3BC6">
        <w:rPr>
          <w:sz w:val="20"/>
          <w:szCs w:val="28"/>
        </w:rPr>
        <w:t>.</w:t>
      </w:r>
      <w:r w:rsidRPr="008563EC">
        <w:rPr>
          <w:sz w:val="20"/>
          <w:szCs w:val="28"/>
        </w:rPr>
        <w:t> </w:t>
      </w:r>
      <w:r w:rsidR="00A124CD" w:rsidRPr="008563EC">
        <w:rPr>
          <w:sz w:val="20"/>
          <w:szCs w:val="28"/>
        </w:rPr>
        <w:tab/>
      </w:r>
      <w:r w:rsidRPr="008563EC">
        <w:rPr>
          <w:sz w:val="20"/>
          <w:szCs w:val="28"/>
        </w:rPr>
        <w:t xml:space="preserve">Общие положения </w:t>
      </w:r>
      <w:r w:rsidRPr="008563EC">
        <w:rPr>
          <w:sz w:val="20"/>
          <w:szCs w:val="28"/>
        </w:rPr>
        <w:tab/>
        <w:t xml:space="preserve"> </w:t>
      </w:r>
    </w:p>
    <w:p w:rsidR="00A8096C" w:rsidRPr="008563EC" w:rsidRDefault="00A8096C" w:rsidP="00FB45E6">
      <w:pPr>
        <w:pStyle w:val="af7"/>
        <w:tabs>
          <w:tab w:val="left" w:pos="567"/>
          <w:tab w:val="left" w:leader="dot" w:pos="9498"/>
        </w:tabs>
        <w:spacing w:line="276" w:lineRule="auto"/>
        <w:ind w:right="851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2</w:t>
      </w:r>
      <w:r w:rsidR="009C3BC6">
        <w:rPr>
          <w:sz w:val="20"/>
          <w:szCs w:val="28"/>
        </w:rPr>
        <w:t>.</w:t>
      </w:r>
      <w:r w:rsidRPr="008563EC">
        <w:rPr>
          <w:sz w:val="20"/>
          <w:szCs w:val="28"/>
        </w:rPr>
        <w:t> </w:t>
      </w:r>
      <w:r w:rsidR="00A124CD" w:rsidRPr="008563EC">
        <w:rPr>
          <w:sz w:val="20"/>
          <w:szCs w:val="28"/>
        </w:rPr>
        <w:tab/>
      </w:r>
      <w:r w:rsidRPr="008563EC">
        <w:rPr>
          <w:sz w:val="20"/>
          <w:szCs w:val="28"/>
        </w:rPr>
        <w:t xml:space="preserve">Квалификационная характеристика выпускника </w:t>
      </w:r>
      <w:r w:rsidRPr="008563EC">
        <w:rPr>
          <w:sz w:val="20"/>
          <w:szCs w:val="28"/>
        </w:rPr>
        <w:tab/>
        <w:t xml:space="preserve"> </w:t>
      </w:r>
    </w:p>
    <w:p w:rsidR="00A8096C" w:rsidRPr="008563EC" w:rsidRDefault="00A8096C" w:rsidP="00FB45E6">
      <w:pPr>
        <w:pStyle w:val="af7"/>
        <w:tabs>
          <w:tab w:val="left" w:pos="567"/>
          <w:tab w:val="left" w:leader="dot" w:pos="9498"/>
        </w:tabs>
        <w:spacing w:line="276" w:lineRule="auto"/>
        <w:ind w:right="851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3</w:t>
      </w:r>
      <w:r w:rsidR="009C3BC6">
        <w:rPr>
          <w:sz w:val="20"/>
          <w:szCs w:val="28"/>
        </w:rPr>
        <w:t>.</w:t>
      </w:r>
      <w:r w:rsidRPr="008563EC">
        <w:rPr>
          <w:sz w:val="20"/>
          <w:szCs w:val="28"/>
        </w:rPr>
        <w:t> </w:t>
      </w:r>
      <w:r w:rsidR="00A124CD" w:rsidRPr="008563EC">
        <w:rPr>
          <w:sz w:val="20"/>
          <w:szCs w:val="28"/>
        </w:rPr>
        <w:tab/>
      </w:r>
      <w:r w:rsidRPr="008563EC">
        <w:rPr>
          <w:sz w:val="20"/>
          <w:szCs w:val="28"/>
        </w:rPr>
        <w:t xml:space="preserve">Планируемые результаты освоения образовательной программы </w:t>
      </w:r>
      <w:r w:rsidRPr="008563EC">
        <w:rPr>
          <w:sz w:val="20"/>
          <w:szCs w:val="28"/>
        </w:rPr>
        <w:tab/>
        <w:t xml:space="preserve"> </w:t>
      </w:r>
    </w:p>
    <w:p w:rsidR="00A8096C" w:rsidRPr="008563EC" w:rsidRDefault="00A8096C" w:rsidP="00FB45E6">
      <w:pPr>
        <w:pStyle w:val="af7"/>
        <w:tabs>
          <w:tab w:val="left" w:pos="567"/>
          <w:tab w:val="left" w:leader="dot" w:pos="9498"/>
        </w:tabs>
        <w:spacing w:line="276" w:lineRule="auto"/>
        <w:ind w:right="851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4</w:t>
      </w:r>
      <w:r w:rsidR="009C3BC6">
        <w:rPr>
          <w:sz w:val="20"/>
          <w:szCs w:val="28"/>
        </w:rPr>
        <w:t>.</w:t>
      </w:r>
      <w:r w:rsidRPr="008563EC">
        <w:rPr>
          <w:sz w:val="20"/>
          <w:szCs w:val="28"/>
        </w:rPr>
        <w:t> </w:t>
      </w:r>
      <w:r w:rsidR="00A124CD" w:rsidRPr="008563EC">
        <w:rPr>
          <w:sz w:val="20"/>
          <w:szCs w:val="28"/>
        </w:rPr>
        <w:tab/>
      </w:r>
      <w:r w:rsidRPr="008563EC">
        <w:rPr>
          <w:sz w:val="20"/>
          <w:szCs w:val="28"/>
        </w:rPr>
        <w:t xml:space="preserve">Структура и содержание образовательной программы </w:t>
      </w:r>
      <w:r w:rsidRPr="008563EC">
        <w:rPr>
          <w:sz w:val="20"/>
          <w:szCs w:val="28"/>
        </w:rPr>
        <w:tab/>
        <w:t xml:space="preserve"> </w:t>
      </w:r>
    </w:p>
    <w:p w:rsidR="00A8096C" w:rsidRPr="008563EC" w:rsidRDefault="00A8096C" w:rsidP="00FB45E6">
      <w:pPr>
        <w:pStyle w:val="af7"/>
        <w:tabs>
          <w:tab w:val="left" w:pos="567"/>
          <w:tab w:val="left" w:leader="dot" w:pos="9498"/>
        </w:tabs>
        <w:spacing w:line="276" w:lineRule="auto"/>
        <w:ind w:right="851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5</w:t>
      </w:r>
      <w:r w:rsidR="009C3BC6">
        <w:rPr>
          <w:sz w:val="20"/>
          <w:szCs w:val="28"/>
        </w:rPr>
        <w:t>.</w:t>
      </w:r>
      <w:r w:rsidRPr="008563EC">
        <w:rPr>
          <w:sz w:val="20"/>
          <w:szCs w:val="28"/>
        </w:rPr>
        <w:t> </w:t>
      </w:r>
      <w:r w:rsidR="00A124CD" w:rsidRPr="008563EC">
        <w:rPr>
          <w:sz w:val="20"/>
          <w:szCs w:val="28"/>
        </w:rPr>
        <w:tab/>
      </w:r>
      <w:r w:rsidRPr="008563EC">
        <w:rPr>
          <w:sz w:val="20"/>
          <w:szCs w:val="28"/>
        </w:rPr>
        <w:t xml:space="preserve">Условия реализации образовательной программы </w:t>
      </w:r>
      <w:r w:rsidRPr="008563EC">
        <w:rPr>
          <w:sz w:val="20"/>
          <w:szCs w:val="28"/>
        </w:rPr>
        <w:tab/>
        <w:t xml:space="preserve"> </w:t>
      </w:r>
    </w:p>
    <w:p w:rsidR="00A8096C" w:rsidRPr="008563EC" w:rsidRDefault="00A8096C" w:rsidP="00FB45E6">
      <w:pPr>
        <w:pStyle w:val="af7"/>
        <w:tabs>
          <w:tab w:val="left" w:pos="567"/>
          <w:tab w:val="left" w:leader="dot" w:pos="9498"/>
        </w:tabs>
        <w:spacing w:line="276" w:lineRule="auto"/>
        <w:ind w:right="851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6</w:t>
      </w:r>
      <w:r w:rsidR="009C3BC6">
        <w:rPr>
          <w:sz w:val="20"/>
          <w:szCs w:val="28"/>
        </w:rPr>
        <w:t>.</w:t>
      </w:r>
      <w:r w:rsidRPr="008563EC">
        <w:rPr>
          <w:sz w:val="20"/>
          <w:szCs w:val="28"/>
        </w:rPr>
        <w:t> </w:t>
      </w:r>
      <w:r w:rsidR="00A124CD" w:rsidRPr="008563EC">
        <w:rPr>
          <w:sz w:val="20"/>
          <w:szCs w:val="28"/>
        </w:rPr>
        <w:tab/>
      </w:r>
      <w:r w:rsidRPr="008563EC">
        <w:rPr>
          <w:sz w:val="20"/>
          <w:szCs w:val="28"/>
        </w:rPr>
        <w:t xml:space="preserve">Система оценки качества освоения </w:t>
      </w:r>
      <w:proofErr w:type="gramStart"/>
      <w:r w:rsidRPr="008563EC">
        <w:rPr>
          <w:sz w:val="20"/>
          <w:szCs w:val="28"/>
        </w:rPr>
        <w:t>обучающимися</w:t>
      </w:r>
      <w:proofErr w:type="gramEnd"/>
      <w:r w:rsidRPr="008563EC">
        <w:rPr>
          <w:sz w:val="20"/>
          <w:szCs w:val="28"/>
        </w:rPr>
        <w:t xml:space="preserve"> образовательной программы </w:t>
      </w:r>
      <w:r w:rsidRPr="008563EC">
        <w:rPr>
          <w:sz w:val="20"/>
          <w:szCs w:val="28"/>
        </w:rPr>
        <w:tab/>
        <w:t xml:space="preserve"> </w:t>
      </w:r>
    </w:p>
    <w:p w:rsidR="00A8096C" w:rsidRDefault="00A8096C" w:rsidP="00FB45E6">
      <w:pPr>
        <w:pStyle w:val="af7"/>
        <w:tabs>
          <w:tab w:val="left" w:pos="567"/>
          <w:tab w:val="left" w:leader="dot" w:pos="9498"/>
        </w:tabs>
        <w:spacing w:line="276" w:lineRule="auto"/>
        <w:ind w:right="851"/>
        <w:jc w:val="both"/>
      </w:pPr>
      <w:r w:rsidRPr="008563EC">
        <w:rPr>
          <w:sz w:val="20"/>
          <w:szCs w:val="28"/>
        </w:rPr>
        <w:t>7</w:t>
      </w:r>
      <w:r w:rsidR="009C3BC6">
        <w:rPr>
          <w:sz w:val="20"/>
          <w:szCs w:val="28"/>
        </w:rPr>
        <w:t>.</w:t>
      </w:r>
      <w:r w:rsidRPr="008563EC">
        <w:rPr>
          <w:sz w:val="20"/>
          <w:szCs w:val="28"/>
        </w:rPr>
        <w:t> </w:t>
      </w:r>
      <w:r w:rsidR="00A124CD" w:rsidRPr="008563EC">
        <w:rPr>
          <w:sz w:val="20"/>
          <w:szCs w:val="28"/>
        </w:rPr>
        <w:tab/>
      </w:r>
      <w:r w:rsidRPr="008563EC">
        <w:rPr>
          <w:sz w:val="20"/>
          <w:szCs w:val="28"/>
        </w:rPr>
        <w:t xml:space="preserve">Особенности реализации образовательной программы для инвалидов и лиц с ограниченными возможностями здоровья </w:t>
      </w:r>
      <w:r w:rsidRPr="008563EC">
        <w:rPr>
          <w:sz w:val="20"/>
          <w:szCs w:val="28"/>
        </w:rPr>
        <w:tab/>
      </w:r>
      <w:r>
        <w:t xml:space="preserve"> </w:t>
      </w:r>
    </w:p>
    <w:p w:rsidR="00A8096C" w:rsidRPr="00452633" w:rsidRDefault="00A8096C" w:rsidP="00A8096C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452633">
        <w:rPr>
          <w:sz w:val="24"/>
          <w:szCs w:val="24"/>
        </w:rPr>
        <w:br w:type="page"/>
      </w:r>
    </w:p>
    <w:p w:rsidR="000E1996" w:rsidRPr="008563EC" w:rsidRDefault="000E1996" w:rsidP="000E1996">
      <w:pPr>
        <w:pStyle w:val="12"/>
        <w:pageBreakBefore/>
        <w:numPr>
          <w:ilvl w:val="0"/>
          <w:numId w:val="0"/>
        </w:numPr>
        <w:spacing w:before="0" w:after="120"/>
        <w:jc w:val="center"/>
        <w:rPr>
          <w:rFonts w:ascii="Arial" w:hAnsi="Arial" w:cs="Arial"/>
          <w:b/>
          <w:sz w:val="20"/>
          <w:szCs w:val="28"/>
        </w:rPr>
      </w:pPr>
      <w:bookmarkStart w:id="14" w:name="_Toc514139618"/>
      <w:r w:rsidRPr="008563EC">
        <w:rPr>
          <w:rFonts w:ascii="Arial" w:hAnsi="Arial" w:cs="Arial"/>
          <w:b/>
          <w:sz w:val="20"/>
          <w:szCs w:val="28"/>
        </w:rPr>
        <w:lastRenderedPageBreak/>
        <w:t xml:space="preserve">Приложение 4 </w:t>
      </w:r>
      <w:r w:rsidRPr="008563EC">
        <w:rPr>
          <w:rFonts w:ascii="Arial" w:hAnsi="Arial" w:cs="Arial"/>
          <w:b/>
          <w:sz w:val="20"/>
          <w:szCs w:val="28"/>
        </w:rPr>
        <w:br/>
        <w:t xml:space="preserve">Формы-шаблоны пунктов ОПОП </w:t>
      </w:r>
      <w:proofErr w:type="gramStart"/>
      <w:r w:rsidRPr="008563EC">
        <w:rPr>
          <w:rFonts w:ascii="Arial" w:hAnsi="Arial" w:cs="Arial"/>
          <w:b/>
          <w:sz w:val="20"/>
          <w:szCs w:val="28"/>
        </w:rPr>
        <w:t>ВО</w:t>
      </w:r>
      <w:proofErr w:type="gramEnd"/>
      <w:r w:rsidRPr="008563EC">
        <w:rPr>
          <w:rFonts w:ascii="Arial" w:hAnsi="Arial" w:cs="Arial"/>
          <w:b/>
          <w:sz w:val="20"/>
          <w:szCs w:val="28"/>
        </w:rPr>
        <w:t xml:space="preserve"> </w:t>
      </w:r>
      <w:proofErr w:type="gramStart"/>
      <w:r w:rsidRPr="008563EC">
        <w:rPr>
          <w:rFonts w:ascii="Arial" w:hAnsi="Arial" w:cs="Arial"/>
          <w:b/>
          <w:sz w:val="20"/>
          <w:szCs w:val="28"/>
        </w:rPr>
        <w:t>для</w:t>
      </w:r>
      <w:proofErr w:type="gramEnd"/>
      <w:r w:rsidRPr="008563EC">
        <w:rPr>
          <w:rFonts w:ascii="Arial" w:hAnsi="Arial" w:cs="Arial"/>
          <w:b/>
          <w:sz w:val="20"/>
          <w:szCs w:val="28"/>
        </w:rPr>
        <w:t xml:space="preserve"> аспирантуры (пример)</w:t>
      </w:r>
      <w:bookmarkEnd w:id="14"/>
    </w:p>
    <w:p w:rsidR="00A8096C" w:rsidRPr="008563EC" w:rsidRDefault="00A8096C" w:rsidP="00A8096C">
      <w:pPr>
        <w:pStyle w:val="af7"/>
        <w:pBdr>
          <w:bottom w:val="single" w:sz="4" w:space="1" w:color="auto"/>
        </w:pBdr>
        <w:spacing w:line="276" w:lineRule="auto"/>
        <w:jc w:val="center"/>
        <w:rPr>
          <w:b/>
          <w:szCs w:val="32"/>
        </w:rPr>
      </w:pPr>
      <w:r w:rsidRPr="008563EC">
        <w:rPr>
          <w:b/>
          <w:szCs w:val="32"/>
        </w:rPr>
        <w:t>1</w:t>
      </w:r>
      <w:r w:rsidR="009C3BC6">
        <w:rPr>
          <w:b/>
          <w:szCs w:val="32"/>
        </w:rPr>
        <w:t>.</w:t>
      </w:r>
      <w:r w:rsidRPr="008563EC">
        <w:rPr>
          <w:b/>
          <w:szCs w:val="32"/>
        </w:rPr>
        <w:t xml:space="preserve"> ОБЩИЕ ПОЛОЖЕНИЯ</w:t>
      </w:r>
    </w:p>
    <w:p w:rsidR="00A8096C" w:rsidRPr="008563EC" w:rsidRDefault="00A8096C" w:rsidP="000E1996">
      <w:pPr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1.1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Определение образовательной программы</w:t>
      </w:r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proofErr w:type="gramStart"/>
      <w:r w:rsidRPr="008563EC">
        <w:rPr>
          <w:sz w:val="20"/>
          <w:szCs w:val="28"/>
        </w:rPr>
        <w:t xml:space="preserve">Образовательная программа, реализуемая </w:t>
      </w:r>
      <w:proofErr w:type="spellStart"/>
      <w:r w:rsidRPr="008563EC">
        <w:rPr>
          <w:sz w:val="20"/>
          <w:szCs w:val="28"/>
        </w:rPr>
        <w:t>ТУСУРом</w:t>
      </w:r>
      <w:proofErr w:type="spellEnd"/>
      <w:r w:rsidRPr="008563EC">
        <w:rPr>
          <w:sz w:val="20"/>
          <w:szCs w:val="28"/>
        </w:rPr>
        <w:t xml:space="preserve"> по направлению подготовки </w:t>
      </w:r>
      <w:r w:rsidRPr="002017E8">
        <w:rPr>
          <w:b/>
          <w:sz w:val="20"/>
          <w:szCs w:val="28"/>
        </w:rPr>
        <w:t>11.06.01 Электроника</w:t>
      </w:r>
      <w:r w:rsidRPr="008563EC">
        <w:rPr>
          <w:b/>
          <w:sz w:val="20"/>
          <w:szCs w:val="28"/>
        </w:rPr>
        <w:t>, радиотехника и системы связи</w:t>
      </w:r>
      <w:r w:rsidRPr="008563EC">
        <w:rPr>
          <w:sz w:val="20"/>
          <w:szCs w:val="28"/>
        </w:rPr>
        <w:t xml:space="preserve"> направленности (профил</w:t>
      </w:r>
      <w:r w:rsidR="00FB45E6">
        <w:rPr>
          <w:sz w:val="20"/>
          <w:szCs w:val="28"/>
        </w:rPr>
        <w:t>я</w:t>
      </w:r>
      <w:r w:rsidRPr="008563EC">
        <w:rPr>
          <w:sz w:val="20"/>
          <w:szCs w:val="28"/>
        </w:rPr>
        <w:t>) «</w:t>
      </w:r>
      <w:r w:rsidRPr="008563EC">
        <w:rPr>
          <w:b/>
          <w:sz w:val="20"/>
          <w:szCs w:val="28"/>
        </w:rPr>
        <w:t>Радиолокация и радионавигация</w:t>
      </w:r>
      <w:r w:rsidRPr="008563EC">
        <w:rPr>
          <w:sz w:val="20"/>
          <w:szCs w:val="28"/>
        </w:rPr>
        <w:t>»,  представляет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proofErr w:type="gramEnd"/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Информация об образовательной программе по направлению подготовки </w:t>
      </w:r>
      <w:r w:rsidRPr="002017E8">
        <w:rPr>
          <w:b/>
          <w:sz w:val="20"/>
          <w:szCs w:val="28"/>
        </w:rPr>
        <w:t>11.06.01</w:t>
      </w:r>
      <w:r w:rsidRPr="008563EC">
        <w:rPr>
          <w:sz w:val="20"/>
          <w:szCs w:val="28"/>
        </w:rPr>
        <w:t xml:space="preserve"> </w:t>
      </w:r>
      <w:r w:rsidRPr="008563EC">
        <w:rPr>
          <w:b/>
          <w:sz w:val="20"/>
          <w:szCs w:val="28"/>
        </w:rPr>
        <w:t>Электроника, радиотехника и системы связи</w:t>
      </w:r>
      <w:r w:rsidRPr="008563EC">
        <w:rPr>
          <w:sz w:val="20"/>
          <w:szCs w:val="28"/>
        </w:rPr>
        <w:t xml:space="preserve"> направленности (</w:t>
      </w:r>
      <w:r w:rsidR="00FB45E6">
        <w:rPr>
          <w:sz w:val="20"/>
          <w:szCs w:val="28"/>
        </w:rPr>
        <w:t>профиля</w:t>
      </w:r>
      <w:r w:rsidRPr="008563EC">
        <w:rPr>
          <w:sz w:val="20"/>
          <w:szCs w:val="28"/>
        </w:rPr>
        <w:t>) «</w:t>
      </w:r>
      <w:r w:rsidRPr="008563EC">
        <w:rPr>
          <w:b/>
          <w:sz w:val="20"/>
          <w:szCs w:val="28"/>
        </w:rPr>
        <w:t>Радиолокация и радионавигация</w:t>
      </w:r>
      <w:r w:rsidRPr="008563EC">
        <w:rPr>
          <w:sz w:val="20"/>
          <w:szCs w:val="28"/>
        </w:rPr>
        <w:t xml:space="preserve">» размещена на официальном сайте </w:t>
      </w:r>
      <w:proofErr w:type="spellStart"/>
      <w:r w:rsidRPr="008563EC">
        <w:rPr>
          <w:sz w:val="20"/>
          <w:szCs w:val="28"/>
        </w:rPr>
        <w:t>ТУСУРа</w:t>
      </w:r>
      <w:proofErr w:type="spellEnd"/>
      <w:r w:rsidRPr="008563EC">
        <w:rPr>
          <w:sz w:val="20"/>
          <w:szCs w:val="28"/>
        </w:rPr>
        <w:t xml:space="preserve"> в сети «Интернет» </w:t>
      </w:r>
      <w:hyperlink r:id="rId14" w:history="1">
        <w:r w:rsidRPr="008563EC">
          <w:rPr>
            <w:rStyle w:val="af0"/>
            <w:sz w:val="20"/>
            <w:szCs w:val="28"/>
          </w:rPr>
          <w:t>https://edu.tusur.ru/educational_management/programs/780</w:t>
        </w:r>
      </w:hyperlink>
      <w:r w:rsidRPr="008563EC">
        <w:rPr>
          <w:sz w:val="20"/>
          <w:szCs w:val="28"/>
        </w:rPr>
        <w:t>.</w:t>
      </w:r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Комплект документов по образовательной программе обновляется </w:t>
      </w:r>
      <w:r w:rsidR="00FB45E6">
        <w:rPr>
          <w:sz w:val="20"/>
          <w:szCs w:val="28"/>
        </w:rPr>
        <w:t>по мере</w:t>
      </w:r>
      <w:r w:rsidRPr="008563EC">
        <w:rPr>
          <w:sz w:val="20"/>
          <w:szCs w:val="28"/>
        </w:rPr>
        <w:t xml:space="preserve"> развития науки, культуры, экономики, техники, технологий и социальной сферы.</w:t>
      </w:r>
    </w:p>
    <w:p w:rsidR="00A8096C" w:rsidRPr="008563EC" w:rsidRDefault="00A8096C" w:rsidP="000E1996">
      <w:pPr>
        <w:keepNext/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1.2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Нормативная база</w:t>
      </w:r>
    </w:p>
    <w:p w:rsidR="00A8096C" w:rsidRPr="008563EC" w:rsidRDefault="00A8096C" w:rsidP="000E1996">
      <w:pPr>
        <w:shd w:val="clear" w:color="auto" w:fill="FFFFFF"/>
        <w:tabs>
          <w:tab w:val="left" w:pos="710"/>
          <w:tab w:val="left" w:pos="6804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Требования и условия реализации образовательной программы определяются:</w:t>
      </w:r>
    </w:p>
    <w:p w:rsidR="00A8096C" w:rsidRPr="008563EC" w:rsidRDefault="00A8096C" w:rsidP="000E1996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Федеральным законом от 29.12.2012 № 273-ФЗ «Об образовании в Российской Федерации»;</w:t>
      </w:r>
    </w:p>
    <w:p w:rsidR="00A8096C" w:rsidRPr="008563EC" w:rsidRDefault="00A8096C" w:rsidP="000E1996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Федеральным государственным образовательным стандартом высшего образования по направлению подготовки 11.06.01 Электроника, радиотехника и системы связи, утвержденным 30 июля 2014 г. приказом </w:t>
      </w:r>
      <w:proofErr w:type="spellStart"/>
      <w:r w:rsidRPr="008563EC">
        <w:rPr>
          <w:color w:val="000000"/>
          <w:szCs w:val="28"/>
        </w:rPr>
        <w:t>Минобрнауки</w:t>
      </w:r>
      <w:proofErr w:type="spellEnd"/>
      <w:r w:rsidRPr="008563EC">
        <w:rPr>
          <w:color w:val="000000"/>
          <w:szCs w:val="28"/>
        </w:rPr>
        <w:t xml:space="preserve"> России № 876 (ред. от 30.04.2015 г.);</w:t>
      </w:r>
    </w:p>
    <w:p w:rsidR="00A8096C" w:rsidRPr="008563EC" w:rsidRDefault="00A8096C" w:rsidP="000E1996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Приказом Министерства образования и науки Российской Федерации от 19 ноября 2013 г. № 1259 «Об утверждении Порядка организации и осуществления образовательной деятельности по образовательным программам высшего образования – программам подготовки научно-педагогических кадров в аспирантуре (адъюнктуре)»</w:t>
      </w:r>
      <w:r w:rsidR="00FB45E6">
        <w:rPr>
          <w:color w:val="000000"/>
          <w:szCs w:val="28"/>
        </w:rPr>
        <w:t>;</w:t>
      </w:r>
    </w:p>
    <w:p w:rsidR="00A8096C" w:rsidRPr="008563EC" w:rsidRDefault="00A8096C" w:rsidP="000E1996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РФ от 27.11.2015 № 1383;</w:t>
      </w:r>
    </w:p>
    <w:p w:rsidR="00A8096C" w:rsidRPr="008563EC" w:rsidRDefault="00A8096C" w:rsidP="000E1996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приказом </w:t>
      </w:r>
      <w:proofErr w:type="spellStart"/>
      <w:r w:rsidRPr="008563EC">
        <w:rPr>
          <w:color w:val="000000"/>
          <w:szCs w:val="28"/>
        </w:rPr>
        <w:t>Минобрнауки</w:t>
      </w:r>
      <w:proofErr w:type="spellEnd"/>
      <w:r w:rsidRPr="008563EC">
        <w:rPr>
          <w:color w:val="000000"/>
          <w:szCs w:val="28"/>
        </w:rPr>
        <w:t xml:space="preserve"> России от 18.03.2016 № 227 «Об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8563EC">
        <w:rPr>
          <w:color w:val="000000"/>
          <w:szCs w:val="28"/>
        </w:rPr>
        <w:t>ассистентуры</w:t>
      </w:r>
      <w:proofErr w:type="spellEnd"/>
      <w:r w:rsidRPr="008563EC">
        <w:rPr>
          <w:color w:val="000000"/>
          <w:szCs w:val="28"/>
        </w:rPr>
        <w:t>-стажировки»</w:t>
      </w:r>
      <w:r w:rsidR="00FB45E6">
        <w:rPr>
          <w:color w:val="000000"/>
          <w:szCs w:val="28"/>
        </w:rPr>
        <w:t>;</w:t>
      </w:r>
    </w:p>
    <w:p w:rsidR="00A8096C" w:rsidRPr="008563EC" w:rsidRDefault="00A8096C" w:rsidP="000E1996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Уставом </w:t>
      </w:r>
      <w:proofErr w:type="spellStart"/>
      <w:r w:rsidRPr="008563EC">
        <w:rPr>
          <w:color w:val="000000"/>
          <w:szCs w:val="28"/>
        </w:rPr>
        <w:t>ТУСУРа</w:t>
      </w:r>
      <w:proofErr w:type="spellEnd"/>
      <w:r w:rsidRPr="008563EC">
        <w:rPr>
          <w:color w:val="000000"/>
          <w:szCs w:val="28"/>
        </w:rPr>
        <w:t>;</w:t>
      </w:r>
    </w:p>
    <w:p w:rsidR="00A8096C" w:rsidRPr="008563EC" w:rsidRDefault="00A8096C" w:rsidP="000E1996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Профессиональным стандартом «Педагог профессионального обучения, профессионального образования и дополнительного профессионального образования»</w:t>
      </w:r>
      <w:r w:rsidR="00FB45E6">
        <w:rPr>
          <w:color w:val="000000"/>
          <w:szCs w:val="28"/>
        </w:rPr>
        <w:t>;</w:t>
      </w:r>
    </w:p>
    <w:p w:rsidR="00A8096C" w:rsidRPr="008563EC" w:rsidRDefault="00A8096C" w:rsidP="000E1996">
      <w:pPr>
        <w:numPr>
          <w:ilvl w:val="0"/>
          <w:numId w:val="28"/>
        </w:numPr>
        <w:shd w:val="clear" w:color="auto" w:fill="FFFFFF"/>
        <w:tabs>
          <w:tab w:val="left" w:pos="710"/>
          <w:tab w:val="left" w:pos="6804"/>
        </w:tabs>
        <w:ind w:right="40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Профессиональным стандартом «Научный работник» (проект).</w:t>
      </w:r>
    </w:p>
    <w:p w:rsidR="00A8096C" w:rsidRPr="008563EC" w:rsidRDefault="00A8096C" w:rsidP="000E1996">
      <w:pPr>
        <w:keepNext/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1.3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Общая характеристика образовательной программы</w:t>
      </w:r>
    </w:p>
    <w:p w:rsidR="00A8096C" w:rsidRPr="008563EC" w:rsidRDefault="00A8096C" w:rsidP="000E1996">
      <w:pPr>
        <w:shd w:val="clear" w:color="auto" w:fill="FFFFFF"/>
        <w:tabs>
          <w:tab w:val="right" w:pos="10206"/>
        </w:tabs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 xml:space="preserve">1.3.1. Объем программы аспирантуры составляет 240 зачетных единиц (далее – </w:t>
      </w:r>
      <w:proofErr w:type="spellStart"/>
      <w:r w:rsidRPr="008563EC">
        <w:rPr>
          <w:iCs/>
          <w:color w:val="000000"/>
          <w:szCs w:val="28"/>
        </w:rPr>
        <w:t>з.е</w:t>
      </w:r>
      <w:proofErr w:type="spellEnd"/>
      <w:r w:rsidRPr="008563EC">
        <w:rPr>
          <w:iCs/>
          <w:color w:val="000000"/>
          <w:szCs w:val="28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8563EC">
        <w:rPr>
          <w:iCs/>
          <w:color w:val="000000"/>
          <w:szCs w:val="28"/>
        </w:rPr>
        <w:t>бакалавриата</w:t>
      </w:r>
      <w:proofErr w:type="spellEnd"/>
      <w:r w:rsidRPr="008563EC">
        <w:rPr>
          <w:iCs/>
          <w:color w:val="000000"/>
          <w:szCs w:val="28"/>
        </w:rPr>
        <w:t xml:space="preserve"> с использованием сетевой формы, реализации программы аспирантуры по индивидуальному учебному плану, в том числе по ускоренному обучению.</w:t>
      </w:r>
    </w:p>
    <w:p w:rsidR="00A8096C" w:rsidRPr="008563EC" w:rsidRDefault="00A8096C" w:rsidP="000E1996">
      <w:pPr>
        <w:shd w:val="clear" w:color="auto" w:fill="FFFFFF"/>
        <w:tabs>
          <w:tab w:val="right" w:pos="10206"/>
        </w:tabs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1.3.2. Срок получения образования по программе аспирантуры,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A8096C" w:rsidRPr="000E1996" w:rsidTr="000E1996">
        <w:tc>
          <w:tcPr>
            <w:tcW w:w="5637" w:type="dxa"/>
          </w:tcPr>
          <w:p w:rsidR="00A8096C" w:rsidRPr="000E1996" w:rsidRDefault="00A8096C" w:rsidP="000E1996">
            <w:pPr>
              <w:widowControl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563EC">
              <w:rPr>
                <w:b/>
                <w:szCs w:val="28"/>
              </w:rPr>
              <w:t>Форма обучения</w:t>
            </w:r>
          </w:p>
        </w:tc>
        <w:tc>
          <w:tcPr>
            <w:tcW w:w="3827" w:type="dxa"/>
          </w:tcPr>
          <w:p w:rsidR="00A8096C" w:rsidRPr="008563EC" w:rsidRDefault="00A8096C" w:rsidP="000E1996">
            <w:pPr>
              <w:widowControl/>
              <w:spacing w:line="276" w:lineRule="auto"/>
              <w:jc w:val="center"/>
              <w:rPr>
                <w:b/>
                <w:szCs w:val="28"/>
              </w:rPr>
            </w:pPr>
            <w:r w:rsidRPr="008563EC">
              <w:rPr>
                <w:b/>
                <w:szCs w:val="28"/>
              </w:rPr>
              <w:t>Срок получения образования</w:t>
            </w:r>
          </w:p>
        </w:tc>
      </w:tr>
      <w:tr w:rsidR="00A8096C" w:rsidRPr="000E1996" w:rsidTr="000E1996">
        <w:tc>
          <w:tcPr>
            <w:tcW w:w="5637" w:type="dxa"/>
          </w:tcPr>
          <w:p w:rsidR="00A8096C" w:rsidRPr="000E1996" w:rsidRDefault="00A8096C" w:rsidP="000E1996">
            <w:pPr>
              <w:widowControl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563EC">
              <w:rPr>
                <w:bCs/>
                <w:szCs w:val="28"/>
              </w:rPr>
              <w:t>очная</w:t>
            </w:r>
          </w:p>
        </w:tc>
        <w:tc>
          <w:tcPr>
            <w:tcW w:w="3827" w:type="dxa"/>
          </w:tcPr>
          <w:p w:rsidR="00A8096C" w:rsidRPr="008563EC" w:rsidRDefault="00A8096C" w:rsidP="000E1996">
            <w:pPr>
              <w:widowControl/>
              <w:spacing w:line="276" w:lineRule="auto"/>
              <w:jc w:val="center"/>
              <w:rPr>
                <w:szCs w:val="28"/>
              </w:rPr>
            </w:pPr>
            <w:r w:rsidRPr="008563EC">
              <w:rPr>
                <w:szCs w:val="28"/>
              </w:rPr>
              <w:t>4 года</w:t>
            </w:r>
          </w:p>
        </w:tc>
      </w:tr>
      <w:tr w:rsidR="00A8096C" w:rsidRPr="000E1996" w:rsidTr="000E1996">
        <w:tc>
          <w:tcPr>
            <w:tcW w:w="5637" w:type="dxa"/>
          </w:tcPr>
          <w:p w:rsidR="00A8096C" w:rsidRPr="000E1996" w:rsidRDefault="00A8096C" w:rsidP="000E1996">
            <w:pPr>
              <w:widowControl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563EC">
              <w:rPr>
                <w:bCs/>
                <w:szCs w:val="28"/>
              </w:rPr>
              <w:t>заочная</w:t>
            </w:r>
          </w:p>
        </w:tc>
        <w:tc>
          <w:tcPr>
            <w:tcW w:w="3827" w:type="dxa"/>
          </w:tcPr>
          <w:p w:rsidR="00A8096C" w:rsidRPr="008563EC" w:rsidRDefault="00A8096C" w:rsidP="000E1996">
            <w:pPr>
              <w:widowControl/>
              <w:spacing w:line="276" w:lineRule="auto"/>
              <w:jc w:val="center"/>
              <w:rPr>
                <w:szCs w:val="28"/>
              </w:rPr>
            </w:pPr>
            <w:r w:rsidRPr="008563EC">
              <w:rPr>
                <w:szCs w:val="28"/>
              </w:rPr>
              <w:t>5 лет</w:t>
            </w:r>
          </w:p>
        </w:tc>
      </w:tr>
    </w:tbl>
    <w:p w:rsidR="00A8096C" w:rsidRPr="008563EC" w:rsidRDefault="00A8096C" w:rsidP="000E1996">
      <w:pPr>
        <w:shd w:val="clear" w:color="auto" w:fill="FFFFFF"/>
        <w:tabs>
          <w:tab w:val="right" w:pos="10206"/>
        </w:tabs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1.3.3. Образовательная деятельность по программе подготовки кадров высшей квалификации осуществляется на государственном языке Российской Федерации.</w:t>
      </w:r>
    </w:p>
    <w:p w:rsidR="00A8096C" w:rsidRPr="008563EC" w:rsidRDefault="00A8096C" w:rsidP="000E1996">
      <w:pPr>
        <w:shd w:val="clear" w:color="auto" w:fill="FFFFFF"/>
        <w:tabs>
          <w:tab w:val="right" w:pos="10206"/>
        </w:tabs>
        <w:ind w:right="40" w:firstLine="567"/>
        <w:jc w:val="both"/>
        <w:rPr>
          <w:iCs/>
          <w:color w:val="000000"/>
          <w:szCs w:val="28"/>
        </w:rPr>
      </w:pPr>
      <w:r w:rsidRPr="008563EC">
        <w:rPr>
          <w:iCs/>
          <w:color w:val="000000"/>
          <w:szCs w:val="28"/>
        </w:rPr>
        <w:t>1.3.4. К освоению образовательной программы допускаются лица, имеющие образование не ниже высшего образования (</w:t>
      </w:r>
      <w:proofErr w:type="spellStart"/>
      <w:r w:rsidRPr="008563EC">
        <w:rPr>
          <w:iCs/>
          <w:color w:val="000000"/>
          <w:szCs w:val="28"/>
        </w:rPr>
        <w:t>специалитет</w:t>
      </w:r>
      <w:proofErr w:type="spellEnd"/>
      <w:r w:rsidRPr="008563EC">
        <w:rPr>
          <w:iCs/>
          <w:color w:val="000000"/>
          <w:szCs w:val="28"/>
        </w:rPr>
        <w:t xml:space="preserve"> или магистратура).</w:t>
      </w:r>
    </w:p>
    <w:p w:rsidR="00A8096C" w:rsidRPr="00452633" w:rsidRDefault="00A8096C" w:rsidP="00A8096C">
      <w:pPr>
        <w:pStyle w:val="af7"/>
        <w:spacing w:line="276" w:lineRule="auto"/>
        <w:jc w:val="both"/>
      </w:pPr>
    </w:p>
    <w:p w:rsidR="00A8096C" w:rsidRPr="00452633" w:rsidRDefault="00A8096C" w:rsidP="00A8096C">
      <w:pPr>
        <w:widowControl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452633">
        <w:rPr>
          <w:b/>
          <w:sz w:val="24"/>
          <w:szCs w:val="24"/>
        </w:rPr>
        <w:br w:type="page"/>
      </w:r>
    </w:p>
    <w:p w:rsidR="00A8096C" w:rsidRPr="008563EC" w:rsidRDefault="00A8096C" w:rsidP="000E1996">
      <w:pPr>
        <w:pageBreakBefore/>
        <w:pBdr>
          <w:bottom w:val="single" w:sz="4" w:space="1" w:color="auto"/>
        </w:pBdr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2</w:t>
      </w:r>
      <w:r w:rsidR="009C3BC6">
        <w:rPr>
          <w:b/>
          <w:bCs/>
          <w:sz w:val="24"/>
          <w:szCs w:val="32"/>
        </w:rPr>
        <w:t>.</w:t>
      </w:r>
      <w:r w:rsidRPr="008563EC">
        <w:rPr>
          <w:b/>
          <w:bCs/>
          <w:sz w:val="24"/>
          <w:szCs w:val="32"/>
        </w:rPr>
        <w:t> </w:t>
      </w:r>
      <w:r w:rsidR="000E1996" w:rsidRPr="008563EC">
        <w:rPr>
          <w:b/>
          <w:bCs/>
          <w:sz w:val="24"/>
          <w:szCs w:val="32"/>
        </w:rPr>
        <w:tab/>
      </w:r>
      <w:r w:rsidRPr="008563EC">
        <w:rPr>
          <w:b/>
          <w:bCs/>
          <w:sz w:val="24"/>
          <w:szCs w:val="32"/>
        </w:rPr>
        <w:t>КВАЛИФИКАЦИОННАЯ ХАРАКТЕРИСТИКА ВЫПУСКНИКА</w:t>
      </w:r>
    </w:p>
    <w:p w:rsidR="00A8096C" w:rsidRPr="008563EC" w:rsidRDefault="00A8096C" w:rsidP="000E1996">
      <w:pPr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2.1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Область профессиональной деятельности выпускника</w:t>
      </w:r>
    </w:p>
    <w:p w:rsidR="00A8096C" w:rsidRPr="008563EC" w:rsidRDefault="00A8096C" w:rsidP="000E1996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Область профессиональной деятельности выпускников, освоивших программу аспирантуры по направлению подготовки </w:t>
      </w:r>
      <w:r w:rsidRPr="00281EF4">
        <w:rPr>
          <w:b/>
          <w:color w:val="000000"/>
          <w:spacing w:val="-2"/>
          <w:szCs w:val="28"/>
        </w:rPr>
        <w:t>11.06.01 Электроника, радиотехника и системы связи</w:t>
      </w:r>
      <w:r w:rsidRPr="008563EC">
        <w:rPr>
          <w:color w:val="000000"/>
          <w:spacing w:val="-2"/>
          <w:szCs w:val="28"/>
        </w:rPr>
        <w:t xml:space="preserve">, включает: </w:t>
      </w:r>
    </w:p>
    <w:p w:rsidR="00270D48" w:rsidRPr="008563EC" w:rsidRDefault="000E1996" w:rsidP="000E1996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теоретическое и экспериментальное исследование, математическое и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компьютерное моделирование, проектирование, конструирование, использование и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эксплуатацию материалов, компонентов, электронных приборов, устройств,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установок вакуумной, плазменной, твердотельной, микроволновой, оптической,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микр</w:t>
      </w:r>
      <w:proofErr w:type="gramStart"/>
      <w:r w:rsidRPr="008563EC">
        <w:rPr>
          <w:color w:val="000000"/>
          <w:spacing w:val="-2"/>
          <w:szCs w:val="28"/>
        </w:rPr>
        <w:t>о-</w:t>
      </w:r>
      <w:proofErr w:type="gramEnd"/>
      <w:r w:rsidRPr="008563EC">
        <w:rPr>
          <w:color w:val="000000"/>
          <w:spacing w:val="-2"/>
          <w:szCs w:val="28"/>
        </w:rPr>
        <w:t xml:space="preserve"> и </w:t>
      </w:r>
      <w:proofErr w:type="spellStart"/>
      <w:r w:rsidRPr="008563EC">
        <w:rPr>
          <w:color w:val="000000"/>
          <w:spacing w:val="-2"/>
          <w:szCs w:val="28"/>
        </w:rPr>
        <w:t>наноэлектроники</w:t>
      </w:r>
      <w:proofErr w:type="spellEnd"/>
      <w:r w:rsidRPr="008563EC">
        <w:rPr>
          <w:color w:val="000000"/>
          <w:spacing w:val="-2"/>
          <w:szCs w:val="28"/>
        </w:rPr>
        <w:t xml:space="preserve"> различного функционального назначения;</w:t>
      </w:r>
      <w:r w:rsidR="00270D48" w:rsidRPr="008563EC">
        <w:rPr>
          <w:color w:val="000000"/>
          <w:spacing w:val="-2"/>
          <w:szCs w:val="28"/>
        </w:rPr>
        <w:t xml:space="preserve"> </w:t>
      </w:r>
    </w:p>
    <w:p w:rsidR="000E1996" w:rsidRPr="008563EC" w:rsidRDefault="000E1996" w:rsidP="000E1996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исследования и разработки, направленные на создание и обеспечение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функционирования устройств, систем и комплексов, основанных на использовании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электромагнитных колебаний и волн, и предназначенных для передачи, приема и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обработки информации, получения информации об окружающей среде, природных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и технических объектах, а также воздействия на природные или технические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объекты с целью изменения их свойств;</w:t>
      </w:r>
    </w:p>
    <w:p w:rsidR="00A8096C" w:rsidRPr="008563EC" w:rsidRDefault="000E1996" w:rsidP="000E1996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совокупность технологий, средств, способов и методов человеческой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>деятельности, направленных на создание условий для обмена информацией на</w:t>
      </w:r>
      <w:r w:rsidR="00270D48" w:rsidRPr="008563EC">
        <w:rPr>
          <w:color w:val="000000"/>
          <w:spacing w:val="-2"/>
          <w:szCs w:val="28"/>
        </w:rPr>
        <w:t xml:space="preserve"> </w:t>
      </w:r>
      <w:r w:rsidRPr="008563EC">
        <w:rPr>
          <w:color w:val="000000"/>
          <w:spacing w:val="-2"/>
          <w:szCs w:val="28"/>
        </w:rPr>
        <w:t xml:space="preserve">расстоянии </w:t>
      </w:r>
      <w:proofErr w:type="gramStart"/>
      <w:r w:rsidRPr="008563EC">
        <w:rPr>
          <w:color w:val="000000"/>
          <w:spacing w:val="-2"/>
          <w:szCs w:val="28"/>
        </w:rPr>
        <w:t>по</w:t>
      </w:r>
      <w:proofErr w:type="gramEnd"/>
      <w:r w:rsidRPr="008563EC">
        <w:rPr>
          <w:color w:val="000000"/>
          <w:spacing w:val="-2"/>
          <w:szCs w:val="28"/>
        </w:rPr>
        <w:t xml:space="preserve"> </w:t>
      </w:r>
      <w:proofErr w:type="gramStart"/>
      <w:r w:rsidRPr="008563EC">
        <w:rPr>
          <w:color w:val="000000"/>
          <w:spacing w:val="-2"/>
          <w:szCs w:val="28"/>
        </w:rPr>
        <w:t>проводной</w:t>
      </w:r>
      <w:proofErr w:type="gramEnd"/>
      <w:r w:rsidRPr="008563EC">
        <w:rPr>
          <w:color w:val="000000"/>
          <w:spacing w:val="-2"/>
          <w:szCs w:val="28"/>
        </w:rPr>
        <w:t>, радио, оптической системам, ее обработки и хранения.</w:t>
      </w:r>
    </w:p>
    <w:p w:rsidR="00A8096C" w:rsidRPr="008563EC" w:rsidRDefault="00A8096C" w:rsidP="00270D48">
      <w:pPr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2.2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Объекты профессиональной деятельности выпускника</w:t>
      </w:r>
    </w:p>
    <w:p w:rsidR="00A8096C" w:rsidRPr="008563EC" w:rsidRDefault="00A8096C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Объектами профессиональной деятельности выпускников, освоивших программу аспирантуры по направлению подготовки </w:t>
      </w:r>
      <w:r w:rsidRPr="00281EF4">
        <w:rPr>
          <w:b/>
          <w:color w:val="000000"/>
          <w:spacing w:val="-2"/>
          <w:szCs w:val="28"/>
        </w:rPr>
        <w:t>11.06.01 Электроника, радиотехника и системы связи</w:t>
      </w:r>
      <w:r w:rsidRPr="008563EC">
        <w:rPr>
          <w:color w:val="000000"/>
          <w:spacing w:val="-2"/>
          <w:szCs w:val="28"/>
        </w:rPr>
        <w:t>, являются: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материалы, компоненты, электронные приборы, устройства, установки, методы их исследования, проектирования и конструирования, технологические процессы производства, диагностическое и технологическое оборудование, математические модели, алгоритмы решения типовых задач, современное программное и информационное обеспечение процессов моделирования и проектирования изделий электроники и </w:t>
      </w:r>
      <w:proofErr w:type="spellStart"/>
      <w:r w:rsidRPr="008563EC">
        <w:rPr>
          <w:color w:val="000000"/>
          <w:spacing w:val="-2"/>
          <w:szCs w:val="28"/>
        </w:rPr>
        <w:t>наноэлектроники</w:t>
      </w:r>
      <w:proofErr w:type="spellEnd"/>
      <w:r w:rsidRPr="008563EC">
        <w:rPr>
          <w:color w:val="000000"/>
          <w:spacing w:val="-2"/>
          <w:szCs w:val="28"/>
        </w:rPr>
        <w:t>;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радиотехнические системы, комплексы и устройства, методы и средства их</w:t>
      </w:r>
      <w:r w:rsidRPr="00270D48">
        <w:rPr>
          <w:rFonts w:ascii="Arial" w:hAnsi="Arial" w:cs="Arial"/>
          <w:sz w:val="26"/>
          <w:szCs w:val="26"/>
        </w:rPr>
        <w:t xml:space="preserve"> </w:t>
      </w:r>
      <w:r w:rsidRPr="008563EC">
        <w:rPr>
          <w:color w:val="000000"/>
          <w:spacing w:val="-2"/>
          <w:szCs w:val="28"/>
        </w:rPr>
        <w:t>проектирования, моделирования, экспериментальной отработки, подготовки к  производству и применению, применения по назначению и технического обслуживания;</w:t>
      </w:r>
    </w:p>
    <w:p w:rsidR="00A8096C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технологии, средства, способы и методы человеческой деятельности, направленные на создание условий для обмена информацией на расстоянии, ее обработки и хранения, в том числе технологические системы и технические средства, обеспечивающие надежную и качественную передачу, прием, обработку и хранение различных знаков, сигналов, письменного текста, изображений, звуков по проводным, радио и оптическим системам. </w:t>
      </w:r>
    </w:p>
    <w:p w:rsidR="00A8096C" w:rsidRPr="008563EC" w:rsidRDefault="00A8096C" w:rsidP="008E26CE">
      <w:pPr>
        <w:keepNext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2.3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Виды профессиональной деятельности выпускника</w:t>
      </w:r>
    </w:p>
    <w:p w:rsidR="00A8096C" w:rsidRPr="008563EC" w:rsidRDefault="00A8096C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Виды профессиональной деятельности, к которым готовятся выпускники, освоившие программу аспирантуры: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научно-исследовательская деятельность в области электроники, радиотехники и систем связи, включающая разработку программ проведения научных исследований опытных, конструкторских и технических разработок, разработку физических и математических моделей исследуемых процессов, явлений и объектов, относящихся к профессиональной сфере;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разработк</w:t>
      </w:r>
      <w:r w:rsidR="00281EF4">
        <w:rPr>
          <w:color w:val="000000"/>
          <w:spacing w:val="-2"/>
          <w:szCs w:val="28"/>
        </w:rPr>
        <w:t>а</w:t>
      </w:r>
      <w:r w:rsidRPr="008563EC">
        <w:rPr>
          <w:color w:val="000000"/>
          <w:spacing w:val="-2"/>
          <w:szCs w:val="28"/>
        </w:rPr>
        <w:t xml:space="preserve"> методик и организаци</w:t>
      </w:r>
      <w:r w:rsidR="00281EF4">
        <w:rPr>
          <w:color w:val="000000"/>
          <w:spacing w:val="-2"/>
          <w:szCs w:val="28"/>
        </w:rPr>
        <w:t>я</w:t>
      </w:r>
      <w:r w:rsidRPr="008563EC">
        <w:rPr>
          <w:color w:val="000000"/>
          <w:spacing w:val="-2"/>
          <w:szCs w:val="28"/>
        </w:rPr>
        <w:t xml:space="preserve"> проведения экспериментов и испытаний, анализ их результатов;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подготовк</w:t>
      </w:r>
      <w:r w:rsidR="00281EF4">
        <w:rPr>
          <w:color w:val="000000"/>
          <w:spacing w:val="-2"/>
          <w:szCs w:val="28"/>
        </w:rPr>
        <w:t>а</w:t>
      </w:r>
      <w:r w:rsidRPr="008563EC">
        <w:rPr>
          <w:color w:val="000000"/>
          <w:spacing w:val="-2"/>
          <w:szCs w:val="28"/>
        </w:rPr>
        <w:t xml:space="preserve"> заданий для проведения исследовательских и научных работ;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сбор, обработку, анализ и систематизацию научно-технической информации по теме исследования, выбор и обоснование методик и средств решения поставленных задач;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управление результатами научно-исследовательской деятельности, подготовку научно-технических отчетов, обзоров, публикаций по результатам выполненных исследований;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участие в конференциях, симпозиумах, школах семинарах и т.д.;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защит</w:t>
      </w:r>
      <w:r w:rsidR="00281EF4">
        <w:rPr>
          <w:color w:val="000000"/>
          <w:spacing w:val="-2"/>
          <w:szCs w:val="28"/>
        </w:rPr>
        <w:t>а</w:t>
      </w:r>
      <w:r w:rsidRPr="008563EC">
        <w:rPr>
          <w:color w:val="000000"/>
          <w:spacing w:val="-2"/>
          <w:szCs w:val="28"/>
        </w:rPr>
        <w:t xml:space="preserve"> объектов интеллектуальной собственности;</w:t>
      </w:r>
    </w:p>
    <w:p w:rsidR="00270D48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преподавательская деятельность по образовательным программам высшего образования. </w:t>
      </w:r>
    </w:p>
    <w:p w:rsidR="00A8096C" w:rsidRPr="008563EC" w:rsidRDefault="00270D48" w:rsidP="00270D48">
      <w:pPr>
        <w:shd w:val="clear" w:color="auto" w:fill="FFFFFF"/>
        <w:tabs>
          <w:tab w:val="left" w:pos="709"/>
          <w:tab w:val="left" w:pos="8222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>Программа аспирантуры направлена на освоение всех видов профессиональной деятельности, к которым готовится выпускник.</w:t>
      </w:r>
    </w:p>
    <w:p w:rsidR="00A8096C" w:rsidRPr="008563EC" w:rsidRDefault="00A8096C" w:rsidP="00270D48">
      <w:pPr>
        <w:tabs>
          <w:tab w:val="left" w:pos="710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2.4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Трудовые функции профессиональной деятельности выпускника</w:t>
      </w:r>
    </w:p>
    <w:p w:rsidR="00A8096C" w:rsidRPr="008563EC" w:rsidRDefault="00A8096C" w:rsidP="00270D48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При разработке образовательной программы по направлению подготовки </w:t>
      </w:r>
      <w:r w:rsidR="00281EF4" w:rsidRPr="00281EF4">
        <w:rPr>
          <w:b/>
          <w:color w:val="000000"/>
          <w:spacing w:val="-2"/>
          <w:szCs w:val="28"/>
        </w:rPr>
        <w:t>11.06.01 Электроника, радиотехника и системы связи</w:t>
      </w:r>
      <w:r w:rsidRPr="008563EC">
        <w:rPr>
          <w:color w:val="000000"/>
          <w:spacing w:val="-2"/>
          <w:szCs w:val="28"/>
        </w:rPr>
        <w:t xml:space="preserve"> направленност</w:t>
      </w:r>
      <w:r w:rsidR="00FB45E6">
        <w:rPr>
          <w:color w:val="000000"/>
          <w:spacing w:val="-2"/>
          <w:szCs w:val="28"/>
        </w:rPr>
        <w:t>и</w:t>
      </w:r>
      <w:r w:rsidRPr="008563EC">
        <w:rPr>
          <w:color w:val="000000"/>
          <w:spacing w:val="-2"/>
          <w:szCs w:val="28"/>
        </w:rPr>
        <w:t xml:space="preserve"> (профил</w:t>
      </w:r>
      <w:r w:rsidR="00FB45E6">
        <w:rPr>
          <w:color w:val="000000"/>
          <w:spacing w:val="-2"/>
          <w:szCs w:val="28"/>
        </w:rPr>
        <w:t>я</w:t>
      </w:r>
      <w:r w:rsidRPr="008563EC">
        <w:rPr>
          <w:color w:val="000000"/>
          <w:spacing w:val="-2"/>
          <w:szCs w:val="28"/>
        </w:rPr>
        <w:t xml:space="preserve">) </w:t>
      </w:r>
      <w:r w:rsidR="00281EF4" w:rsidRPr="00281EF4">
        <w:rPr>
          <w:b/>
          <w:color w:val="000000"/>
          <w:spacing w:val="-2"/>
          <w:szCs w:val="28"/>
        </w:rPr>
        <w:t>«Радиолокация и радионавигация»</w:t>
      </w:r>
      <w:r w:rsidRPr="008563EC">
        <w:rPr>
          <w:color w:val="000000"/>
          <w:spacing w:val="-2"/>
          <w:szCs w:val="28"/>
        </w:rPr>
        <w:t xml:space="preserve"> учтены требования российского рынка труда.</w:t>
      </w:r>
    </w:p>
    <w:p w:rsidR="00A8096C" w:rsidRDefault="00A8096C" w:rsidP="00270D48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r w:rsidRPr="008563EC">
        <w:rPr>
          <w:color w:val="000000"/>
          <w:spacing w:val="-2"/>
          <w:szCs w:val="28"/>
        </w:rPr>
        <w:t xml:space="preserve">Образовательная программа по направлению подготовки </w:t>
      </w:r>
      <w:r w:rsidR="00281EF4" w:rsidRPr="00281EF4">
        <w:rPr>
          <w:b/>
          <w:color w:val="000000"/>
          <w:spacing w:val="-2"/>
          <w:szCs w:val="28"/>
        </w:rPr>
        <w:t>11.06.01 Электроника, радиотехника и системы связи</w:t>
      </w:r>
      <w:r w:rsidRPr="008563EC">
        <w:rPr>
          <w:color w:val="000000"/>
          <w:spacing w:val="-2"/>
          <w:szCs w:val="28"/>
        </w:rPr>
        <w:t xml:space="preserve"> направленност</w:t>
      </w:r>
      <w:r w:rsidR="00FB45E6">
        <w:rPr>
          <w:color w:val="000000"/>
          <w:spacing w:val="-2"/>
          <w:szCs w:val="28"/>
        </w:rPr>
        <w:t>и</w:t>
      </w:r>
      <w:r w:rsidRPr="008563EC">
        <w:rPr>
          <w:color w:val="000000"/>
          <w:spacing w:val="-2"/>
          <w:szCs w:val="28"/>
        </w:rPr>
        <w:t xml:space="preserve"> (профил</w:t>
      </w:r>
      <w:r w:rsidR="00FB45E6">
        <w:rPr>
          <w:color w:val="000000"/>
          <w:spacing w:val="-2"/>
          <w:szCs w:val="28"/>
        </w:rPr>
        <w:t>я</w:t>
      </w:r>
      <w:r w:rsidRPr="008563EC">
        <w:rPr>
          <w:color w:val="000000"/>
          <w:spacing w:val="-2"/>
          <w:szCs w:val="28"/>
        </w:rPr>
        <w:t xml:space="preserve">) </w:t>
      </w:r>
      <w:r w:rsidR="00281EF4" w:rsidRPr="00281EF4">
        <w:rPr>
          <w:b/>
          <w:color w:val="000000"/>
          <w:spacing w:val="-2"/>
          <w:szCs w:val="28"/>
        </w:rPr>
        <w:t>«Радиолокация и радионавигация»</w:t>
      </w:r>
      <w:r w:rsidRPr="008563EC">
        <w:rPr>
          <w:color w:val="000000"/>
          <w:spacing w:val="-2"/>
          <w:szCs w:val="28"/>
        </w:rPr>
        <w:t xml:space="preserve"> разработана с учетом требований профессиональных стандартов</w:t>
      </w:r>
      <w:r w:rsidR="004F2335">
        <w:rPr>
          <w:color w:val="000000"/>
          <w:spacing w:val="-2"/>
          <w:szCs w:val="28"/>
        </w:rPr>
        <w:t xml:space="preserve"> (таблица 1)</w:t>
      </w:r>
      <w:r w:rsidRPr="008563EC">
        <w:rPr>
          <w:color w:val="000000"/>
          <w:spacing w:val="-2"/>
          <w:szCs w:val="28"/>
        </w:rPr>
        <w:t xml:space="preserve">. </w:t>
      </w:r>
    </w:p>
    <w:p w:rsidR="004F2335" w:rsidRPr="008563EC" w:rsidRDefault="004F2335" w:rsidP="004F2335">
      <w:pPr>
        <w:pStyle w:val="a7"/>
        <w:keepNext/>
        <w:keepLines/>
        <w:spacing w:after="120"/>
        <w:ind w:left="0"/>
        <w:jc w:val="left"/>
        <w:rPr>
          <w:b/>
          <w:sz w:val="20"/>
          <w:szCs w:val="28"/>
        </w:rPr>
      </w:pPr>
      <w:r w:rsidRPr="008563EC">
        <w:rPr>
          <w:b/>
          <w:sz w:val="20"/>
          <w:szCs w:val="28"/>
        </w:rPr>
        <w:lastRenderedPageBreak/>
        <w:t>Таблица 1 – Связь образовательной программы с профессиональными стандартами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4394"/>
      </w:tblGrid>
      <w:tr w:rsidR="004F2335" w:rsidRPr="00565A54" w:rsidTr="009663DB">
        <w:tc>
          <w:tcPr>
            <w:tcW w:w="1951" w:type="dxa"/>
            <w:shd w:val="clear" w:color="auto" w:fill="auto"/>
            <w:vAlign w:val="center"/>
          </w:tcPr>
          <w:p w:rsidR="004F2335" w:rsidRPr="00565A54" w:rsidRDefault="004F2335" w:rsidP="009663DB">
            <w:pPr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bCs/>
              </w:rPr>
              <w:t>Направление подготовки (специальность)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2335" w:rsidRPr="00565A54" w:rsidRDefault="004F2335" w:rsidP="009663DB">
            <w:pPr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bCs/>
              </w:rPr>
              <w:t xml:space="preserve">Направленность (профиль) подготовки (специализация)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2335" w:rsidRPr="00565A54" w:rsidRDefault="004F2335" w:rsidP="009663DB">
            <w:pPr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>Номер уровня квалифи</w:t>
            </w:r>
            <w:r w:rsidRPr="00565A54">
              <w:rPr>
                <w:b/>
                <w:color w:val="000000"/>
                <w:spacing w:val="-2"/>
              </w:rPr>
              <w:softHyphen/>
              <w:t>кации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F2335" w:rsidRPr="00565A54" w:rsidRDefault="004F2335" w:rsidP="009663DB">
            <w:pPr>
              <w:tabs>
                <w:tab w:val="left" w:pos="710"/>
              </w:tabs>
              <w:spacing w:after="120"/>
              <w:ind w:right="40"/>
              <w:jc w:val="center"/>
              <w:rPr>
                <w:b/>
                <w:color w:val="000000"/>
                <w:spacing w:val="-2"/>
              </w:rPr>
            </w:pPr>
            <w:r w:rsidRPr="00565A54">
              <w:rPr>
                <w:b/>
                <w:color w:val="000000"/>
                <w:spacing w:val="-2"/>
              </w:rPr>
              <w:t xml:space="preserve">Код и наименование выбранного профессионального стандарта </w:t>
            </w:r>
            <w:r w:rsidRPr="00565A54">
              <w:rPr>
                <w:color w:val="000000"/>
                <w:spacing w:val="-2"/>
              </w:rPr>
              <w:t>(одного или нескольких)</w:t>
            </w:r>
          </w:p>
        </w:tc>
      </w:tr>
      <w:tr w:rsidR="004F2335" w:rsidRPr="00565A54" w:rsidTr="009663DB">
        <w:tc>
          <w:tcPr>
            <w:tcW w:w="1951" w:type="dxa"/>
            <w:vMerge w:val="restart"/>
            <w:shd w:val="clear" w:color="auto" w:fill="auto"/>
          </w:tcPr>
          <w:p w:rsidR="004F2335" w:rsidRPr="00565A54" w:rsidRDefault="004F2335" w:rsidP="004F2335">
            <w:pPr>
              <w:spacing w:line="276" w:lineRule="auto"/>
              <w:jc w:val="center"/>
            </w:pPr>
            <w:r w:rsidRPr="008563EC">
              <w:rPr>
                <w:color w:val="000000"/>
                <w:spacing w:val="-2"/>
                <w:szCs w:val="28"/>
              </w:rPr>
              <w:t>11.06.01 Электроника, радиотехника и системы связи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F2335" w:rsidRPr="00565A54" w:rsidRDefault="004F2335" w:rsidP="009663DB">
            <w:pPr>
              <w:spacing w:line="276" w:lineRule="auto"/>
              <w:jc w:val="center"/>
            </w:pPr>
            <w:r w:rsidRPr="008563EC">
              <w:rPr>
                <w:color w:val="000000"/>
                <w:spacing w:val="-2"/>
                <w:szCs w:val="28"/>
              </w:rPr>
              <w:t>Радиолокация и радионавигация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2335" w:rsidRPr="00565A54" w:rsidRDefault="004F2335" w:rsidP="009663DB">
            <w:pPr>
              <w:spacing w:line="276" w:lineRule="auto"/>
              <w:jc w:val="center"/>
            </w:pPr>
            <w:r>
              <w:t>7</w:t>
            </w:r>
            <w:r w:rsidR="00281EF4">
              <w:t>, 8</w:t>
            </w:r>
          </w:p>
        </w:tc>
        <w:tc>
          <w:tcPr>
            <w:tcW w:w="4394" w:type="dxa"/>
            <w:shd w:val="clear" w:color="auto" w:fill="auto"/>
          </w:tcPr>
          <w:p w:rsidR="004F2335" w:rsidRPr="00565A54" w:rsidRDefault="004F2335" w:rsidP="004F2335">
            <w:pPr>
              <w:spacing w:line="276" w:lineRule="auto"/>
              <w:jc w:val="both"/>
            </w:pPr>
            <w:r w:rsidRPr="004F2335">
              <w:t>01.004</w:t>
            </w:r>
            <w:r w:rsidRPr="00565A54">
              <w:t> </w:t>
            </w:r>
            <w:r w:rsidRPr="004F2335">
              <w:t>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</w:tr>
      <w:tr w:rsidR="004F2335" w:rsidRPr="00565A54" w:rsidTr="009663DB">
        <w:trPr>
          <w:trHeight w:val="218"/>
        </w:trPr>
        <w:tc>
          <w:tcPr>
            <w:tcW w:w="1951" w:type="dxa"/>
            <w:vMerge/>
            <w:shd w:val="clear" w:color="auto" w:fill="auto"/>
          </w:tcPr>
          <w:p w:rsidR="004F2335" w:rsidRPr="00565A54" w:rsidRDefault="004F2335" w:rsidP="009663D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F2335" w:rsidRPr="00565A54" w:rsidRDefault="004F2335" w:rsidP="009663DB">
            <w:pPr>
              <w:tabs>
                <w:tab w:val="left" w:pos="710"/>
              </w:tabs>
              <w:spacing w:after="120"/>
              <w:ind w:right="4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F2335" w:rsidRPr="00565A54" w:rsidRDefault="004F2335" w:rsidP="009663DB">
            <w:pPr>
              <w:spacing w:line="276" w:lineRule="auto"/>
              <w:jc w:val="center"/>
            </w:pPr>
            <w:r>
              <w:t>7</w:t>
            </w:r>
            <w:r w:rsidR="00281EF4">
              <w:t>, 8</w:t>
            </w:r>
          </w:p>
        </w:tc>
        <w:tc>
          <w:tcPr>
            <w:tcW w:w="4394" w:type="dxa"/>
            <w:shd w:val="clear" w:color="auto" w:fill="auto"/>
          </w:tcPr>
          <w:p w:rsidR="004F2335" w:rsidRPr="00565A54" w:rsidRDefault="004F2335" w:rsidP="009663DB">
            <w:pPr>
              <w:spacing w:line="276" w:lineRule="auto"/>
              <w:jc w:val="both"/>
            </w:pPr>
            <w:r w:rsidRPr="004F2335">
              <w:t>Научный работник» (проект)</w:t>
            </w:r>
          </w:p>
        </w:tc>
      </w:tr>
    </w:tbl>
    <w:p w:rsidR="00A8096C" w:rsidRPr="008563EC" w:rsidRDefault="00A8096C" w:rsidP="00270D48">
      <w:pPr>
        <w:shd w:val="clear" w:color="auto" w:fill="FFFFFF"/>
        <w:tabs>
          <w:tab w:val="left" w:pos="709"/>
          <w:tab w:val="left" w:pos="8364"/>
        </w:tabs>
        <w:spacing w:before="120"/>
        <w:ind w:right="40" w:firstLine="567"/>
        <w:jc w:val="both"/>
        <w:rPr>
          <w:color w:val="000000"/>
          <w:spacing w:val="-2"/>
          <w:szCs w:val="28"/>
        </w:rPr>
      </w:pPr>
      <w:bookmarkStart w:id="15" w:name="_Toc456108542"/>
      <w:r w:rsidRPr="008563EC">
        <w:rPr>
          <w:color w:val="000000"/>
          <w:spacing w:val="-2"/>
          <w:szCs w:val="28"/>
        </w:rPr>
        <w:t xml:space="preserve">Обобщенные трудовые функции и (или) трудовые функции выпускников аспирантуры, ориентированные на уровень квалификации «Исследователь. Преподаватель-исследователь», в соответствии с профессиональными стандартами </w:t>
      </w:r>
      <w:proofErr w:type="gramStart"/>
      <w:r w:rsidRPr="008563EC">
        <w:rPr>
          <w:color w:val="000000"/>
          <w:spacing w:val="-2"/>
          <w:szCs w:val="28"/>
        </w:rPr>
        <w:t>представлены</w:t>
      </w:r>
      <w:proofErr w:type="gramEnd"/>
      <w:r w:rsidRPr="008563EC">
        <w:rPr>
          <w:color w:val="000000"/>
          <w:spacing w:val="-2"/>
          <w:szCs w:val="28"/>
        </w:rPr>
        <w:t xml:space="preserve"> в таблице </w:t>
      </w:r>
      <w:r w:rsidR="00281EF4">
        <w:rPr>
          <w:color w:val="000000"/>
          <w:spacing w:val="-2"/>
          <w:szCs w:val="28"/>
        </w:rPr>
        <w:t>2</w:t>
      </w:r>
      <w:bookmarkEnd w:id="15"/>
      <w:r w:rsidRPr="008563EC">
        <w:rPr>
          <w:color w:val="000000"/>
          <w:spacing w:val="-2"/>
          <w:szCs w:val="28"/>
        </w:rPr>
        <w:t xml:space="preserve">. </w:t>
      </w:r>
      <w:bookmarkStart w:id="16" w:name="_Toc456108543"/>
    </w:p>
    <w:bookmarkEnd w:id="16"/>
    <w:p w:rsidR="00270D48" w:rsidRPr="008563EC" w:rsidRDefault="00270D48" w:rsidP="00270D48">
      <w:pPr>
        <w:pStyle w:val="a7"/>
        <w:keepNext/>
        <w:ind w:left="0"/>
        <w:jc w:val="left"/>
        <w:rPr>
          <w:b/>
          <w:sz w:val="20"/>
          <w:szCs w:val="28"/>
        </w:rPr>
      </w:pPr>
      <w:r w:rsidRPr="008563EC">
        <w:rPr>
          <w:b/>
          <w:sz w:val="20"/>
          <w:szCs w:val="28"/>
        </w:rPr>
        <w:t xml:space="preserve">Таблица </w:t>
      </w:r>
      <w:r w:rsidR="00281EF4">
        <w:rPr>
          <w:b/>
          <w:sz w:val="20"/>
          <w:szCs w:val="28"/>
        </w:rPr>
        <w:t>2</w:t>
      </w:r>
      <w:r w:rsidRPr="008563EC">
        <w:rPr>
          <w:b/>
          <w:sz w:val="20"/>
          <w:szCs w:val="28"/>
        </w:rPr>
        <w:t xml:space="preserve"> – Описание трудовых функций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7058"/>
      </w:tblGrid>
      <w:tr w:rsidR="00A8096C" w:rsidRPr="00565A54" w:rsidTr="00571B35">
        <w:tc>
          <w:tcPr>
            <w:tcW w:w="3256" w:type="dxa"/>
            <w:vAlign w:val="center"/>
          </w:tcPr>
          <w:p w:rsidR="00A8096C" w:rsidRPr="00565A54" w:rsidRDefault="00A8096C" w:rsidP="00571B35">
            <w:pPr>
              <w:jc w:val="center"/>
              <w:rPr>
                <w:b/>
              </w:rPr>
            </w:pPr>
            <w:r w:rsidRPr="00565A54">
              <w:rPr>
                <w:b/>
              </w:rPr>
              <w:t>Обобщенные трудовые функции (с кодами)</w:t>
            </w:r>
          </w:p>
        </w:tc>
        <w:tc>
          <w:tcPr>
            <w:tcW w:w="7058" w:type="dxa"/>
            <w:vAlign w:val="center"/>
          </w:tcPr>
          <w:p w:rsidR="00A8096C" w:rsidRPr="00565A54" w:rsidRDefault="00A8096C" w:rsidP="00571B35">
            <w:pPr>
              <w:jc w:val="center"/>
              <w:rPr>
                <w:b/>
              </w:rPr>
            </w:pPr>
            <w:r w:rsidRPr="00565A54">
              <w:rPr>
                <w:b/>
              </w:rPr>
              <w:t>Трудовые функции (с кодами)</w:t>
            </w:r>
          </w:p>
        </w:tc>
      </w:tr>
      <w:tr w:rsidR="00A8096C" w:rsidRPr="00565A54" w:rsidTr="00571B35">
        <w:tc>
          <w:tcPr>
            <w:tcW w:w="10314" w:type="dxa"/>
            <w:gridSpan w:val="2"/>
          </w:tcPr>
          <w:p w:rsidR="00A8096C" w:rsidRPr="00565A54" w:rsidRDefault="00A8096C" w:rsidP="00A8096C">
            <w:pPr>
              <w:jc w:val="center"/>
              <w:rPr>
                <w:b/>
              </w:rPr>
            </w:pPr>
            <w:r w:rsidRPr="00565A54">
              <w:rPr>
                <w:b/>
              </w:rPr>
              <w:t xml:space="preserve">Наименование Профессионального стандарта: </w:t>
            </w:r>
          </w:p>
          <w:p w:rsidR="00A8096C" w:rsidRPr="00565A54" w:rsidRDefault="00A8096C" w:rsidP="00A8096C">
            <w:pPr>
              <w:jc w:val="center"/>
              <w:rPr>
                <w:b/>
              </w:rPr>
            </w:pPr>
            <w:r w:rsidRPr="00565A54">
              <w:t>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</w:tr>
      <w:tr w:rsidR="009663DB" w:rsidRPr="00565A54" w:rsidTr="00571B35">
        <w:trPr>
          <w:trHeight w:val="270"/>
        </w:trPr>
        <w:tc>
          <w:tcPr>
            <w:tcW w:w="3256" w:type="dxa"/>
            <w:vMerge w:val="restart"/>
          </w:tcPr>
          <w:p w:rsidR="009663DB" w:rsidRPr="00402732" w:rsidRDefault="009663DB" w:rsidP="009663DB">
            <w:r w:rsidRPr="00402732">
              <w:t xml:space="preserve">Преподавание по программам </w:t>
            </w:r>
            <w:proofErr w:type="spellStart"/>
            <w:r w:rsidRPr="00402732">
              <w:t>бакалавриата</w:t>
            </w:r>
            <w:proofErr w:type="spellEnd"/>
            <w:r w:rsidRPr="00402732">
              <w:t xml:space="preserve">, </w:t>
            </w:r>
            <w:proofErr w:type="spellStart"/>
            <w:r w:rsidRPr="00402732">
              <w:t>специалитета</w:t>
            </w:r>
            <w:proofErr w:type="spellEnd"/>
            <w:r w:rsidRPr="00402732">
              <w:t>, магистратуры и ДПП, ориентированным на соответствующий уровень квалификации</w:t>
            </w:r>
          </w:p>
          <w:p w:rsidR="009663DB" w:rsidRPr="00402732" w:rsidRDefault="009663DB" w:rsidP="009663DB">
            <w:r w:rsidRPr="00402732">
              <w:t xml:space="preserve">(код – </w:t>
            </w:r>
            <w:r w:rsidRPr="00402732">
              <w:rPr>
                <w:lang w:val="en-US"/>
              </w:rPr>
              <w:t>I</w:t>
            </w:r>
            <w:r w:rsidRPr="00402732">
              <w:t>)</w:t>
            </w:r>
          </w:p>
          <w:p w:rsidR="009663DB" w:rsidRPr="00565A54" w:rsidRDefault="009663DB" w:rsidP="009663DB">
            <w:pPr>
              <w:rPr>
                <w:lang w:val="en-US"/>
              </w:rPr>
            </w:pPr>
            <w:r w:rsidRPr="00402732">
              <w:t>Уровень квалификации - 8</w:t>
            </w:r>
          </w:p>
        </w:tc>
        <w:tc>
          <w:tcPr>
            <w:tcW w:w="7058" w:type="dxa"/>
          </w:tcPr>
          <w:p w:rsidR="009663DB" w:rsidRPr="00402732" w:rsidRDefault="009663DB" w:rsidP="009663DB">
            <w:pPr>
              <w:jc w:val="both"/>
            </w:pPr>
            <w:r w:rsidRPr="00402732">
              <w:t xml:space="preserve">Преподавание учебных курсов, дисциплин (модулей) по программам </w:t>
            </w:r>
            <w:proofErr w:type="spellStart"/>
            <w:r w:rsidRPr="00402732">
              <w:t>бакалавриата</w:t>
            </w:r>
            <w:proofErr w:type="spellEnd"/>
            <w:r w:rsidRPr="00402732">
              <w:t xml:space="preserve">, </w:t>
            </w:r>
            <w:proofErr w:type="spellStart"/>
            <w:r w:rsidRPr="00402732">
              <w:t>специалитета</w:t>
            </w:r>
            <w:proofErr w:type="spellEnd"/>
            <w:r w:rsidRPr="00402732">
              <w:t>, магистратуры и (или) ДПП</w:t>
            </w:r>
          </w:p>
          <w:p w:rsidR="009663DB" w:rsidRPr="00402732" w:rsidRDefault="009663DB" w:rsidP="009663DB">
            <w:pPr>
              <w:jc w:val="both"/>
            </w:pPr>
            <w:r w:rsidRPr="00402732">
              <w:t xml:space="preserve">(код – </w:t>
            </w:r>
            <w:r w:rsidRPr="00402732">
              <w:rPr>
                <w:lang w:val="en-US"/>
              </w:rPr>
              <w:t>I</w:t>
            </w:r>
            <w:r w:rsidRPr="00402732">
              <w:t>/0</w:t>
            </w:r>
            <w:r w:rsidRPr="00402732">
              <w:rPr>
                <w:lang w:val="en-US"/>
              </w:rPr>
              <w:t>1</w:t>
            </w:r>
            <w:r w:rsidRPr="00402732">
              <w:t>.7)</w:t>
            </w:r>
          </w:p>
        </w:tc>
      </w:tr>
      <w:tr w:rsidR="009663DB" w:rsidRPr="00565A54" w:rsidTr="00571B35">
        <w:trPr>
          <w:trHeight w:val="255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</w:tcPr>
          <w:p w:rsidR="009663DB" w:rsidRPr="00402732" w:rsidRDefault="009663DB" w:rsidP="009663DB">
            <w:pPr>
              <w:jc w:val="both"/>
            </w:pPr>
            <w:r w:rsidRPr="00402732">
              <w:t xml:space="preserve">Руководство научно-исследовательской, проектной, учебно-профессиональной и иной деятельностью обучающихся по программам </w:t>
            </w:r>
            <w:proofErr w:type="spellStart"/>
            <w:r w:rsidRPr="00402732">
              <w:t>бакалавриата</w:t>
            </w:r>
            <w:proofErr w:type="spellEnd"/>
            <w:r w:rsidRPr="00402732">
              <w:t xml:space="preserve">, </w:t>
            </w:r>
            <w:proofErr w:type="spellStart"/>
            <w:r w:rsidRPr="00402732">
              <w:t>специалитета</w:t>
            </w:r>
            <w:proofErr w:type="spellEnd"/>
            <w:r w:rsidRPr="00402732">
              <w:t xml:space="preserve">, магистратуры и (или) ДПП (код – </w:t>
            </w:r>
            <w:r>
              <w:rPr>
                <w:lang w:val="en-US"/>
              </w:rPr>
              <w:t>I</w:t>
            </w:r>
            <w:r w:rsidRPr="00402732">
              <w:t>/03.7)</w:t>
            </w:r>
          </w:p>
        </w:tc>
      </w:tr>
      <w:tr w:rsidR="009663DB" w:rsidRPr="00565A54" w:rsidTr="009663DB">
        <w:trPr>
          <w:trHeight w:val="720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</w:tcPr>
          <w:p w:rsidR="009663DB" w:rsidRPr="00402732" w:rsidRDefault="009663DB" w:rsidP="009663DB">
            <w:pPr>
              <w:jc w:val="both"/>
            </w:pPr>
            <w:r w:rsidRPr="00402732">
              <w:t xml:space="preserve">Разработка научно-методического обеспечения реализации курируемых учебных курсов, дисциплин (модулей) программ </w:t>
            </w:r>
            <w:proofErr w:type="spellStart"/>
            <w:r w:rsidRPr="00402732">
              <w:t>бакалавриата</w:t>
            </w:r>
            <w:proofErr w:type="spellEnd"/>
            <w:r w:rsidRPr="00402732">
              <w:t xml:space="preserve">, </w:t>
            </w:r>
            <w:proofErr w:type="spellStart"/>
            <w:r w:rsidRPr="00402732">
              <w:t>специалитета</w:t>
            </w:r>
            <w:proofErr w:type="spellEnd"/>
            <w:r w:rsidRPr="00402732">
              <w:t xml:space="preserve">, магистратуры и (или) ДПП (код – </w:t>
            </w:r>
            <w:r w:rsidRPr="00402732">
              <w:rPr>
                <w:lang w:val="en-US"/>
              </w:rPr>
              <w:t>I</w:t>
            </w:r>
            <w:r w:rsidRPr="00402732">
              <w:t>/04.8)</w:t>
            </w:r>
          </w:p>
        </w:tc>
      </w:tr>
      <w:tr w:rsidR="009663DB" w:rsidRPr="00565A54" w:rsidTr="00571B35">
        <w:trPr>
          <w:trHeight w:val="552"/>
        </w:trPr>
        <w:tc>
          <w:tcPr>
            <w:tcW w:w="10314" w:type="dxa"/>
            <w:gridSpan w:val="2"/>
          </w:tcPr>
          <w:p w:rsidR="009663DB" w:rsidRPr="00565A54" w:rsidRDefault="009663DB" w:rsidP="00A8096C">
            <w:pPr>
              <w:jc w:val="center"/>
            </w:pPr>
            <w:r w:rsidRPr="00565A54">
              <w:rPr>
                <w:b/>
              </w:rPr>
              <w:t>Наименование Профессионального стандарта:</w:t>
            </w:r>
          </w:p>
          <w:p w:rsidR="009663DB" w:rsidRPr="00565A54" w:rsidRDefault="009663DB" w:rsidP="00A8096C">
            <w:pPr>
              <w:jc w:val="center"/>
            </w:pPr>
            <w:r w:rsidRPr="00565A54">
              <w:t>Научный работник (научная (научно-исследовательская) деятельность) (проект Приказа Минтруда от 18.11.2013 г.)</w:t>
            </w:r>
          </w:p>
        </w:tc>
      </w:tr>
      <w:tr w:rsidR="009663DB" w:rsidRPr="00565A54" w:rsidTr="00BB4928">
        <w:trPr>
          <w:trHeight w:val="568"/>
        </w:trPr>
        <w:tc>
          <w:tcPr>
            <w:tcW w:w="3256" w:type="dxa"/>
            <w:vMerge w:val="restart"/>
          </w:tcPr>
          <w:p w:rsidR="009663DB" w:rsidRPr="00402732" w:rsidRDefault="009663DB" w:rsidP="009663DB">
            <w:r w:rsidRPr="00402732">
              <w:t xml:space="preserve">Решение исследовательских задач в рамках реализации научного (научно-технического, инновационного) проекта под руководством более квалифицированного работника </w:t>
            </w:r>
            <w:r w:rsidRPr="00402732">
              <w:br/>
              <w:t>(код – А, уровень квалификации 7)</w:t>
            </w:r>
          </w:p>
        </w:tc>
        <w:tc>
          <w:tcPr>
            <w:tcW w:w="7058" w:type="dxa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Выполнение отдельных заданий в рамках решения исследовательских задач под руководством более квалифицированного работника</w:t>
            </w:r>
            <w:r w:rsidRPr="00402732">
              <w:t xml:space="preserve"> (код – А/01.7.1)</w:t>
            </w:r>
          </w:p>
        </w:tc>
      </w:tr>
      <w:tr w:rsidR="009663DB" w:rsidRPr="00565A54" w:rsidTr="00BB4928">
        <w:trPr>
          <w:trHeight w:val="822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</w:tcPr>
          <w:p w:rsidR="009663DB" w:rsidRPr="00402732" w:rsidRDefault="009663DB" w:rsidP="009663DB">
            <w:pPr>
              <w:jc w:val="both"/>
              <w:rPr>
                <w:rFonts w:eastAsia="Georgia"/>
                <w:color w:val="000000"/>
                <w:lang w:bidi="ru-RU"/>
              </w:rPr>
            </w:pPr>
            <w:r w:rsidRPr="00402732">
              <w:rPr>
                <w:rFonts w:eastAsia="Georgia"/>
                <w:color w:val="000000"/>
                <w:lang w:bidi="ru-RU"/>
              </w:rPr>
              <w:t>Представление научных (научно-технических) результатов профессиональному сообществу</w:t>
            </w:r>
          </w:p>
          <w:p w:rsidR="009663DB" w:rsidRPr="00402732" w:rsidRDefault="009663DB" w:rsidP="009663DB">
            <w:pPr>
              <w:jc w:val="both"/>
            </w:pPr>
            <w:r w:rsidRPr="00402732">
              <w:t>(код – А/02.7.1)</w:t>
            </w:r>
          </w:p>
        </w:tc>
      </w:tr>
      <w:tr w:rsidR="009663DB" w:rsidRPr="00565A54" w:rsidTr="009663DB">
        <w:trPr>
          <w:trHeight w:val="123"/>
        </w:trPr>
        <w:tc>
          <w:tcPr>
            <w:tcW w:w="3256" w:type="dxa"/>
            <w:vMerge w:val="restart"/>
            <w:vAlign w:val="center"/>
          </w:tcPr>
          <w:p w:rsidR="009663DB" w:rsidRPr="00402732" w:rsidRDefault="009663DB" w:rsidP="009663DB">
            <w:pPr>
              <w:pStyle w:val="Standard"/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402732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Самостоятельное решение исследовательских задач в рамках реализации научного (научно-технического, инновационного) проекта</w:t>
            </w:r>
          </w:p>
          <w:p w:rsidR="009663DB" w:rsidRPr="00402732" w:rsidRDefault="009663DB" w:rsidP="009663DB">
            <w:pPr>
              <w:pStyle w:val="Standard"/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402732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(код – В, уровень квалификации 7)</w:t>
            </w:r>
          </w:p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Проведение теоретических и экспериментальных исследований, включая выбор методов и инструментов в процессе решения исследовательских задач, а также способов представления научных (научно-технических) результатов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B</w:t>
            </w:r>
            <w:r w:rsidRPr="00402732">
              <w:t>/01.7.2)</w:t>
            </w:r>
          </w:p>
        </w:tc>
      </w:tr>
      <w:tr w:rsidR="009663DB" w:rsidRPr="00565A54" w:rsidTr="00571B35">
        <w:trPr>
          <w:trHeight w:val="117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Наставничество в процессе проведения исследования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B</w:t>
            </w:r>
            <w:r w:rsidRPr="00402732">
              <w:t>/02.7.2)</w:t>
            </w:r>
          </w:p>
        </w:tc>
      </w:tr>
      <w:tr w:rsidR="009663DB" w:rsidRPr="00565A54" w:rsidTr="009663DB">
        <w:trPr>
          <w:trHeight w:val="511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Доведение научных (научно-технических) результатов до всеобщего сведения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B</w:t>
            </w:r>
            <w:r w:rsidRPr="00402732">
              <w:t>/03.7.3)</w:t>
            </w:r>
          </w:p>
        </w:tc>
      </w:tr>
      <w:tr w:rsidR="009663DB" w:rsidRPr="00565A54" w:rsidTr="00571B35">
        <w:trPr>
          <w:trHeight w:val="123"/>
        </w:trPr>
        <w:tc>
          <w:tcPr>
            <w:tcW w:w="3256" w:type="dxa"/>
            <w:vMerge w:val="restart"/>
          </w:tcPr>
          <w:p w:rsidR="009663DB" w:rsidRPr="00402732" w:rsidRDefault="009663DB" w:rsidP="009663DB">
            <w:pPr>
              <w:rPr>
                <w:color w:val="000000"/>
                <w:lang w:bidi="ru-RU"/>
              </w:rPr>
            </w:pPr>
            <w:r w:rsidRPr="00402732">
              <w:rPr>
                <w:color w:val="000000"/>
                <w:lang w:bidi="ru-RU"/>
              </w:rPr>
              <w:t>Организация процесса реализации научного (научно-технического, инновационного) проекта</w:t>
            </w:r>
          </w:p>
          <w:p w:rsidR="009663DB" w:rsidRPr="00402732" w:rsidRDefault="009663DB" w:rsidP="009663DB">
            <w:r w:rsidRPr="00402732">
              <w:t>(код – С, уровень квалификации 8)</w:t>
            </w:r>
          </w:p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Организация проведения исследований в рамках научного (научно-технического, инновационного) проекта</w:t>
            </w:r>
            <w:r w:rsidRPr="00402732">
              <w:t xml:space="preserve"> (код - С/01.8)</w:t>
            </w:r>
          </w:p>
        </w:tc>
      </w:tr>
      <w:tr w:rsidR="009663DB" w:rsidRPr="00565A54" w:rsidTr="00571B35">
        <w:trPr>
          <w:trHeight w:val="117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Формирование научного коллектива из числа сотрудников организации</w:t>
            </w:r>
            <w:r w:rsidRPr="00402732">
              <w:t xml:space="preserve"> (код - С/02.8)</w:t>
            </w:r>
          </w:p>
        </w:tc>
      </w:tr>
      <w:tr w:rsidR="009663DB" w:rsidRPr="00565A54" w:rsidTr="00571B35">
        <w:trPr>
          <w:trHeight w:val="117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Организация процесса развития исследовательских компетенций научного коллектива</w:t>
            </w:r>
            <w:r w:rsidRPr="00402732">
              <w:t xml:space="preserve"> (код - С/03.8)</w:t>
            </w:r>
          </w:p>
        </w:tc>
      </w:tr>
      <w:tr w:rsidR="009663DB" w:rsidRPr="00565A54" w:rsidTr="00571B35">
        <w:trPr>
          <w:trHeight w:val="117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Оценка возможностей и способов практического применения научных (научно-технических) результатов</w:t>
            </w:r>
            <w:r w:rsidRPr="00402732">
              <w:t xml:space="preserve"> (код - С/04.8)</w:t>
            </w:r>
          </w:p>
        </w:tc>
      </w:tr>
      <w:tr w:rsidR="009663DB" w:rsidRPr="00565A54" w:rsidTr="009663DB">
        <w:trPr>
          <w:trHeight w:val="517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Представление научных (научно-технических) результатов потенциальным потребителям</w:t>
            </w:r>
            <w:r w:rsidRPr="00402732">
              <w:t xml:space="preserve"> (код - С/05.8)</w:t>
            </w:r>
          </w:p>
        </w:tc>
      </w:tr>
      <w:tr w:rsidR="009663DB" w:rsidRPr="00565A54" w:rsidTr="00571B35">
        <w:trPr>
          <w:trHeight w:val="123"/>
        </w:trPr>
        <w:tc>
          <w:tcPr>
            <w:tcW w:w="3256" w:type="dxa"/>
            <w:vMerge w:val="restart"/>
          </w:tcPr>
          <w:p w:rsidR="009663DB" w:rsidRPr="00402732" w:rsidRDefault="009663DB" w:rsidP="009663DB">
            <w:pPr>
              <w:rPr>
                <w:color w:val="000000"/>
                <w:lang w:bidi="ru-RU"/>
              </w:rPr>
            </w:pPr>
            <w:r w:rsidRPr="00402732">
              <w:rPr>
                <w:color w:val="000000"/>
                <w:lang w:bidi="ru-RU"/>
              </w:rPr>
              <w:t xml:space="preserve">Организация профессионального и </w:t>
            </w:r>
            <w:proofErr w:type="spellStart"/>
            <w:r w:rsidRPr="00402732">
              <w:rPr>
                <w:color w:val="000000"/>
                <w:lang w:bidi="ru-RU"/>
              </w:rPr>
              <w:t>межпрофессионального</w:t>
            </w:r>
            <w:proofErr w:type="spellEnd"/>
            <w:r w:rsidRPr="00402732">
              <w:rPr>
                <w:color w:val="000000"/>
                <w:lang w:bidi="ru-RU"/>
              </w:rPr>
              <w:t xml:space="preserve"> взаимодействия в процессе реализации научных (научно-технических, инновационных) проектов  </w:t>
            </w:r>
          </w:p>
          <w:p w:rsidR="009663DB" w:rsidRPr="00402732" w:rsidRDefault="009663DB" w:rsidP="009663DB">
            <w:r w:rsidRPr="00402732">
              <w:t xml:space="preserve">(код – </w:t>
            </w:r>
            <w:r w:rsidRPr="00402732">
              <w:rPr>
                <w:lang w:val="en-US"/>
              </w:rPr>
              <w:t>D</w:t>
            </w:r>
            <w:r w:rsidRPr="00402732">
              <w:t>, уровень квалификации 9)</w:t>
            </w:r>
          </w:p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color w:val="000000"/>
                <w:lang w:bidi="ru-RU"/>
              </w:rPr>
              <w:t>Планирование и организация процесса выполнения научных (научно-технических) программ коллективами исполнителей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D</w:t>
            </w:r>
            <w:r w:rsidRPr="00402732">
              <w:t>/01.9/1)</w:t>
            </w:r>
          </w:p>
        </w:tc>
      </w:tr>
      <w:tr w:rsidR="009663DB" w:rsidRPr="00565A54" w:rsidTr="00571B35">
        <w:trPr>
          <w:trHeight w:val="117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Развитие компетенций научного коллектива организации, в том числе путем вовлечения новых исследователей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D</w:t>
            </w:r>
            <w:r w:rsidRPr="00402732">
              <w:t>/02.9.1)</w:t>
            </w:r>
          </w:p>
        </w:tc>
      </w:tr>
      <w:tr w:rsidR="009663DB" w:rsidRPr="00565A54" w:rsidTr="00571B35">
        <w:trPr>
          <w:trHeight w:val="117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Осуществление взаимодействия с организациями высшего образования и (или) дополнительного профессионального образования с целью передачи новых знаний и результатов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D</w:t>
            </w:r>
            <w:r w:rsidRPr="00402732">
              <w:t>/03.9.1)</w:t>
            </w:r>
          </w:p>
        </w:tc>
      </w:tr>
      <w:tr w:rsidR="009663DB" w:rsidRPr="00565A54" w:rsidTr="009663DB">
        <w:trPr>
          <w:trHeight w:val="548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proofErr w:type="gramStart"/>
            <w:r w:rsidRPr="00402732">
              <w:rPr>
                <w:rFonts w:eastAsia="Georgia"/>
                <w:color w:val="000000"/>
                <w:lang w:bidi="ru-RU"/>
              </w:rPr>
              <w:t>Экспертиза научных (научно-технических, инновационных) проектов, а также научных (научно-технических) результатов, в том числе оценка их вклада в развитие области науки и (или) техники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D</w:t>
            </w:r>
            <w:r w:rsidRPr="00402732">
              <w:t>/04.9.1)</w:t>
            </w:r>
            <w:proofErr w:type="gramEnd"/>
          </w:p>
        </w:tc>
      </w:tr>
      <w:tr w:rsidR="009663DB" w:rsidRPr="00565A54" w:rsidTr="00571B35">
        <w:trPr>
          <w:trHeight w:val="473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  <w:rPr>
                <w:rFonts w:eastAsia="Georgia"/>
                <w:color w:val="000000"/>
                <w:lang w:bidi="ru-RU"/>
              </w:rPr>
            </w:pPr>
            <w:r w:rsidRPr="00402732">
              <w:rPr>
                <w:rFonts w:eastAsia="Georgia"/>
                <w:color w:val="000000"/>
                <w:lang w:bidi="ru-RU"/>
              </w:rPr>
              <w:t xml:space="preserve">Популяризация научных (научно-технических) результатов </w:t>
            </w:r>
            <w:r w:rsidRPr="00402732">
              <w:t xml:space="preserve">(код - </w:t>
            </w:r>
            <w:r w:rsidRPr="00402732">
              <w:rPr>
                <w:lang w:val="en-US"/>
              </w:rPr>
              <w:t>D</w:t>
            </w:r>
            <w:r w:rsidRPr="00402732">
              <w:t>/05.9.1)</w:t>
            </w:r>
          </w:p>
        </w:tc>
      </w:tr>
      <w:tr w:rsidR="009663DB" w:rsidRPr="00565A54" w:rsidTr="00571B35">
        <w:trPr>
          <w:trHeight w:val="123"/>
        </w:trPr>
        <w:tc>
          <w:tcPr>
            <w:tcW w:w="3256" w:type="dxa"/>
            <w:vMerge w:val="restart"/>
          </w:tcPr>
          <w:p w:rsidR="009663DB" w:rsidRPr="00402732" w:rsidRDefault="009663DB" w:rsidP="009663DB">
            <w:pPr>
              <w:rPr>
                <w:color w:val="000000"/>
                <w:lang w:bidi="ru-RU"/>
              </w:rPr>
            </w:pPr>
            <w:r w:rsidRPr="00402732">
              <w:rPr>
                <w:color w:val="000000"/>
                <w:lang w:bidi="ru-RU"/>
              </w:rPr>
              <w:t>Организация исследований и разработок, выходящих за рамки основной научной специализации, в том числе по новым и (или) перспективным научным направлениям с широким профессиональным и общественным взаимодействием</w:t>
            </w:r>
          </w:p>
          <w:p w:rsidR="009663DB" w:rsidRPr="00402732" w:rsidRDefault="009663DB" w:rsidP="009663DB">
            <w:r w:rsidRPr="00402732">
              <w:t xml:space="preserve">(код – </w:t>
            </w:r>
            <w:r w:rsidRPr="00402732">
              <w:rPr>
                <w:lang w:val="en-US"/>
              </w:rPr>
              <w:t>E</w:t>
            </w:r>
            <w:r w:rsidRPr="00402732">
              <w:t>, уровень квалификации 9)</w:t>
            </w:r>
          </w:p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Обобщение научных (научно-технических) результатов с целью выявления новых и (или) перспективных научных направлений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E</w:t>
            </w:r>
            <w:r w:rsidRPr="00402732">
              <w:t>/01.9.2)</w:t>
            </w:r>
          </w:p>
        </w:tc>
      </w:tr>
      <w:tr w:rsidR="009663DB" w:rsidRPr="00565A54" w:rsidTr="00571B35">
        <w:trPr>
          <w:trHeight w:val="117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Формирование долгосрочных партнерских отношений между коллективами для проведения совместных исследований в рамках развития нового и (или) перспективного научного направления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E</w:t>
            </w:r>
            <w:r w:rsidRPr="00402732">
              <w:t>/02.9.2)</w:t>
            </w:r>
          </w:p>
        </w:tc>
      </w:tr>
      <w:tr w:rsidR="009663DB" w:rsidRPr="00565A54" w:rsidTr="00571B35">
        <w:trPr>
          <w:trHeight w:val="511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Формирование образов будущих профессий и требований к компетенциям специалистов, необходимых для развития новых направлений науки и технологии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E</w:t>
            </w:r>
            <w:r w:rsidRPr="00402732">
              <w:t>/03.9.2)</w:t>
            </w:r>
          </w:p>
        </w:tc>
      </w:tr>
      <w:tr w:rsidR="009663DB" w:rsidRPr="00565A54" w:rsidTr="00571B35">
        <w:trPr>
          <w:trHeight w:val="288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Оценка вклада в развитие науки и (или) социально-экономической системы при использовании научных (научно-технических) результатов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E</w:t>
            </w:r>
            <w:r w:rsidRPr="00402732">
              <w:t>/04.9.2)</w:t>
            </w:r>
          </w:p>
        </w:tc>
      </w:tr>
      <w:tr w:rsidR="009663DB" w:rsidRPr="00565A54" w:rsidTr="00BB4928">
        <w:trPr>
          <w:trHeight w:val="768"/>
        </w:trPr>
        <w:tc>
          <w:tcPr>
            <w:tcW w:w="3256" w:type="dxa"/>
            <w:vMerge/>
          </w:tcPr>
          <w:p w:rsidR="009663DB" w:rsidRPr="00565A54" w:rsidRDefault="009663DB" w:rsidP="00A8096C"/>
        </w:tc>
        <w:tc>
          <w:tcPr>
            <w:tcW w:w="7058" w:type="dxa"/>
            <w:vAlign w:val="center"/>
          </w:tcPr>
          <w:p w:rsidR="009663DB" w:rsidRPr="00402732" w:rsidRDefault="009663DB" w:rsidP="009663DB">
            <w:pPr>
              <w:jc w:val="both"/>
            </w:pPr>
            <w:r w:rsidRPr="00402732">
              <w:rPr>
                <w:rFonts w:eastAsia="Georgia"/>
                <w:color w:val="000000"/>
                <w:lang w:bidi="ru-RU"/>
              </w:rPr>
      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      </w:r>
            <w:r w:rsidRPr="00402732">
              <w:t xml:space="preserve"> (код - </w:t>
            </w:r>
            <w:r w:rsidRPr="00402732">
              <w:rPr>
                <w:lang w:val="en-US"/>
              </w:rPr>
              <w:t>E</w:t>
            </w:r>
            <w:r w:rsidRPr="00402732">
              <w:t>/05.9.2)</w:t>
            </w:r>
          </w:p>
        </w:tc>
      </w:tr>
    </w:tbl>
    <w:p w:rsidR="00A8096C" w:rsidRDefault="00A8096C" w:rsidP="00A8096C">
      <w:pPr>
        <w:widowControl/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</w:p>
    <w:p w:rsidR="00A8096C" w:rsidRPr="008563EC" w:rsidRDefault="00A8096C" w:rsidP="00571B35">
      <w:pPr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3</w:t>
      </w:r>
      <w:r w:rsidR="009C3BC6">
        <w:rPr>
          <w:b/>
          <w:bCs/>
          <w:sz w:val="24"/>
          <w:szCs w:val="32"/>
        </w:rPr>
        <w:t>.</w:t>
      </w:r>
      <w:r w:rsidRPr="008563EC">
        <w:rPr>
          <w:b/>
          <w:bCs/>
          <w:sz w:val="24"/>
          <w:szCs w:val="32"/>
        </w:rPr>
        <w:t xml:space="preserve"> ПЛАНИРУЕМЫЕ РЕЗУЛЬТАТЫ ОСВОЕНИЯ</w:t>
      </w:r>
      <w:r w:rsidR="00571B35" w:rsidRPr="008563EC">
        <w:rPr>
          <w:b/>
          <w:bCs/>
          <w:sz w:val="24"/>
          <w:szCs w:val="32"/>
        </w:rPr>
        <w:t xml:space="preserve"> </w:t>
      </w:r>
      <w:r w:rsidRPr="008563EC">
        <w:rPr>
          <w:b/>
          <w:bCs/>
          <w:sz w:val="24"/>
          <w:szCs w:val="32"/>
        </w:rPr>
        <w:t>ОБРАЗОВАТЕЛЬНОЙ ПРОГРАММЫ</w:t>
      </w:r>
    </w:p>
    <w:p w:rsidR="00A8096C" w:rsidRPr="008563EC" w:rsidRDefault="00A8096C" w:rsidP="00571B35">
      <w:pPr>
        <w:spacing w:before="120" w:after="120"/>
        <w:jc w:val="center"/>
        <w:rPr>
          <w:b/>
          <w:bCs/>
          <w:szCs w:val="28"/>
        </w:rPr>
      </w:pPr>
      <w:r w:rsidRPr="008563EC">
        <w:rPr>
          <w:b/>
          <w:bCs/>
          <w:szCs w:val="28"/>
        </w:rPr>
        <w:t>3.1</w:t>
      </w:r>
      <w:r w:rsidR="0005331D">
        <w:rPr>
          <w:b/>
          <w:bCs/>
          <w:szCs w:val="28"/>
        </w:rPr>
        <w:t>.</w:t>
      </w:r>
      <w:r w:rsidRPr="008563EC">
        <w:rPr>
          <w:b/>
          <w:bCs/>
          <w:szCs w:val="28"/>
        </w:rPr>
        <w:t xml:space="preserve"> Универсальные компетенции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В результате освоения основной профессиональной образовательной программы выпускник должен обладать следующими </w:t>
      </w:r>
      <w:r w:rsidRPr="008563EC">
        <w:rPr>
          <w:b/>
          <w:szCs w:val="28"/>
        </w:rPr>
        <w:t>универсальными компетенциями</w:t>
      </w:r>
      <w:r w:rsidRPr="008563EC">
        <w:rPr>
          <w:szCs w:val="28"/>
        </w:rPr>
        <w:t xml:space="preserve"> (УК): </w:t>
      </w:r>
    </w:p>
    <w:p w:rsidR="00571B35" w:rsidRPr="008563EC" w:rsidRDefault="00571B35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571B35" w:rsidRPr="008563EC" w:rsidRDefault="00571B35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:rsidR="00571B35" w:rsidRPr="008563EC" w:rsidRDefault="00571B35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готовностью участвовать в работе российских и международных исследовательских коллективов по решению научных и научно-образовательных задач (УК-3);</w:t>
      </w:r>
    </w:p>
    <w:p w:rsidR="00571B35" w:rsidRPr="008563EC" w:rsidRDefault="00571B35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готовностью использовать современные методы и технологии научной коммуникации на государственном и иностранном языках (УК-4);</w:t>
      </w:r>
    </w:p>
    <w:p w:rsidR="00571B35" w:rsidRPr="008563EC" w:rsidRDefault="00571B35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способностью следовать этическим нормам в профессиональной деятельности (УК-5);</w:t>
      </w:r>
    </w:p>
    <w:p w:rsidR="00A8096C" w:rsidRPr="008563EC" w:rsidRDefault="00571B35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способностью планировать и решать задачи собственного профессионального и личностного развития (УК-6).</w:t>
      </w:r>
    </w:p>
    <w:p w:rsidR="00A8096C" w:rsidRPr="008563EC" w:rsidRDefault="00A8096C" w:rsidP="00571B35">
      <w:pPr>
        <w:spacing w:before="120" w:after="120"/>
        <w:jc w:val="center"/>
        <w:rPr>
          <w:b/>
          <w:bCs/>
          <w:szCs w:val="28"/>
        </w:rPr>
      </w:pPr>
      <w:r w:rsidRPr="008563EC">
        <w:rPr>
          <w:b/>
          <w:bCs/>
          <w:szCs w:val="28"/>
        </w:rPr>
        <w:t>3.2</w:t>
      </w:r>
      <w:r w:rsidR="0005331D">
        <w:rPr>
          <w:b/>
          <w:bCs/>
          <w:szCs w:val="28"/>
        </w:rPr>
        <w:t>.</w:t>
      </w:r>
      <w:r w:rsidRPr="008563EC">
        <w:rPr>
          <w:b/>
          <w:bCs/>
          <w:szCs w:val="28"/>
        </w:rPr>
        <w:t xml:space="preserve"> Общепрофессиональные компетенции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В результате освоения основной образовательной программы выпускник должен обладать следующими </w:t>
      </w:r>
      <w:r w:rsidRPr="008563EC">
        <w:rPr>
          <w:b/>
          <w:szCs w:val="28"/>
        </w:rPr>
        <w:t>общепрофессиональными компетенциями</w:t>
      </w:r>
      <w:r w:rsidRPr="008563EC">
        <w:rPr>
          <w:szCs w:val="28"/>
        </w:rPr>
        <w:t xml:space="preserve"> (ОПК):</w:t>
      </w:r>
    </w:p>
    <w:p w:rsidR="00571B35" w:rsidRPr="008563EC" w:rsidRDefault="00571B35" w:rsidP="00571B35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владением методологией теоретических и экспериментальных исследований в области профессиональной деятельности (ОПК-1);</w:t>
      </w:r>
    </w:p>
    <w:p w:rsidR="00571B35" w:rsidRPr="008563EC" w:rsidRDefault="00571B35" w:rsidP="00571B35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владением культурой научного исследования, в том числе с использованием новейших информационно-коммуникационных технологий (ОПК-2);</w:t>
      </w:r>
    </w:p>
    <w:p w:rsidR="00571B35" w:rsidRPr="008563EC" w:rsidRDefault="00571B35" w:rsidP="00571B35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способностью к разработке новых методов исследования и их применению в самостоятельной профессиональной научно-исследовательской деятельности в области профессиональной деятельности (ОПК-3);</w:t>
      </w:r>
    </w:p>
    <w:p w:rsidR="00571B35" w:rsidRPr="008563EC" w:rsidRDefault="00571B35" w:rsidP="00571B35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готовностью организовать работу исследовательского коллектива в профессиональной деятельности (ОПК-4);</w:t>
      </w:r>
    </w:p>
    <w:p w:rsidR="00571B35" w:rsidRPr="008563EC" w:rsidRDefault="00571B35" w:rsidP="00571B35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готовностью к преподавательской деятельности по основным образовательным программам высшего образования (ОПК-5).</w:t>
      </w:r>
    </w:p>
    <w:p w:rsidR="00A8096C" w:rsidRPr="008563EC" w:rsidRDefault="00A8096C" w:rsidP="008E26CE">
      <w:pPr>
        <w:keepNext/>
        <w:spacing w:before="120" w:after="120"/>
        <w:jc w:val="center"/>
        <w:rPr>
          <w:b/>
          <w:bCs/>
          <w:szCs w:val="28"/>
        </w:rPr>
      </w:pPr>
      <w:r w:rsidRPr="008563EC">
        <w:rPr>
          <w:b/>
          <w:bCs/>
          <w:szCs w:val="28"/>
        </w:rPr>
        <w:t>3.3</w:t>
      </w:r>
      <w:r w:rsidR="0005331D">
        <w:rPr>
          <w:b/>
          <w:bCs/>
          <w:szCs w:val="28"/>
        </w:rPr>
        <w:t>.</w:t>
      </w:r>
      <w:r w:rsidRPr="008563EC">
        <w:rPr>
          <w:b/>
          <w:bCs/>
          <w:szCs w:val="28"/>
        </w:rPr>
        <w:t xml:space="preserve"> Профессиональные компетенции</w:t>
      </w:r>
    </w:p>
    <w:p w:rsidR="00A8096C" w:rsidRPr="008563EC" w:rsidRDefault="00DA4F1F" w:rsidP="00DA4F1F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В соответствии с направленностью программы и номенклатурой научных специальностей, по которым присуждаются ученые степени, утверждаемой Министерством образования и науки Российской Федерации, в</w:t>
      </w:r>
      <w:r w:rsidR="00A8096C" w:rsidRPr="008563EC">
        <w:rPr>
          <w:szCs w:val="28"/>
        </w:rPr>
        <w:t>ыпускник, освоивший программу аспирантуры, должен обладать</w:t>
      </w:r>
      <w:r w:rsidR="00041CD3" w:rsidRPr="008563EC">
        <w:rPr>
          <w:szCs w:val="28"/>
        </w:rPr>
        <w:t xml:space="preserve"> следующими</w:t>
      </w:r>
      <w:r w:rsidR="00A8096C" w:rsidRPr="008563EC">
        <w:rPr>
          <w:szCs w:val="28"/>
        </w:rPr>
        <w:t xml:space="preserve"> </w:t>
      </w:r>
      <w:r w:rsidR="00A8096C" w:rsidRPr="008563EC">
        <w:rPr>
          <w:b/>
          <w:szCs w:val="28"/>
        </w:rPr>
        <w:t>профессиональными компетенциями</w:t>
      </w:r>
      <w:r w:rsidR="00A8096C" w:rsidRPr="008563EC">
        <w:rPr>
          <w:szCs w:val="28"/>
        </w:rPr>
        <w:t>:</w:t>
      </w:r>
    </w:p>
    <w:p w:rsidR="00A8096C" w:rsidRPr="008563EC" w:rsidRDefault="00A8096C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(ПК-1);</w:t>
      </w:r>
    </w:p>
    <w:p w:rsidR="00A8096C" w:rsidRPr="008563EC" w:rsidRDefault="00A8096C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(ПК-2);</w:t>
      </w:r>
    </w:p>
    <w:p w:rsidR="00A8096C" w:rsidRPr="008563EC" w:rsidRDefault="00A8096C" w:rsidP="00A8096C">
      <w:pPr>
        <w:pStyle w:val="af7"/>
        <w:numPr>
          <w:ilvl w:val="0"/>
          <w:numId w:val="29"/>
        </w:numPr>
        <w:spacing w:line="276" w:lineRule="auto"/>
        <w:ind w:left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 xml:space="preserve"> (ПК-3)</w:t>
      </w:r>
      <w:r w:rsidR="00900D33">
        <w:rPr>
          <w:sz w:val="20"/>
          <w:szCs w:val="28"/>
        </w:rPr>
        <w:t xml:space="preserve"> и т.д</w:t>
      </w:r>
      <w:proofErr w:type="gramStart"/>
      <w:r w:rsidR="00900D33">
        <w:rPr>
          <w:sz w:val="20"/>
          <w:szCs w:val="28"/>
        </w:rPr>
        <w:t>..</w:t>
      </w:r>
      <w:proofErr w:type="gramEnd"/>
    </w:p>
    <w:p w:rsidR="00A8096C" w:rsidRDefault="00A8096C" w:rsidP="00A8096C">
      <w:pPr>
        <w:pStyle w:val="af7"/>
        <w:spacing w:line="276" w:lineRule="auto"/>
        <w:jc w:val="both"/>
        <w:rPr>
          <w:sz w:val="20"/>
          <w:szCs w:val="28"/>
        </w:rPr>
      </w:pPr>
    </w:p>
    <w:p w:rsidR="00900D33" w:rsidRPr="008563EC" w:rsidRDefault="00900D33" w:rsidP="00A8096C">
      <w:pPr>
        <w:pStyle w:val="af7"/>
        <w:spacing w:line="276" w:lineRule="auto"/>
        <w:jc w:val="both"/>
        <w:rPr>
          <w:sz w:val="20"/>
          <w:szCs w:val="28"/>
        </w:rPr>
      </w:pPr>
    </w:p>
    <w:p w:rsidR="00A8096C" w:rsidRPr="008563EC" w:rsidRDefault="00A8096C" w:rsidP="00A8096C">
      <w:pPr>
        <w:widowControl/>
        <w:autoSpaceDE/>
        <w:autoSpaceDN/>
        <w:adjustRightInd/>
        <w:spacing w:line="276" w:lineRule="auto"/>
        <w:rPr>
          <w:b/>
          <w:szCs w:val="28"/>
        </w:rPr>
      </w:pPr>
      <w:r w:rsidRPr="008563EC">
        <w:rPr>
          <w:b/>
          <w:szCs w:val="28"/>
        </w:rPr>
        <w:br w:type="page"/>
      </w:r>
    </w:p>
    <w:p w:rsidR="00A8096C" w:rsidRPr="008563EC" w:rsidRDefault="00A8096C" w:rsidP="00DD7591">
      <w:pPr>
        <w:keepNext/>
        <w:keepLines/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4</w:t>
      </w:r>
      <w:r w:rsidR="009C3BC6">
        <w:rPr>
          <w:b/>
          <w:bCs/>
          <w:sz w:val="24"/>
          <w:szCs w:val="32"/>
        </w:rPr>
        <w:t>.</w:t>
      </w:r>
      <w:r w:rsidRPr="008563EC">
        <w:rPr>
          <w:b/>
          <w:bCs/>
          <w:sz w:val="24"/>
          <w:szCs w:val="32"/>
        </w:rPr>
        <w:t> </w:t>
      </w:r>
      <w:r w:rsidR="00DD7591" w:rsidRPr="008563EC">
        <w:rPr>
          <w:b/>
          <w:bCs/>
          <w:sz w:val="24"/>
          <w:szCs w:val="32"/>
        </w:rPr>
        <w:tab/>
      </w:r>
      <w:r w:rsidRPr="008563EC">
        <w:rPr>
          <w:b/>
          <w:bCs/>
          <w:sz w:val="24"/>
          <w:szCs w:val="32"/>
        </w:rPr>
        <w:t>СТРУКТУРА И СОДЕРЖАНИЕ ОБРАЗОВАТЕЛЬНОЙ ПРОГРАММЫ</w:t>
      </w:r>
    </w:p>
    <w:p w:rsidR="00A8096C" w:rsidRPr="008563EC" w:rsidRDefault="00A8096C" w:rsidP="00A8096C">
      <w:pPr>
        <w:pStyle w:val="af7"/>
        <w:spacing w:line="276" w:lineRule="auto"/>
        <w:jc w:val="center"/>
        <w:rPr>
          <w:b/>
          <w:sz w:val="20"/>
          <w:szCs w:val="28"/>
        </w:rPr>
      </w:pPr>
      <w:r w:rsidRPr="008563EC">
        <w:rPr>
          <w:b/>
          <w:sz w:val="20"/>
          <w:szCs w:val="28"/>
        </w:rPr>
        <w:t>4.1</w:t>
      </w:r>
      <w:r w:rsidR="0005331D">
        <w:rPr>
          <w:b/>
          <w:sz w:val="20"/>
          <w:szCs w:val="28"/>
        </w:rPr>
        <w:t>.</w:t>
      </w:r>
      <w:r w:rsidRPr="008563EC">
        <w:rPr>
          <w:b/>
          <w:sz w:val="20"/>
          <w:szCs w:val="28"/>
        </w:rPr>
        <w:t xml:space="preserve"> Учебный план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Учебный план разработан с учетом требований к структуре и условиям реализации образовательной программы, </w:t>
      </w:r>
      <w:proofErr w:type="gramStart"/>
      <w:r w:rsidRPr="008563EC">
        <w:rPr>
          <w:szCs w:val="28"/>
        </w:rPr>
        <w:t>сформулированными</w:t>
      </w:r>
      <w:proofErr w:type="gramEnd"/>
      <w:r w:rsidRPr="008563EC">
        <w:rPr>
          <w:szCs w:val="28"/>
        </w:rPr>
        <w:t xml:space="preserve"> в разделах VI, VII ФГОС ВО по направлению подготовки </w:t>
      </w:r>
      <w:r w:rsidRPr="002017E8">
        <w:rPr>
          <w:b/>
          <w:szCs w:val="28"/>
        </w:rPr>
        <w:t>11.06.01</w:t>
      </w:r>
      <w:r w:rsidRPr="008563EC">
        <w:rPr>
          <w:szCs w:val="28"/>
        </w:rPr>
        <w:t xml:space="preserve"> </w:t>
      </w:r>
      <w:r w:rsidRPr="008563EC">
        <w:rPr>
          <w:b/>
          <w:szCs w:val="28"/>
        </w:rPr>
        <w:t>Электроника, радиотехника и системы связи</w:t>
      </w:r>
      <w:r w:rsidRPr="008563EC">
        <w:rPr>
          <w:szCs w:val="28"/>
        </w:rPr>
        <w:t>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При разработке учебного плана соблюдена логическая последовательность освоения дисциплин (модулей) и практик, обеспечивающих формирование необходимых компетенций.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color w:val="000000"/>
          <w:szCs w:val="28"/>
        </w:rPr>
        <w:t xml:space="preserve">В учебном плане указан перечень дисциплин (модулей), практик, аттестационных испытаний государственной итоговой аттестации обучающихся, других видов учебной деятельности (далее вместе – виды учебной деятельности) с указанием их объема в </w:t>
      </w:r>
      <w:proofErr w:type="spellStart"/>
      <w:r w:rsidRPr="008563EC">
        <w:rPr>
          <w:color w:val="000000"/>
          <w:szCs w:val="28"/>
        </w:rPr>
        <w:t>з.е</w:t>
      </w:r>
      <w:proofErr w:type="spellEnd"/>
      <w:r w:rsidRPr="008563EC">
        <w:rPr>
          <w:color w:val="000000"/>
          <w:szCs w:val="28"/>
        </w:rPr>
        <w:t>., последовательности и распределения по периодам обучения. В учебном плане выделен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обучающихся. Для каждой дисциплины (модуля) и практики указаны форма промежуточной аттестации обучающихся и перечень закрепленных компетенций.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Учебные планы образовательной программы по направлению подготовки </w:t>
      </w:r>
      <w:r w:rsidRPr="002017E8">
        <w:rPr>
          <w:b/>
          <w:szCs w:val="28"/>
        </w:rPr>
        <w:t>11.06.01 Электроника</w:t>
      </w:r>
      <w:r w:rsidRPr="008563EC">
        <w:rPr>
          <w:b/>
          <w:szCs w:val="28"/>
        </w:rPr>
        <w:t>, радиотехника и системы связи</w:t>
      </w:r>
      <w:r w:rsidRPr="008563EC">
        <w:rPr>
          <w:color w:val="000000"/>
          <w:szCs w:val="28"/>
        </w:rPr>
        <w:t xml:space="preserve"> направленност</w:t>
      </w:r>
      <w:r w:rsidR="00FB45E6">
        <w:rPr>
          <w:color w:val="000000"/>
          <w:szCs w:val="28"/>
        </w:rPr>
        <w:t>и</w:t>
      </w:r>
      <w:r w:rsidRPr="008563EC">
        <w:rPr>
          <w:color w:val="000000"/>
          <w:szCs w:val="28"/>
        </w:rPr>
        <w:t xml:space="preserve"> (профил</w:t>
      </w:r>
      <w:r w:rsidR="00FB45E6">
        <w:rPr>
          <w:color w:val="000000"/>
          <w:szCs w:val="28"/>
        </w:rPr>
        <w:t>я</w:t>
      </w:r>
      <w:r w:rsidRPr="008563EC">
        <w:rPr>
          <w:color w:val="000000"/>
          <w:szCs w:val="28"/>
        </w:rPr>
        <w:t xml:space="preserve">) </w:t>
      </w:r>
      <w:r w:rsidR="00281EF4" w:rsidRPr="00281EF4">
        <w:rPr>
          <w:b/>
          <w:szCs w:val="28"/>
        </w:rPr>
        <w:t>«Радиолокация и радионавигация»</w:t>
      </w:r>
      <w:r w:rsidRPr="008563EC">
        <w:rPr>
          <w:szCs w:val="28"/>
        </w:rPr>
        <w:t xml:space="preserve"> для всех реализуемых форм обучения размещены на официальном сайте </w:t>
      </w:r>
      <w:proofErr w:type="spellStart"/>
      <w:r w:rsidRPr="008563EC">
        <w:rPr>
          <w:szCs w:val="28"/>
        </w:rPr>
        <w:t>ТУСУРа</w:t>
      </w:r>
      <w:proofErr w:type="spellEnd"/>
      <w:r w:rsidRPr="008563EC">
        <w:rPr>
          <w:szCs w:val="28"/>
        </w:rPr>
        <w:t xml:space="preserve"> в сети «Интернет»</w:t>
      </w:r>
      <w:r w:rsidR="002C1FE3" w:rsidRPr="008563EC">
        <w:rPr>
          <w:szCs w:val="28"/>
        </w:rPr>
        <w:t xml:space="preserve"> и представлены в таблице </w:t>
      </w:r>
      <w:r w:rsidR="00281EF4">
        <w:rPr>
          <w:szCs w:val="28"/>
        </w:rPr>
        <w:t>3</w:t>
      </w:r>
      <w:r w:rsidRPr="008563EC">
        <w:rPr>
          <w:szCs w:val="28"/>
        </w:rPr>
        <w:t>:</w:t>
      </w:r>
    </w:p>
    <w:p w:rsidR="002C1FE3" w:rsidRPr="00900D33" w:rsidRDefault="002C1FE3" w:rsidP="002C1FE3">
      <w:pPr>
        <w:shd w:val="clear" w:color="auto" w:fill="FFFFFF"/>
        <w:tabs>
          <w:tab w:val="left" w:pos="710"/>
        </w:tabs>
        <w:spacing w:after="120"/>
        <w:ind w:right="40"/>
        <w:rPr>
          <w:b/>
          <w:szCs w:val="28"/>
        </w:rPr>
      </w:pPr>
      <w:r w:rsidRPr="00900D33">
        <w:rPr>
          <w:b/>
          <w:szCs w:val="28"/>
        </w:rPr>
        <w:t xml:space="preserve">Таблица </w:t>
      </w:r>
      <w:r w:rsidR="00281EF4">
        <w:rPr>
          <w:b/>
          <w:szCs w:val="28"/>
        </w:rPr>
        <w:t>3</w:t>
      </w:r>
      <w:r w:rsidRPr="00900D33">
        <w:rPr>
          <w:b/>
          <w:szCs w:val="28"/>
        </w:rPr>
        <w:t xml:space="preserve"> – Учебные планы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6205"/>
      </w:tblGrid>
      <w:tr w:rsidR="00A8096C" w:rsidRPr="00571B35" w:rsidTr="002C1FE3">
        <w:tc>
          <w:tcPr>
            <w:tcW w:w="1951" w:type="dxa"/>
            <w:vAlign w:val="center"/>
          </w:tcPr>
          <w:p w:rsidR="00A8096C" w:rsidRPr="00571B35" w:rsidRDefault="00A8096C" w:rsidP="00A8096C">
            <w:pPr>
              <w:widowControl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563EC">
              <w:rPr>
                <w:b/>
                <w:szCs w:val="28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:rsidR="00A8096C" w:rsidRPr="00571B35" w:rsidRDefault="00A8096C" w:rsidP="00A8096C">
            <w:pPr>
              <w:widowControl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563EC">
              <w:rPr>
                <w:b/>
                <w:szCs w:val="28"/>
              </w:rPr>
              <w:t>Год начала подготовки по учебному плану</w:t>
            </w:r>
          </w:p>
        </w:tc>
        <w:tc>
          <w:tcPr>
            <w:tcW w:w="6205" w:type="dxa"/>
            <w:vAlign w:val="center"/>
          </w:tcPr>
          <w:p w:rsidR="00A8096C" w:rsidRPr="008563EC" w:rsidRDefault="00A8096C" w:rsidP="00A8096C">
            <w:pPr>
              <w:widowControl/>
              <w:spacing w:line="276" w:lineRule="auto"/>
              <w:jc w:val="center"/>
              <w:rPr>
                <w:b/>
                <w:szCs w:val="28"/>
              </w:rPr>
            </w:pPr>
            <w:r w:rsidRPr="008563EC">
              <w:rPr>
                <w:b/>
                <w:szCs w:val="28"/>
              </w:rPr>
              <w:t>Документ</w:t>
            </w:r>
          </w:p>
        </w:tc>
      </w:tr>
      <w:tr w:rsidR="00A8096C" w:rsidRPr="00571B35" w:rsidTr="002C1FE3">
        <w:tc>
          <w:tcPr>
            <w:tcW w:w="1951" w:type="dxa"/>
            <w:vMerge w:val="restart"/>
          </w:tcPr>
          <w:p w:rsidR="00A8096C" w:rsidRPr="00571B35" w:rsidRDefault="00A8096C" w:rsidP="00A8096C">
            <w:pPr>
              <w:widowControl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563EC">
              <w:rPr>
                <w:bCs/>
                <w:szCs w:val="28"/>
              </w:rPr>
              <w:t>очная</w:t>
            </w:r>
          </w:p>
        </w:tc>
        <w:tc>
          <w:tcPr>
            <w:tcW w:w="2268" w:type="dxa"/>
          </w:tcPr>
          <w:p w:rsidR="00A8096C" w:rsidRPr="00571B35" w:rsidRDefault="00A8096C" w:rsidP="00A8096C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Cs w:val="28"/>
              </w:rPr>
              <w:t>2017</w:t>
            </w:r>
          </w:p>
        </w:tc>
        <w:tc>
          <w:tcPr>
            <w:tcW w:w="6205" w:type="dxa"/>
          </w:tcPr>
          <w:p w:rsidR="00E47FA4" w:rsidRPr="008563EC" w:rsidRDefault="00E47FA4" w:rsidP="00E47FA4">
            <w:pPr>
              <w:rPr>
                <w:szCs w:val="28"/>
              </w:rPr>
            </w:pPr>
            <w:r w:rsidRPr="008563EC">
              <w:rPr>
                <w:szCs w:val="28"/>
              </w:rPr>
              <w:t>https://edu.tusur.ru/programs/780</w:t>
            </w:r>
          </w:p>
        </w:tc>
      </w:tr>
      <w:tr w:rsidR="00E47FA4" w:rsidRPr="00571B35" w:rsidTr="002C1FE3">
        <w:tc>
          <w:tcPr>
            <w:tcW w:w="1951" w:type="dxa"/>
            <w:vMerge/>
          </w:tcPr>
          <w:p w:rsidR="00E47FA4" w:rsidRPr="00571B35" w:rsidRDefault="00E47FA4" w:rsidP="00A8096C">
            <w:pPr>
              <w:widowControl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47FA4" w:rsidRPr="00571B35" w:rsidRDefault="00E47FA4" w:rsidP="00A8096C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Cs w:val="28"/>
              </w:rPr>
              <w:t>2015</w:t>
            </w:r>
          </w:p>
        </w:tc>
        <w:tc>
          <w:tcPr>
            <w:tcW w:w="6205" w:type="dxa"/>
          </w:tcPr>
          <w:p w:rsidR="00E47FA4" w:rsidRPr="008563EC" w:rsidRDefault="00713B1D" w:rsidP="001D6E91">
            <w:pPr>
              <w:rPr>
                <w:szCs w:val="28"/>
              </w:rPr>
            </w:pPr>
            <w:hyperlink r:id="rId15" w:history="1">
              <w:r w:rsidR="001D6E91" w:rsidRPr="008563EC">
                <w:rPr>
                  <w:rStyle w:val="af0"/>
                  <w:szCs w:val="28"/>
                </w:rPr>
                <w:t>https://edu.tusur.ru/programs/778</w:t>
              </w:r>
            </w:hyperlink>
          </w:p>
        </w:tc>
      </w:tr>
      <w:tr w:rsidR="00E47FA4" w:rsidRPr="00571B35" w:rsidTr="002C1FE3">
        <w:tc>
          <w:tcPr>
            <w:tcW w:w="1951" w:type="dxa"/>
            <w:vMerge w:val="restart"/>
          </w:tcPr>
          <w:p w:rsidR="00E47FA4" w:rsidRPr="00571B35" w:rsidRDefault="00E47FA4" w:rsidP="00A8096C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563EC">
              <w:rPr>
                <w:bCs/>
                <w:szCs w:val="28"/>
              </w:rPr>
              <w:t>заочная</w:t>
            </w:r>
          </w:p>
        </w:tc>
        <w:tc>
          <w:tcPr>
            <w:tcW w:w="2268" w:type="dxa"/>
          </w:tcPr>
          <w:p w:rsidR="00E47FA4" w:rsidRPr="00571B35" w:rsidRDefault="00E47FA4" w:rsidP="00A8096C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Cs w:val="28"/>
              </w:rPr>
              <w:t>2017</w:t>
            </w:r>
          </w:p>
        </w:tc>
        <w:tc>
          <w:tcPr>
            <w:tcW w:w="6205" w:type="dxa"/>
          </w:tcPr>
          <w:p w:rsidR="00E47FA4" w:rsidRPr="008563EC" w:rsidRDefault="00713B1D" w:rsidP="00E47FA4">
            <w:pPr>
              <w:rPr>
                <w:szCs w:val="28"/>
              </w:rPr>
            </w:pPr>
            <w:hyperlink r:id="rId16" w:history="1">
              <w:r w:rsidR="00E47FA4" w:rsidRPr="008563EC">
                <w:rPr>
                  <w:rStyle w:val="af0"/>
                  <w:szCs w:val="28"/>
                </w:rPr>
                <w:t>https://edu.tusur.ru/programs/782</w:t>
              </w:r>
            </w:hyperlink>
          </w:p>
        </w:tc>
      </w:tr>
      <w:tr w:rsidR="00E47FA4" w:rsidRPr="00571B35" w:rsidTr="002C1FE3">
        <w:tc>
          <w:tcPr>
            <w:tcW w:w="1951" w:type="dxa"/>
            <w:vMerge/>
          </w:tcPr>
          <w:p w:rsidR="00E47FA4" w:rsidRPr="00571B35" w:rsidRDefault="00E47FA4" w:rsidP="00A8096C">
            <w:pPr>
              <w:widowControl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E47FA4" w:rsidRPr="00571B35" w:rsidRDefault="00E47FA4" w:rsidP="00A8096C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8563EC">
              <w:rPr>
                <w:szCs w:val="28"/>
              </w:rPr>
              <w:t>2015</w:t>
            </w:r>
          </w:p>
        </w:tc>
        <w:tc>
          <w:tcPr>
            <w:tcW w:w="6205" w:type="dxa"/>
          </w:tcPr>
          <w:p w:rsidR="00E47FA4" w:rsidRPr="008563EC" w:rsidRDefault="00713B1D" w:rsidP="001D6E91">
            <w:pPr>
              <w:rPr>
                <w:szCs w:val="28"/>
              </w:rPr>
            </w:pPr>
            <w:hyperlink r:id="rId17" w:history="1">
              <w:r w:rsidR="001D6E91" w:rsidRPr="008563EC">
                <w:rPr>
                  <w:rStyle w:val="af0"/>
                  <w:szCs w:val="28"/>
                </w:rPr>
                <w:t>https://edu.tusur.ru/programs/781</w:t>
              </w:r>
            </w:hyperlink>
          </w:p>
        </w:tc>
      </w:tr>
    </w:tbl>
    <w:p w:rsidR="00A8096C" w:rsidRPr="008563EC" w:rsidRDefault="00A8096C" w:rsidP="004536EE">
      <w:pPr>
        <w:shd w:val="clear" w:color="auto" w:fill="FFFFFF"/>
        <w:tabs>
          <w:tab w:val="left" w:pos="709"/>
        </w:tabs>
        <w:spacing w:before="120" w:after="120"/>
        <w:ind w:right="4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4.2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Календарный учебный график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Календарный учебный график разработан в соответствии с требованиями ФГОС </w:t>
      </w:r>
      <w:proofErr w:type="gramStart"/>
      <w:r w:rsidRPr="008563EC">
        <w:rPr>
          <w:szCs w:val="28"/>
        </w:rPr>
        <w:t>ВО</w:t>
      </w:r>
      <w:proofErr w:type="gramEnd"/>
      <w:r w:rsidRPr="008563EC">
        <w:rPr>
          <w:szCs w:val="28"/>
        </w:rPr>
        <w:t xml:space="preserve"> </w:t>
      </w:r>
      <w:proofErr w:type="gramStart"/>
      <w:r w:rsidRPr="008563EC">
        <w:rPr>
          <w:szCs w:val="28"/>
        </w:rPr>
        <w:t>по</w:t>
      </w:r>
      <w:proofErr w:type="gramEnd"/>
      <w:r w:rsidRPr="008563EC">
        <w:rPr>
          <w:szCs w:val="28"/>
        </w:rPr>
        <w:t xml:space="preserve"> направлению подготовки </w:t>
      </w:r>
      <w:r w:rsidR="00281EF4" w:rsidRPr="00281EF4">
        <w:rPr>
          <w:b/>
          <w:szCs w:val="28"/>
        </w:rPr>
        <w:t>11.06.01 Электроника, радиотехника и системы связи</w:t>
      </w:r>
      <w:r w:rsidRPr="008563EC">
        <w:rPr>
          <w:szCs w:val="28"/>
        </w:rPr>
        <w:t xml:space="preserve">. </w:t>
      </w:r>
      <w:proofErr w:type="gramStart"/>
      <w:r w:rsidRPr="008563EC">
        <w:rPr>
          <w:szCs w:val="28"/>
        </w:rPr>
        <w:t>В графике указана последовательность реализации образовательной программы по годам, включая теоретическое обучение, практики, промежуточные и итоговую аттестации, каникулы.</w:t>
      </w:r>
      <w:proofErr w:type="gramEnd"/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Календарные учебные графики образовательной программы по направлению подготовки </w:t>
      </w:r>
      <w:r w:rsidRPr="00281EF4">
        <w:rPr>
          <w:b/>
          <w:szCs w:val="28"/>
        </w:rPr>
        <w:t>11.06.01</w:t>
      </w:r>
      <w:r w:rsidRPr="008563EC">
        <w:rPr>
          <w:szCs w:val="28"/>
        </w:rPr>
        <w:t xml:space="preserve"> </w:t>
      </w:r>
      <w:r w:rsidRPr="008563EC">
        <w:rPr>
          <w:b/>
          <w:szCs w:val="28"/>
        </w:rPr>
        <w:t>Электроника, радиотехника и системы связи</w:t>
      </w:r>
      <w:r w:rsidRPr="008563EC">
        <w:rPr>
          <w:color w:val="000000"/>
          <w:szCs w:val="28"/>
        </w:rPr>
        <w:t xml:space="preserve"> </w:t>
      </w:r>
      <w:r w:rsidR="00FB45E6">
        <w:rPr>
          <w:color w:val="000000"/>
          <w:szCs w:val="28"/>
        </w:rPr>
        <w:t>направленности (профиля)</w:t>
      </w:r>
      <w:r w:rsidRPr="008563EC">
        <w:rPr>
          <w:color w:val="000000"/>
          <w:szCs w:val="28"/>
        </w:rPr>
        <w:t xml:space="preserve"> </w:t>
      </w:r>
      <w:r w:rsidR="00281EF4" w:rsidRPr="00281EF4">
        <w:rPr>
          <w:b/>
          <w:szCs w:val="28"/>
        </w:rPr>
        <w:t>«Радиолокация и радионавигация»</w:t>
      </w:r>
      <w:r w:rsidRPr="008563EC">
        <w:rPr>
          <w:szCs w:val="28"/>
        </w:rPr>
        <w:t xml:space="preserve"> включены в состав соответствующих учебных планов</w:t>
      </w:r>
      <w:r w:rsidR="001D6E91" w:rsidRPr="008563EC">
        <w:rPr>
          <w:szCs w:val="28"/>
        </w:rPr>
        <w:t xml:space="preserve"> </w:t>
      </w:r>
      <w:r w:rsidR="001D6E91" w:rsidRPr="008563EC">
        <w:rPr>
          <w:color w:val="000000"/>
          <w:szCs w:val="28"/>
        </w:rPr>
        <w:t>и доступны</w:t>
      </w:r>
      <w:r w:rsidR="001D6E91" w:rsidRPr="008563EC">
        <w:rPr>
          <w:iCs/>
          <w:color w:val="000000"/>
          <w:szCs w:val="28"/>
        </w:rPr>
        <w:t xml:space="preserve"> по адресам, согласно таблице </w:t>
      </w:r>
      <w:r w:rsidR="002017E8">
        <w:rPr>
          <w:iCs/>
          <w:color w:val="000000"/>
          <w:szCs w:val="28"/>
        </w:rPr>
        <w:t>3</w:t>
      </w:r>
      <w:r w:rsidRPr="008563EC">
        <w:rPr>
          <w:szCs w:val="28"/>
        </w:rPr>
        <w:t>.</w:t>
      </w:r>
    </w:p>
    <w:p w:rsidR="00A8096C" w:rsidRPr="008563EC" w:rsidRDefault="00A8096C" w:rsidP="004536EE">
      <w:pPr>
        <w:keepNext/>
        <w:shd w:val="clear" w:color="auto" w:fill="FFFFFF"/>
        <w:tabs>
          <w:tab w:val="left" w:pos="709"/>
        </w:tabs>
        <w:spacing w:before="120" w:after="120"/>
        <w:ind w:right="4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4.3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Рабочие программы дисциплин (модулей)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Структура рабочих программ дисциплин (модулей) регламентирована локальным нормативным актом </w:t>
      </w:r>
      <w:proofErr w:type="spellStart"/>
      <w:r w:rsidRPr="008563EC">
        <w:rPr>
          <w:szCs w:val="28"/>
        </w:rPr>
        <w:t>ТУСУРа</w:t>
      </w:r>
      <w:proofErr w:type="spellEnd"/>
      <w:r w:rsidRPr="008563EC">
        <w:rPr>
          <w:szCs w:val="28"/>
        </w:rPr>
        <w:t>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Рабочие программы дисциплин (модулей) образовательной программы по направлению подготовки </w:t>
      </w:r>
      <w:r w:rsidR="00281EF4" w:rsidRPr="00281EF4">
        <w:rPr>
          <w:b/>
          <w:szCs w:val="28"/>
        </w:rPr>
        <w:t>11.06.01 Электроника, радиотехника и системы связи</w:t>
      </w:r>
      <w:r w:rsidR="00FB45E6">
        <w:rPr>
          <w:color w:val="000000"/>
          <w:szCs w:val="28"/>
        </w:rPr>
        <w:t xml:space="preserve"> направленности (профиля)</w:t>
      </w:r>
      <w:r w:rsidRPr="008563EC">
        <w:rPr>
          <w:color w:val="000000"/>
          <w:szCs w:val="28"/>
        </w:rPr>
        <w:t xml:space="preserve"> </w:t>
      </w:r>
      <w:r w:rsidR="00281EF4" w:rsidRPr="00281EF4">
        <w:rPr>
          <w:b/>
          <w:szCs w:val="28"/>
        </w:rPr>
        <w:t>«Радиолокация и радионавигация»</w:t>
      </w:r>
      <w:r w:rsidRPr="008563EC">
        <w:rPr>
          <w:szCs w:val="28"/>
        </w:rPr>
        <w:t xml:space="preserve"> для всех реализуемых форм обучения размещены на официальном сайте </w:t>
      </w:r>
      <w:proofErr w:type="spellStart"/>
      <w:r w:rsidRPr="008563EC">
        <w:rPr>
          <w:szCs w:val="28"/>
        </w:rPr>
        <w:t>ТУСУРа</w:t>
      </w:r>
      <w:proofErr w:type="spellEnd"/>
      <w:r w:rsidRPr="008563EC">
        <w:rPr>
          <w:szCs w:val="28"/>
        </w:rPr>
        <w:t xml:space="preserve"> в сети «Интернет»</w:t>
      </w:r>
      <w:r w:rsidR="001D6E91" w:rsidRPr="008563EC">
        <w:rPr>
          <w:szCs w:val="28"/>
        </w:rPr>
        <w:t xml:space="preserve"> </w:t>
      </w:r>
      <w:r w:rsidR="001D6E91" w:rsidRPr="008563EC">
        <w:rPr>
          <w:color w:val="000000"/>
          <w:szCs w:val="28"/>
        </w:rPr>
        <w:t>и доступны</w:t>
      </w:r>
      <w:r w:rsidR="001D6E91" w:rsidRPr="008563EC">
        <w:rPr>
          <w:iCs/>
          <w:color w:val="000000"/>
          <w:szCs w:val="28"/>
        </w:rPr>
        <w:t xml:space="preserve"> по адресам, согласно таблице </w:t>
      </w:r>
      <w:r w:rsidR="002017E8">
        <w:rPr>
          <w:iCs/>
          <w:color w:val="000000"/>
          <w:szCs w:val="28"/>
        </w:rPr>
        <w:t>3</w:t>
      </w:r>
      <w:r w:rsidR="001D6E91" w:rsidRPr="008563EC">
        <w:rPr>
          <w:iCs/>
          <w:color w:val="000000"/>
          <w:szCs w:val="28"/>
        </w:rPr>
        <w:t>.</w:t>
      </w:r>
    </w:p>
    <w:p w:rsidR="00A8096C" w:rsidRPr="008563EC" w:rsidRDefault="00A8096C" w:rsidP="00A8096C">
      <w:pPr>
        <w:pStyle w:val="af7"/>
        <w:spacing w:line="276" w:lineRule="auto"/>
        <w:jc w:val="center"/>
        <w:rPr>
          <w:b/>
          <w:sz w:val="20"/>
          <w:szCs w:val="28"/>
        </w:rPr>
      </w:pPr>
      <w:r w:rsidRPr="008563EC">
        <w:rPr>
          <w:b/>
          <w:sz w:val="20"/>
          <w:szCs w:val="28"/>
        </w:rPr>
        <w:t>4.4</w:t>
      </w:r>
      <w:r w:rsidR="0005331D">
        <w:rPr>
          <w:b/>
          <w:sz w:val="20"/>
          <w:szCs w:val="28"/>
        </w:rPr>
        <w:t>.</w:t>
      </w:r>
      <w:r w:rsidRPr="008563EC">
        <w:rPr>
          <w:b/>
          <w:sz w:val="20"/>
          <w:szCs w:val="28"/>
        </w:rPr>
        <w:t xml:space="preserve"> Рабочие программы практик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Структура рабочих программ практик регламентирована локальным нормативным актом </w:t>
      </w:r>
      <w:proofErr w:type="spellStart"/>
      <w:r w:rsidRPr="008563EC">
        <w:rPr>
          <w:szCs w:val="28"/>
        </w:rPr>
        <w:t>ТУСУРа</w:t>
      </w:r>
      <w:proofErr w:type="spellEnd"/>
      <w:r w:rsidRPr="008563EC">
        <w:rPr>
          <w:szCs w:val="28"/>
        </w:rPr>
        <w:t>.</w:t>
      </w:r>
    </w:p>
    <w:p w:rsidR="001D6E91" w:rsidRPr="008563EC" w:rsidRDefault="00A8096C" w:rsidP="00A8096C">
      <w:pPr>
        <w:widowControl/>
        <w:spacing w:line="276" w:lineRule="auto"/>
        <w:ind w:firstLine="709"/>
        <w:jc w:val="both"/>
        <w:rPr>
          <w:iCs/>
          <w:color w:val="000000"/>
          <w:szCs w:val="28"/>
        </w:rPr>
      </w:pPr>
      <w:r w:rsidRPr="008563EC">
        <w:rPr>
          <w:szCs w:val="28"/>
        </w:rPr>
        <w:t xml:space="preserve">Рабочие программы практик образовательной программы по направлению подготовки </w:t>
      </w:r>
      <w:r w:rsidR="00281EF4" w:rsidRPr="00281EF4">
        <w:rPr>
          <w:b/>
          <w:szCs w:val="28"/>
        </w:rPr>
        <w:t>11.06.01 Электроника, радиотехника и системы связи</w:t>
      </w:r>
      <w:r w:rsidRPr="008563EC">
        <w:rPr>
          <w:color w:val="000000"/>
          <w:szCs w:val="28"/>
        </w:rPr>
        <w:t xml:space="preserve"> </w:t>
      </w:r>
      <w:r w:rsidR="00FB45E6">
        <w:rPr>
          <w:color w:val="000000"/>
          <w:szCs w:val="28"/>
        </w:rPr>
        <w:t>направленности (профиля)</w:t>
      </w:r>
      <w:r w:rsidRPr="008563EC">
        <w:rPr>
          <w:color w:val="000000"/>
          <w:szCs w:val="28"/>
        </w:rPr>
        <w:t xml:space="preserve"> </w:t>
      </w:r>
      <w:r w:rsidR="00281EF4" w:rsidRPr="00281EF4">
        <w:rPr>
          <w:b/>
          <w:szCs w:val="28"/>
        </w:rPr>
        <w:t>«Радиолокация и радионавигация»</w:t>
      </w:r>
      <w:r w:rsidRPr="008563EC">
        <w:rPr>
          <w:szCs w:val="28"/>
        </w:rPr>
        <w:t xml:space="preserve"> для всех реализуемых форм обучения размещены на официальном сайте </w:t>
      </w:r>
      <w:proofErr w:type="spellStart"/>
      <w:r w:rsidRPr="008563EC">
        <w:rPr>
          <w:szCs w:val="28"/>
        </w:rPr>
        <w:t>ТУСУРа</w:t>
      </w:r>
      <w:proofErr w:type="spellEnd"/>
      <w:r w:rsidRPr="008563EC">
        <w:rPr>
          <w:szCs w:val="28"/>
        </w:rPr>
        <w:t xml:space="preserve"> в сети «Интернет»</w:t>
      </w:r>
      <w:r w:rsidR="001D6E91" w:rsidRPr="008563EC">
        <w:rPr>
          <w:szCs w:val="28"/>
        </w:rPr>
        <w:t xml:space="preserve"> </w:t>
      </w:r>
      <w:r w:rsidR="001D6E91" w:rsidRPr="008563EC">
        <w:rPr>
          <w:color w:val="000000"/>
          <w:szCs w:val="28"/>
        </w:rPr>
        <w:t>и доступны</w:t>
      </w:r>
      <w:r w:rsidR="001D6E91" w:rsidRPr="008563EC">
        <w:rPr>
          <w:iCs/>
          <w:color w:val="000000"/>
          <w:szCs w:val="28"/>
        </w:rPr>
        <w:t xml:space="preserve"> по адресам, согласно таблице </w:t>
      </w:r>
      <w:r w:rsidR="002017E8">
        <w:rPr>
          <w:iCs/>
          <w:color w:val="000000"/>
          <w:szCs w:val="28"/>
        </w:rPr>
        <w:t>3</w:t>
      </w:r>
      <w:r w:rsidR="001D6E91" w:rsidRPr="008563EC">
        <w:rPr>
          <w:iCs/>
          <w:color w:val="000000"/>
          <w:szCs w:val="28"/>
        </w:rPr>
        <w:t xml:space="preserve">. </w:t>
      </w:r>
    </w:p>
    <w:p w:rsidR="00A8096C" w:rsidRPr="008563EC" w:rsidRDefault="00A8096C" w:rsidP="0005331D">
      <w:pPr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5</w:t>
      </w:r>
      <w:r w:rsidR="009C3BC6">
        <w:rPr>
          <w:b/>
          <w:bCs/>
          <w:sz w:val="24"/>
          <w:szCs w:val="32"/>
        </w:rPr>
        <w:t>.</w:t>
      </w:r>
      <w:r w:rsidRPr="008563EC">
        <w:rPr>
          <w:b/>
          <w:bCs/>
          <w:sz w:val="24"/>
          <w:szCs w:val="32"/>
        </w:rPr>
        <w:t xml:space="preserve"> </w:t>
      </w:r>
      <w:r w:rsidR="0005331D">
        <w:rPr>
          <w:b/>
          <w:bCs/>
          <w:sz w:val="24"/>
          <w:szCs w:val="32"/>
        </w:rPr>
        <w:tab/>
      </w:r>
      <w:r w:rsidRPr="008563EC">
        <w:rPr>
          <w:b/>
          <w:bCs/>
          <w:sz w:val="24"/>
          <w:szCs w:val="32"/>
        </w:rPr>
        <w:t>УСЛОВИЯ РЕАЛИЗАЦИИ ОБРАЗОВАТЕЛЬНОЙ ПРОГРАММЫ</w:t>
      </w:r>
    </w:p>
    <w:p w:rsidR="00A8096C" w:rsidRPr="008563EC" w:rsidRDefault="00A8096C" w:rsidP="001D6E91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5.1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Общесистемные требования к реализации образовательной программы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proofErr w:type="gramStart"/>
      <w:r w:rsidRPr="008563EC">
        <w:rPr>
          <w:color w:val="000000"/>
          <w:szCs w:val="28"/>
        </w:rPr>
        <w:t xml:space="preserve">Реализация образовательной программы </w:t>
      </w:r>
      <w:r w:rsidRPr="008563EC">
        <w:rPr>
          <w:szCs w:val="28"/>
        </w:rPr>
        <w:t xml:space="preserve">по </w:t>
      </w:r>
      <w:r w:rsidR="00281EF4" w:rsidRPr="00281EF4">
        <w:rPr>
          <w:b/>
          <w:szCs w:val="28"/>
        </w:rPr>
        <w:t>11.06.01 Электроника, радиотехника и системы связи</w:t>
      </w:r>
      <w:r w:rsidRPr="008563EC">
        <w:rPr>
          <w:color w:val="000000"/>
          <w:szCs w:val="28"/>
        </w:rPr>
        <w:t xml:space="preserve">, </w:t>
      </w:r>
      <w:r w:rsidR="00FB45E6">
        <w:rPr>
          <w:color w:val="000000"/>
          <w:szCs w:val="28"/>
        </w:rPr>
        <w:t>направленности (профиля)</w:t>
      </w:r>
      <w:r w:rsidRPr="008563EC">
        <w:rPr>
          <w:color w:val="000000"/>
          <w:szCs w:val="28"/>
        </w:rPr>
        <w:t xml:space="preserve"> </w:t>
      </w:r>
      <w:r w:rsidR="00281EF4" w:rsidRPr="00281EF4">
        <w:rPr>
          <w:b/>
          <w:szCs w:val="28"/>
        </w:rPr>
        <w:t>«Радиолокация и радионавигация»</w:t>
      </w:r>
      <w:r w:rsidRPr="008563EC">
        <w:rPr>
          <w:szCs w:val="28"/>
        </w:rPr>
        <w:t xml:space="preserve"> </w:t>
      </w:r>
      <w:r w:rsidRPr="008563EC">
        <w:rPr>
          <w:color w:val="000000"/>
          <w:szCs w:val="28"/>
        </w:rPr>
        <w:t>полностью обеспечена</w:t>
      </w:r>
      <w:r w:rsidRPr="008563EC">
        <w:rPr>
          <w:szCs w:val="28"/>
        </w:rPr>
        <w:t xml:space="preserve">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деятельности обучающихся, предусмотренных учебным планом.</w:t>
      </w:r>
      <w:proofErr w:type="gramEnd"/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Каждый обучающийся в течение всего периода обучения обеспечен индивидуальным неограниченным доступом к нескольким электронно-библиотечным системам (электронным библиотекам) и к электронной информационно-образовательной среде </w:t>
      </w:r>
      <w:proofErr w:type="spellStart"/>
      <w:r w:rsidRPr="008563EC">
        <w:rPr>
          <w:szCs w:val="28"/>
        </w:rPr>
        <w:t>ТУСУРа</w:t>
      </w:r>
      <w:proofErr w:type="spellEnd"/>
      <w:r w:rsidRPr="008563EC">
        <w:rPr>
          <w:szCs w:val="28"/>
        </w:rPr>
        <w:t>. Электронно-библиотечная система (электронная библиотека)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 сети «Интернет» (далее – сеть «Интернет»), как на территории организации, так и вне ее.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Электронная информационно-образовательная среда </w:t>
      </w:r>
      <w:proofErr w:type="spellStart"/>
      <w:r w:rsidRPr="008563EC">
        <w:rPr>
          <w:szCs w:val="28"/>
        </w:rPr>
        <w:t>ТУСУРа</w:t>
      </w:r>
      <w:proofErr w:type="spellEnd"/>
      <w:r w:rsidRPr="008563EC">
        <w:rPr>
          <w:szCs w:val="28"/>
        </w:rPr>
        <w:t xml:space="preserve"> </w:t>
      </w:r>
      <w:r w:rsidR="001D6E91" w:rsidRPr="008563EC">
        <w:rPr>
          <w:color w:val="000000"/>
          <w:szCs w:val="28"/>
        </w:rPr>
        <w:t xml:space="preserve">доступна по адресу </w:t>
      </w:r>
      <w:hyperlink r:id="rId18" w:history="1">
        <w:r w:rsidR="001D6E91" w:rsidRPr="008563EC">
          <w:rPr>
            <w:rStyle w:val="af0"/>
            <w:szCs w:val="28"/>
          </w:rPr>
          <w:t>https://tusur.ru/</w:t>
        </w:r>
      </w:hyperlink>
      <w:r w:rsidR="001D6E91" w:rsidRPr="008563EC">
        <w:rPr>
          <w:rStyle w:val="af0"/>
          <w:szCs w:val="28"/>
        </w:rPr>
        <w:t xml:space="preserve"> </w:t>
      </w:r>
      <w:r w:rsidR="001D6E91" w:rsidRPr="008563EC">
        <w:rPr>
          <w:color w:val="000000"/>
          <w:szCs w:val="28"/>
        </w:rPr>
        <w:t>и</w:t>
      </w:r>
      <w:r w:rsidR="001D6E91" w:rsidRPr="008563EC">
        <w:rPr>
          <w:szCs w:val="28"/>
        </w:rPr>
        <w:t xml:space="preserve"> </w:t>
      </w:r>
      <w:r w:rsidRPr="008563EC">
        <w:rPr>
          <w:szCs w:val="28"/>
        </w:rPr>
        <w:t>обеспечивает:</w:t>
      </w:r>
    </w:p>
    <w:p w:rsidR="00A8096C" w:rsidRPr="008563EC" w:rsidRDefault="00A8096C" w:rsidP="00A8096C">
      <w:pPr>
        <w:pStyle w:val="af8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 w:hanging="357"/>
        <w:jc w:val="both"/>
        <w:rPr>
          <w:szCs w:val="28"/>
        </w:rPr>
      </w:pPr>
      <w:r w:rsidRPr="008563EC">
        <w:rPr>
          <w:szCs w:val="28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8096C" w:rsidRPr="008563EC" w:rsidRDefault="00A8096C" w:rsidP="00A8096C">
      <w:pPr>
        <w:pStyle w:val="af8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 w:hanging="357"/>
        <w:jc w:val="both"/>
        <w:rPr>
          <w:szCs w:val="28"/>
        </w:rPr>
      </w:pPr>
      <w:r w:rsidRPr="008563EC">
        <w:rPr>
          <w:szCs w:val="28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A8096C" w:rsidRPr="008563EC" w:rsidRDefault="00A8096C" w:rsidP="00A8096C">
      <w:pPr>
        <w:pStyle w:val="af8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 w:hanging="357"/>
        <w:jc w:val="both"/>
        <w:rPr>
          <w:szCs w:val="28"/>
        </w:rPr>
      </w:pPr>
      <w:r w:rsidRPr="008563EC">
        <w:rPr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8096C" w:rsidRPr="008563EC" w:rsidRDefault="00A8096C" w:rsidP="00A8096C">
      <w:pPr>
        <w:pStyle w:val="af8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 w:hanging="357"/>
        <w:jc w:val="both"/>
        <w:rPr>
          <w:szCs w:val="28"/>
        </w:rPr>
      </w:pPr>
      <w:r w:rsidRPr="008563EC">
        <w:rPr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A8096C" w:rsidRPr="008563EC" w:rsidRDefault="00A8096C" w:rsidP="00A8096C">
      <w:pPr>
        <w:pStyle w:val="af8"/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709" w:hanging="357"/>
        <w:jc w:val="both"/>
        <w:rPr>
          <w:szCs w:val="28"/>
        </w:rPr>
      </w:pPr>
      <w:r w:rsidRPr="008563EC">
        <w:rPr>
          <w:szCs w:val="28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proofErr w:type="gramStart"/>
      <w:r w:rsidRPr="008563EC">
        <w:rPr>
          <w:szCs w:val="28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11.01.2011 г. № 1н (зарегистрирован Министерством юстиции Российской Федерации от 23.03.2011 г., регистрационный № 20237).</w:t>
      </w:r>
      <w:proofErr w:type="gramEnd"/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Доля штатных научно-педагогических работников (в приведенных к целочисленным значениям ставок) составляет не менее 60 процентов от общего количества научно-педагогических работников организации.</w:t>
      </w:r>
    </w:p>
    <w:p w:rsidR="00A8096C" w:rsidRPr="008563EC" w:rsidRDefault="00A8096C" w:rsidP="00A8096C">
      <w:pPr>
        <w:shd w:val="clear" w:color="auto" w:fill="FFFFFF"/>
        <w:tabs>
          <w:tab w:val="left" w:pos="710"/>
          <w:tab w:val="left" w:pos="10065"/>
        </w:tabs>
        <w:spacing w:line="276" w:lineRule="auto"/>
        <w:ind w:firstLine="567"/>
        <w:jc w:val="both"/>
        <w:rPr>
          <w:szCs w:val="28"/>
        </w:rPr>
      </w:pPr>
      <w:proofErr w:type="gramStart"/>
      <w:r w:rsidRPr="008563EC">
        <w:rPr>
          <w:szCs w:val="28"/>
        </w:rPr>
        <w:t xml:space="preserve">Среднегодовое число публикаций научно-педагогических работников, реализующих ОПОП, в расчете на 100 научно-педагогических работников (в приведенных к целочисленным значениям ставок) составляет не менее 2 в журналах, индексируемых в базах данных </w:t>
      </w:r>
      <w:proofErr w:type="spellStart"/>
      <w:r w:rsidRPr="008563EC">
        <w:rPr>
          <w:szCs w:val="28"/>
        </w:rPr>
        <w:t>Web</w:t>
      </w:r>
      <w:proofErr w:type="spellEnd"/>
      <w:r w:rsidRPr="008563EC">
        <w:rPr>
          <w:szCs w:val="28"/>
        </w:rPr>
        <w:t xml:space="preserve"> </w:t>
      </w:r>
      <w:proofErr w:type="spellStart"/>
      <w:r w:rsidRPr="008563EC">
        <w:rPr>
          <w:szCs w:val="28"/>
        </w:rPr>
        <w:t>of</w:t>
      </w:r>
      <w:proofErr w:type="spellEnd"/>
      <w:r w:rsidRPr="008563EC">
        <w:rPr>
          <w:szCs w:val="28"/>
        </w:rPr>
        <w:t xml:space="preserve"> </w:t>
      </w:r>
      <w:proofErr w:type="spellStart"/>
      <w:r w:rsidRPr="008563EC">
        <w:rPr>
          <w:szCs w:val="28"/>
        </w:rPr>
        <w:t>Science</w:t>
      </w:r>
      <w:proofErr w:type="spellEnd"/>
      <w:r w:rsidRPr="008563EC">
        <w:rPr>
          <w:szCs w:val="28"/>
        </w:rPr>
        <w:t xml:space="preserve"> или </w:t>
      </w:r>
      <w:proofErr w:type="spellStart"/>
      <w:r w:rsidRPr="008563EC">
        <w:rPr>
          <w:szCs w:val="28"/>
        </w:rPr>
        <w:t>Scopus</w:t>
      </w:r>
      <w:proofErr w:type="spellEnd"/>
      <w:r w:rsidRPr="008563EC">
        <w:rPr>
          <w:szCs w:val="28"/>
        </w:rPr>
        <w:t>, или не менее 20 в журналах, индексируемых в Российском индексе научного цитирования, или в научных рецензируемых изданиях, определенных в Перечне рецензируемых изданий согласно пункту 12 Положения</w:t>
      </w:r>
      <w:proofErr w:type="gramEnd"/>
      <w:r w:rsidRPr="008563EC">
        <w:rPr>
          <w:szCs w:val="28"/>
        </w:rPr>
        <w:t xml:space="preserve"> о присуждении ученых степеней, утвержденного постановлением Правительства Российской Федерации от 24 сентября </w:t>
      </w:r>
      <w:smartTag w:uri="urn:schemas-microsoft-com:office:smarttags" w:element="metricconverter">
        <w:smartTagPr>
          <w:attr w:name="ProductID" w:val="2013 г"/>
        </w:smartTagPr>
        <w:r w:rsidRPr="008563EC">
          <w:rPr>
            <w:szCs w:val="28"/>
          </w:rPr>
          <w:t>2013 г</w:t>
        </w:r>
      </w:smartTag>
      <w:r w:rsidRPr="008563EC">
        <w:rPr>
          <w:szCs w:val="28"/>
        </w:rPr>
        <w:t>. №842 «О порядке присуждения ученых степеней» (Собрание законодательства Российской Федерации, 2013, №40, ст. 5074).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В </w:t>
      </w:r>
      <w:proofErr w:type="spellStart"/>
      <w:r w:rsidRPr="008563EC">
        <w:rPr>
          <w:szCs w:val="28"/>
        </w:rPr>
        <w:t>ТУСУРе</w:t>
      </w:r>
      <w:proofErr w:type="spellEnd"/>
      <w:r w:rsidRPr="008563EC">
        <w:rPr>
          <w:szCs w:val="28"/>
        </w:rPr>
        <w:t xml:space="preserve"> среднегодовой объем финансирования научных исследований на одного научно-педагогического работника (в приведенных к целочисленным значениям ставок) составляет величину не менее, чем величина аналогичного показателя мониторинга системы образования, утверждаемого Министерством образования и науки Российской Федерации.</w:t>
      </w:r>
    </w:p>
    <w:p w:rsidR="00A8096C" w:rsidRPr="008563EC" w:rsidRDefault="00A8096C" w:rsidP="003E3EFE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5.2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Кадровые условия реализации образовательной программы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Реализация </w:t>
      </w:r>
      <w:r w:rsidRPr="008563EC">
        <w:rPr>
          <w:color w:val="000000"/>
          <w:szCs w:val="28"/>
        </w:rPr>
        <w:t xml:space="preserve">образовательной программы </w:t>
      </w:r>
      <w:r w:rsidRPr="008563EC">
        <w:rPr>
          <w:szCs w:val="28"/>
        </w:rPr>
        <w:t xml:space="preserve">по направлению подготовки </w:t>
      </w:r>
      <w:r w:rsidR="00281EF4" w:rsidRPr="00281EF4">
        <w:rPr>
          <w:b/>
          <w:szCs w:val="28"/>
        </w:rPr>
        <w:t>11.06.01 Электроника, радиотехника и системы связи</w:t>
      </w:r>
      <w:r w:rsidRPr="008563EC">
        <w:rPr>
          <w:color w:val="000000"/>
          <w:szCs w:val="28"/>
        </w:rPr>
        <w:t xml:space="preserve"> </w:t>
      </w:r>
      <w:r w:rsidR="00FB45E6">
        <w:rPr>
          <w:color w:val="000000"/>
          <w:szCs w:val="28"/>
        </w:rPr>
        <w:t>направленности (профиля)</w:t>
      </w:r>
      <w:r w:rsidRPr="008563EC">
        <w:rPr>
          <w:color w:val="000000"/>
          <w:szCs w:val="28"/>
        </w:rPr>
        <w:t xml:space="preserve"> </w:t>
      </w:r>
      <w:r w:rsidR="00281EF4" w:rsidRPr="00281EF4">
        <w:rPr>
          <w:b/>
          <w:szCs w:val="28"/>
        </w:rPr>
        <w:t>«Радиолокация и радионавигация»</w:t>
      </w:r>
      <w:r w:rsidRPr="008563EC">
        <w:rPr>
          <w:szCs w:val="28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аспирантуры на условиях гражданско-правового договора.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lastRenderedPageBreak/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составляет не менее 60 процентов.</w:t>
      </w:r>
    </w:p>
    <w:p w:rsidR="00A8096C" w:rsidRPr="008563EC" w:rsidRDefault="003E3EFE" w:rsidP="00A8096C">
      <w:pPr>
        <w:shd w:val="clear" w:color="auto" w:fill="FFFFFF"/>
        <w:tabs>
          <w:tab w:val="left" w:pos="710"/>
          <w:tab w:val="left" w:pos="10065"/>
        </w:tabs>
        <w:spacing w:line="276" w:lineRule="auto"/>
        <w:ind w:firstLine="567"/>
        <w:jc w:val="both"/>
        <w:rPr>
          <w:szCs w:val="28"/>
        </w:rPr>
      </w:pPr>
      <w:r w:rsidRPr="008563EC">
        <w:rPr>
          <w:szCs w:val="28"/>
        </w:rPr>
        <w:t>Научный руководитель, назначенный о</w:t>
      </w:r>
      <w:r w:rsidR="00A8096C" w:rsidRPr="008563EC">
        <w:rPr>
          <w:szCs w:val="28"/>
        </w:rPr>
        <w:t>бучающемуся в аспирантуре, имеет ученую степень, (в том числе ученую степень, присвоенную за рубежом и признаваемую в Российской Федерации), осуществля</w:t>
      </w:r>
      <w:r w:rsidRPr="008563EC">
        <w:rPr>
          <w:szCs w:val="28"/>
        </w:rPr>
        <w:t>е</w:t>
      </w:r>
      <w:r w:rsidR="00A8096C" w:rsidRPr="008563EC">
        <w:rPr>
          <w:szCs w:val="28"/>
        </w:rPr>
        <w:t>т самостоятельную научно-исследовательскую, творческую деятельность (участвовать в осуществлении такой деятельности) по направленности (профилю) подготовки, име</w:t>
      </w:r>
      <w:r w:rsidRPr="008563EC">
        <w:rPr>
          <w:szCs w:val="28"/>
        </w:rPr>
        <w:t>е</w:t>
      </w:r>
      <w:r w:rsidR="00A8096C" w:rsidRPr="008563EC">
        <w:rPr>
          <w:szCs w:val="28"/>
        </w:rPr>
        <w:t>т публикации по результатам указанной научно-исследовательской, творческой деятельности в ведущих отечественных и (или) зарубежных рецензируемых научных журналах и изданиях, а также осуществля</w:t>
      </w:r>
      <w:r w:rsidRPr="008563EC">
        <w:rPr>
          <w:szCs w:val="28"/>
        </w:rPr>
        <w:t>е</w:t>
      </w:r>
      <w:r w:rsidR="00A8096C" w:rsidRPr="008563EC">
        <w:rPr>
          <w:szCs w:val="28"/>
        </w:rPr>
        <w:t>т апробацию результатов указанной научно-исследовательской, творческой деятельности на национальных и международных конференциях.</w:t>
      </w:r>
    </w:p>
    <w:p w:rsidR="00A8096C" w:rsidRPr="008563EC" w:rsidRDefault="00A8096C" w:rsidP="003E3EFE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5.3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Материально-техническое и учебно-методическое обеспечение</w:t>
      </w:r>
      <w:r w:rsidR="003E3EFE" w:rsidRPr="008563EC">
        <w:rPr>
          <w:b/>
          <w:color w:val="000000"/>
          <w:szCs w:val="28"/>
        </w:rPr>
        <w:t xml:space="preserve"> </w:t>
      </w:r>
      <w:r w:rsidRPr="008563EC">
        <w:rPr>
          <w:b/>
          <w:color w:val="000000"/>
          <w:szCs w:val="28"/>
        </w:rPr>
        <w:t>образовательной программы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proofErr w:type="gramStart"/>
      <w:r w:rsidRPr="008563EC">
        <w:rPr>
          <w:szCs w:val="28"/>
        </w:rPr>
        <w:t xml:space="preserve">Образовательная программа по направлению подготовки </w:t>
      </w:r>
      <w:r w:rsidR="00281EF4" w:rsidRPr="00281EF4">
        <w:rPr>
          <w:b/>
          <w:szCs w:val="28"/>
        </w:rPr>
        <w:t>11.06.01 Электроника, радиотехника и системы связи</w:t>
      </w:r>
      <w:r w:rsidRPr="008563EC">
        <w:rPr>
          <w:color w:val="000000"/>
          <w:szCs w:val="28"/>
        </w:rPr>
        <w:t xml:space="preserve"> </w:t>
      </w:r>
      <w:r w:rsidR="00FB45E6">
        <w:rPr>
          <w:color w:val="000000"/>
          <w:szCs w:val="28"/>
        </w:rPr>
        <w:t>направленности (профиля)</w:t>
      </w:r>
      <w:r w:rsidRPr="008563EC">
        <w:rPr>
          <w:color w:val="000000"/>
          <w:szCs w:val="28"/>
        </w:rPr>
        <w:t xml:space="preserve"> </w:t>
      </w:r>
      <w:r w:rsidR="00281EF4" w:rsidRPr="00281EF4">
        <w:rPr>
          <w:b/>
          <w:szCs w:val="28"/>
        </w:rPr>
        <w:t>«Радиолокация и радионавигация»</w:t>
      </w:r>
      <w:r w:rsidRPr="008563EC">
        <w:rPr>
          <w:szCs w:val="28"/>
        </w:rPr>
        <w:t xml:space="preserve"> реализуется в специальных помещениях, представляющих собой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</w:t>
      </w:r>
      <w:proofErr w:type="gramEnd"/>
      <w:r w:rsidRPr="008563EC">
        <w:rPr>
          <w:szCs w:val="28"/>
        </w:rPr>
        <w:t xml:space="preserve">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8096C" w:rsidRPr="008563EC" w:rsidRDefault="00A8096C" w:rsidP="00321A62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8563EC">
        <w:rPr>
          <w:rFonts w:ascii="Times New Roman" w:hAnsi="Times New Roman" w:cs="Times New Roman"/>
          <w:szCs w:val="28"/>
        </w:rPr>
        <w:t xml:space="preserve">Материально-техническое обеспечение, необходимое для реализации программы аспирантуры, включает в себя лабораторное оборудование в зависимости от степени сложности для обеспечения преподавания дисциплин (модулей), осуществления научно-исследовательской деятельности и подготовки научно-квалификационной работы (диссертации), а также обеспечения проведения практик. </w:t>
      </w:r>
      <w:r w:rsidR="00321A62" w:rsidRPr="00321A62">
        <w:rPr>
          <w:rFonts w:ascii="Times New Roman" w:hAnsi="Times New Roman" w:cs="Times New Roman"/>
          <w:szCs w:val="28"/>
        </w:rPr>
        <w:t>Конкретные требования к материально-техническому и</w:t>
      </w:r>
      <w:r w:rsidR="00321A62">
        <w:rPr>
          <w:rFonts w:ascii="Times New Roman" w:hAnsi="Times New Roman" w:cs="Times New Roman"/>
          <w:szCs w:val="28"/>
        </w:rPr>
        <w:t xml:space="preserve"> </w:t>
      </w:r>
      <w:r w:rsidR="00321A62" w:rsidRPr="00321A62">
        <w:rPr>
          <w:rFonts w:ascii="Times New Roman" w:hAnsi="Times New Roman" w:cs="Times New Roman"/>
          <w:szCs w:val="28"/>
        </w:rPr>
        <w:t>учебно-методическому обеспечению зависят от направленности программы и</w:t>
      </w:r>
      <w:r w:rsidR="00321A62">
        <w:rPr>
          <w:rFonts w:ascii="Times New Roman" w:hAnsi="Times New Roman" w:cs="Times New Roman"/>
          <w:szCs w:val="28"/>
        </w:rPr>
        <w:t xml:space="preserve"> </w:t>
      </w:r>
      <w:r w:rsidR="00321A62" w:rsidRPr="00321A62">
        <w:rPr>
          <w:rFonts w:ascii="Times New Roman" w:hAnsi="Times New Roman" w:cs="Times New Roman"/>
          <w:szCs w:val="28"/>
        </w:rPr>
        <w:t>определяются в примерных основных образовательных программах</w:t>
      </w:r>
      <w:r w:rsidR="008449D4">
        <w:rPr>
          <w:rFonts w:ascii="Times New Roman" w:hAnsi="Times New Roman" w:cs="Times New Roman"/>
          <w:szCs w:val="28"/>
        </w:rPr>
        <w:t>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3E3EFE" w:rsidRPr="008563EC" w:rsidRDefault="003E3EFE" w:rsidP="003E3EFE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szCs w:val="28"/>
        </w:rPr>
        <w:t>По отсутствующим в электронно-библиотечной системе (электронной библиотеке) материалам имеется библиотечный фонд, укомплектованный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</w:t>
      </w:r>
      <w:r w:rsidRPr="008563EC">
        <w:rPr>
          <w:color w:val="000000"/>
          <w:szCs w:val="28"/>
        </w:rPr>
        <w:t>.</w:t>
      </w:r>
    </w:p>
    <w:p w:rsidR="003E3EFE" w:rsidRPr="008563EC" w:rsidRDefault="003E3EFE" w:rsidP="003E3EFE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ТУСУР полностью обеспечен необходимым комплектом лицензионного программного обеспечения (состав определен в рабочих программах дисциплин (модулей) и ежегодно обновляется).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Электронно-библиотечные системы (электронная библиотека) и электронная информационно-образовательная среда </w:t>
      </w:r>
      <w:proofErr w:type="spellStart"/>
      <w:r w:rsidRPr="008563EC">
        <w:rPr>
          <w:szCs w:val="28"/>
        </w:rPr>
        <w:t>ТУСУРа</w:t>
      </w:r>
      <w:proofErr w:type="spellEnd"/>
      <w:r w:rsidRPr="008563EC">
        <w:rPr>
          <w:szCs w:val="28"/>
        </w:rPr>
        <w:t xml:space="preserve"> обеспечивают одновременный доступ не менее 25 процентов обучающихся по программе аспирантуры.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Обучающимся и научно-педагогическим работникам обеспечен доступ (удаленный доступ) к современным профессиональным базам данных (в том числе международным реферативным базам данных научных изданий)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Обучающиеся из числа лиц с ограниченными возможностями здоровья обеспечены печатными и (или) электронными образовательными ресурсами в формах, адаптированных к ограничениям их здоровья.</w:t>
      </w:r>
    </w:p>
    <w:p w:rsidR="00A8096C" w:rsidRPr="008563EC" w:rsidRDefault="00A8096C" w:rsidP="003E3EFE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5.4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Финансовые условия реализации образовательной программы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proofErr w:type="gramStart"/>
      <w:r w:rsidRPr="008563EC">
        <w:rPr>
          <w:szCs w:val="28"/>
        </w:rPr>
        <w:t xml:space="preserve">Финансовое обеспечение реализации образовательной программы по направлению подготовки </w:t>
      </w:r>
      <w:r w:rsidR="00281EF4" w:rsidRPr="00281EF4">
        <w:rPr>
          <w:b/>
          <w:szCs w:val="28"/>
        </w:rPr>
        <w:t>11.06.01 Электроника, радиотехника и системы связи</w:t>
      </w:r>
      <w:r w:rsidRPr="008563EC">
        <w:rPr>
          <w:color w:val="000000"/>
          <w:szCs w:val="28"/>
        </w:rPr>
        <w:t xml:space="preserve"> </w:t>
      </w:r>
      <w:r w:rsidR="00FB45E6">
        <w:rPr>
          <w:color w:val="000000"/>
          <w:szCs w:val="28"/>
        </w:rPr>
        <w:t>направленности (профиля)</w:t>
      </w:r>
      <w:r w:rsidRPr="008563EC">
        <w:rPr>
          <w:color w:val="000000"/>
          <w:szCs w:val="28"/>
        </w:rPr>
        <w:t xml:space="preserve"> </w:t>
      </w:r>
      <w:r w:rsidR="00281EF4" w:rsidRPr="00281EF4">
        <w:rPr>
          <w:b/>
          <w:szCs w:val="28"/>
        </w:rPr>
        <w:t>«Радиолокация и радионавигация»</w:t>
      </w:r>
      <w:r w:rsidRPr="008563EC">
        <w:rPr>
          <w:szCs w:val="28"/>
        </w:rPr>
        <w:t xml:space="preserve"> осуществляется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</w:t>
      </w:r>
      <w:proofErr w:type="gramEnd"/>
      <w:r w:rsidRPr="008563EC">
        <w:rPr>
          <w:szCs w:val="28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A8096C" w:rsidRPr="008563EC" w:rsidRDefault="00A8096C" w:rsidP="00A8096C">
      <w:pPr>
        <w:pStyle w:val="af7"/>
        <w:spacing w:line="276" w:lineRule="auto"/>
        <w:jc w:val="both"/>
        <w:rPr>
          <w:sz w:val="20"/>
          <w:szCs w:val="28"/>
        </w:rPr>
      </w:pPr>
    </w:p>
    <w:p w:rsidR="00A8096C" w:rsidRPr="008563EC" w:rsidRDefault="00A8096C" w:rsidP="000D3F18">
      <w:pPr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6</w:t>
      </w:r>
      <w:r w:rsidR="009C3BC6">
        <w:rPr>
          <w:b/>
          <w:bCs/>
          <w:sz w:val="24"/>
          <w:szCs w:val="32"/>
        </w:rPr>
        <w:t>.</w:t>
      </w:r>
      <w:r w:rsidRPr="008563EC">
        <w:rPr>
          <w:b/>
          <w:bCs/>
          <w:sz w:val="24"/>
          <w:szCs w:val="32"/>
        </w:rPr>
        <w:t> СИСТЕМА ОЦЕНКИ КАЧЕСТВА ОСВОЕНИЯ ОБУЧАЮЩИМИСЯ ОБРАЗОВАТЕЛЬНОЙ ПРОГРАММЫ</w:t>
      </w:r>
    </w:p>
    <w:p w:rsidR="002D3A1B" w:rsidRPr="008563EC" w:rsidRDefault="002D3A1B" w:rsidP="002D3A1B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6.1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</w:t>
      </w:r>
      <w:r w:rsidRPr="008563EC">
        <w:rPr>
          <w:b/>
          <w:color w:val="000000"/>
          <w:szCs w:val="28"/>
        </w:rPr>
        <w:tab/>
        <w:t>Оценка качества освоения программы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Оценка качества освоения обучающимися образовательной программы включает текущий контроль успеваемости, промежуточную и государственную итоговую аттестацию обучающихся.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Качество подготовки выпускников обеспечивается путем: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– обеспечения компетентности преподавательского состава;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– проведения </w:t>
      </w:r>
      <w:proofErr w:type="spellStart"/>
      <w:r w:rsidRPr="008563EC">
        <w:rPr>
          <w:szCs w:val="28"/>
        </w:rPr>
        <w:t>самообследования</w:t>
      </w:r>
      <w:proofErr w:type="spellEnd"/>
      <w:r w:rsidRPr="008563EC">
        <w:rPr>
          <w:szCs w:val="28"/>
        </w:rPr>
        <w:t xml:space="preserve"> по согласованным критериям для оценки деятельности (стратегии) и сопоставления с другими образовательными учреждениями с привлечением представителей работодателей;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– разработки объективных процедур оценки уровня знаний и умений обучающихся, компетенций выпускников;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– информирования общественности о результатах своей деятельности, планах, инновациях.</w:t>
      </w:r>
    </w:p>
    <w:p w:rsidR="00A8096C" w:rsidRPr="008563EC" w:rsidRDefault="00A8096C" w:rsidP="002D3A1B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6.</w:t>
      </w:r>
      <w:r w:rsidR="002D3A1B" w:rsidRPr="008563EC">
        <w:rPr>
          <w:b/>
          <w:color w:val="000000"/>
          <w:szCs w:val="28"/>
        </w:rPr>
        <w:t>2</w:t>
      </w:r>
      <w:r w:rsidR="0005331D">
        <w:rPr>
          <w:b/>
          <w:color w:val="000000"/>
          <w:szCs w:val="28"/>
        </w:rPr>
        <w:t>.</w:t>
      </w:r>
      <w:r w:rsidRPr="008563EC">
        <w:rPr>
          <w:b/>
          <w:color w:val="000000"/>
          <w:szCs w:val="28"/>
        </w:rPr>
        <w:t xml:space="preserve"> Текущий контроль успеваемости и промежуточная аттестация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Оценочные средства и конкретные формы и процедуры текущего контроля знаний и промежуточной аттестации по каждой дисциплине (модулю) и практике содержатся в рабочих программах дисциплин (модулей) и практик.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Оценочные средства текущего контроля успеваемости и промежуточной аттестации включают:</w:t>
      </w:r>
    </w:p>
    <w:p w:rsidR="00A8096C" w:rsidRPr="008563EC" w:rsidRDefault="00A8096C" w:rsidP="002D3A1B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контрольные вопросы и типовые задания для практических занятий, зачетов и экзаменов;</w:t>
      </w:r>
    </w:p>
    <w:p w:rsidR="00A8096C" w:rsidRPr="008563EC" w:rsidRDefault="00A8096C" w:rsidP="002D3A1B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банки тестовых заданий и компьютерные тестирующие программы;</w:t>
      </w:r>
    </w:p>
    <w:p w:rsidR="00A8096C" w:rsidRPr="008563EC" w:rsidRDefault="00A8096C" w:rsidP="002D3A1B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примерную тематику рефератов;</w:t>
      </w:r>
    </w:p>
    <w:p w:rsidR="00A8096C" w:rsidRPr="008563EC" w:rsidRDefault="00A8096C" w:rsidP="002D3A1B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иные формы контроля, позволяющие оценить уровень освоения компетенций обучающимися.</w:t>
      </w:r>
    </w:p>
    <w:p w:rsidR="00A8096C" w:rsidRPr="008563EC" w:rsidRDefault="00A8096C" w:rsidP="002D3A1B">
      <w:pPr>
        <w:keepNext/>
        <w:shd w:val="clear" w:color="auto" w:fill="FFFFFF"/>
        <w:tabs>
          <w:tab w:val="left" w:pos="709"/>
        </w:tabs>
        <w:spacing w:before="120" w:after="120"/>
        <w:jc w:val="center"/>
        <w:rPr>
          <w:b/>
          <w:color w:val="000000"/>
          <w:szCs w:val="28"/>
        </w:rPr>
      </w:pPr>
      <w:r w:rsidRPr="008563EC">
        <w:rPr>
          <w:b/>
          <w:color w:val="000000"/>
          <w:szCs w:val="28"/>
        </w:rPr>
        <w:t>6.</w:t>
      </w:r>
      <w:r w:rsidR="0005331D">
        <w:rPr>
          <w:b/>
          <w:color w:val="000000"/>
          <w:szCs w:val="28"/>
        </w:rPr>
        <w:t>3.</w:t>
      </w:r>
      <w:r w:rsidRPr="008563EC">
        <w:rPr>
          <w:b/>
          <w:color w:val="000000"/>
          <w:szCs w:val="28"/>
        </w:rPr>
        <w:t xml:space="preserve"> Государственная итоговая аттестация выпускников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Государственная итоговая аттестация (ГИА) выпускника является обязательной и осуществляется после освоения в полном объеме образовательной программы. 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В соответствии с требованиями ФГОС </w:t>
      </w:r>
      <w:proofErr w:type="gramStart"/>
      <w:r w:rsidRPr="008563EC">
        <w:rPr>
          <w:szCs w:val="28"/>
        </w:rPr>
        <w:t>ВО</w:t>
      </w:r>
      <w:proofErr w:type="gramEnd"/>
      <w:r w:rsidRPr="008563EC">
        <w:rPr>
          <w:szCs w:val="28"/>
        </w:rPr>
        <w:t xml:space="preserve"> </w:t>
      </w:r>
      <w:proofErr w:type="gramStart"/>
      <w:r w:rsidRPr="008563EC">
        <w:rPr>
          <w:szCs w:val="28"/>
        </w:rPr>
        <w:t>по</w:t>
      </w:r>
      <w:proofErr w:type="gramEnd"/>
      <w:r w:rsidRPr="008563EC">
        <w:rPr>
          <w:szCs w:val="28"/>
        </w:rPr>
        <w:t xml:space="preserve"> направлению подготовки </w:t>
      </w:r>
      <w:r w:rsidR="00281EF4" w:rsidRPr="00281EF4">
        <w:rPr>
          <w:b/>
          <w:szCs w:val="28"/>
        </w:rPr>
        <w:t>11.06.01 Электроника, радиотехника и системы связи</w:t>
      </w:r>
      <w:r w:rsidRPr="008563EC">
        <w:rPr>
          <w:color w:val="000000"/>
          <w:szCs w:val="28"/>
        </w:rPr>
        <w:t xml:space="preserve"> </w:t>
      </w:r>
      <w:r w:rsidRPr="008563EC">
        <w:rPr>
          <w:szCs w:val="28"/>
        </w:rPr>
        <w:t>государственная итоговая аттестация включает: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– подготовку к сдаче и сдачу государственного экзамена;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>– представление научного доклада об основных результатах подготовленной научно-квалификационной работы (диссертации).</w:t>
      </w:r>
    </w:p>
    <w:p w:rsidR="00A8096C" w:rsidRPr="008563EC" w:rsidRDefault="00A8096C" w:rsidP="00A8096C">
      <w:pPr>
        <w:widowControl/>
        <w:spacing w:line="276" w:lineRule="auto"/>
        <w:ind w:firstLine="709"/>
        <w:jc w:val="both"/>
        <w:rPr>
          <w:szCs w:val="28"/>
        </w:rPr>
      </w:pPr>
      <w:r w:rsidRPr="008563EC">
        <w:rPr>
          <w:szCs w:val="28"/>
        </w:rPr>
        <w:t xml:space="preserve">Требования к содержанию, объему и структуре выпускной квалификационной работы соответствуют положению о государственной итоговой аттестации выпускников вуза. </w:t>
      </w:r>
    </w:p>
    <w:p w:rsidR="00A8096C" w:rsidRPr="008563EC" w:rsidRDefault="00A8096C" w:rsidP="00A8096C">
      <w:pPr>
        <w:pStyle w:val="af7"/>
        <w:spacing w:line="276" w:lineRule="auto"/>
        <w:ind w:firstLine="709"/>
        <w:jc w:val="both"/>
        <w:rPr>
          <w:sz w:val="20"/>
          <w:szCs w:val="28"/>
        </w:rPr>
      </w:pPr>
      <w:r w:rsidRPr="008563EC">
        <w:rPr>
          <w:sz w:val="20"/>
          <w:szCs w:val="28"/>
        </w:rPr>
        <w:t>Государственная итоговая аттестация завершается присвоением квалификации «Исследователь. Преподаватель-исследователь».</w:t>
      </w:r>
    </w:p>
    <w:p w:rsidR="00A8096C" w:rsidRPr="008563EC" w:rsidRDefault="00A8096C" w:rsidP="00A8096C">
      <w:pPr>
        <w:widowControl/>
        <w:autoSpaceDE/>
        <w:autoSpaceDN/>
        <w:adjustRightInd/>
        <w:spacing w:line="276" w:lineRule="auto"/>
        <w:rPr>
          <w:b/>
          <w:szCs w:val="28"/>
        </w:rPr>
      </w:pPr>
      <w:r w:rsidRPr="008563EC">
        <w:rPr>
          <w:b/>
          <w:szCs w:val="28"/>
        </w:rPr>
        <w:br w:type="page"/>
      </w:r>
    </w:p>
    <w:p w:rsidR="00A8096C" w:rsidRPr="008563EC" w:rsidRDefault="00A8096C" w:rsidP="00EB6883">
      <w:pPr>
        <w:pageBreakBefore/>
        <w:pBdr>
          <w:bottom w:val="single" w:sz="4" w:space="1" w:color="auto"/>
        </w:pBdr>
        <w:spacing w:before="240" w:after="240"/>
        <w:jc w:val="center"/>
        <w:rPr>
          <w:b/>
          <w:bCs/>
          <w:sz w:val="24"/>
          <w:szCs w:val="32"/>
        </w:rPr>
      </w:pPr>
      <w:r w:rsidRPr="008563EC">
        <w:rPr>
          <w:b/>
          <w:bCs/>
          <w:sz w:val="24"/>
          <w:szCs w:val="32"/>
        </w:rPr>
        <w:lastRenderedPageBreak/>
        <w:t>7</w:t>
      </w:r>
      <w:r w:rsidR="009C3BC6">
        <w:rPr>
          <w:b/>
          <w:bCs/>
          <w:sz w:val="24"/>
          <w:szCs w:val="32"/>
        </w:rPr>
        <w:t>.</w:t>
      </w:r>
      <w:r w:rsidR="00EB6883" w:rsidRPr="008563EC">
        <w:rPr>
          <w:b/>
          <w:bCs/>
          <w:sz w:val="24"/>
          <w:szCs w:val="32"/>
        </w:rPr>
        <w:tab/>
      </w:r>
      <w:r w:rsidRPr="008563EC">
        <w:rPr>
          <w:b/>
          <w:bCs/>
          <w:sz w:val="24"/>
          <w:szCs w:val="32"/>
        </w:rPr>
        <w:t>ОСОБЕННОСТИ РЕАЛИЗАЦИИ ОБРАЗОВАТЕЛЬНОЙ ПРОГРАММЫ ДЛЯ ИНВАЛИДОВ И ЛИЦ С ОГРАНИЧЕННЫМИ ВОЗМОЖНОСТЯМИ ЗДОРОВЬЯ</w:t>
      </w:r>
    </w:p>
    <w:p w:rsidR="00A8096C" w:rsidRPr="008563EC" w:rsidRDefault="00A8096C" w:rsidP="00EB688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При наличии в контингенте обучающихся по образовательной программе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</w:t>
      </w:r>
    </w:p>
    <w:p w:rsidR="00A8096C" w:rsidRPr="008563EC" w:rsidRDefault="00A8096C" w:rsidP="00EB688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При обучении по индивидуальному учебному плану лиц с ограниченными возможностями здоровья, вне зависимости от формы обучения, срок освоения образовательной программы может быть увеличен по их желанию не более чем на 1 год по сравнению со сроком, установленным для соответствующей формы обучения. Объем программы аспирантуры за один учебный год при обучении по индивидуальному плану не может составлять более 75 </w:t>
      </w:r>
      <w:proofErr w:type="spellStart"/>
      <w:r w:rsidRPr="008563EC">
        <w:rPr>
          <w:color w:val="000000"/>
          <w:szCs w:val="28"/>
        </w:rPr>
        <w:t>з.е</w:t>
      </w:r>
      <w:proofErr w:type="spellEnd"/>
      <w:r w:rsidRPr="008563EC">
        <w:rPr>
          <w:color w:val="000000"/>
          <w:szCs w:val="28"/>
        </w:rPr>
        <w:t>.</w:t>
      </w:r>
    </w:p>
    <w:p w:rsidR="00EB6883" w:rsidRPr="008563EC" w:rsidRDefault="00EB6883" w:rsidP="00EB688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Для лиц с ограниченными возможностями здоровья выбор мест прохождения практик учитывает состояние здоровья и требования по доступности.</w:t>
      </w:r>
    </w:p>
    <w:p w:rsidR="00EB6883" w:rsidRPr="008563EC" w:rsidRDefault="00EB6883" w:rsidP="00EB688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Обучающиеся из числа лиц с ограниченными возможностями здоровья обеспечиваются печатными и (или) электронными образовательными ресурсами в формах, адаптированных к ограничениям их здоровья.</w:t>
      </w:r>
    </w:p>
    <w:p w:rsidR="00A8096C" w:rsidRPr="008563EC" w:rsidRDefault="00A8096C" w:rsidP="00EB688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Важным фактором социальной адаптации аспирантов с ограниченными возможностями здоровья и инвалидов является индивидуальное сопровождение, которое имеет непрерывный и комплексный характер.</w:t>
      </w:r>
    </w:p>
    <w:p w:rsidR="00A8096C" w:rsidRPr="008563EC" w:rsidRDefault="00A8096C" w:rsidP="00EB688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Сопровождение привязано к структуре образовательного процесса, определяется его целями, построением, </w:t>
      </w:r>
      <w:bookmarkStart w:id="17" w:name="_GoBack"/>
      <w:bookmarkEnd w:id="17"/>
      <w:r w:rsidRPr="008563EC">
        <w:rPr>
          <w:color w:val="000000"/>
          <w:szCs w:val="28"/>
        </w:rPr>
        <w:t>содержанием и методами, имеет предупреждающий характер и особенно актуально, когда у обучающихся с ограниченными возможностями здоровья и обучающихся инвалидов возникают проблемы учебного адаптационного, коммуникативного характера, препятствующие своевременному формированию необходимых компетенций.</w:t>
      </w:r>
    </w:p>
    <w:p w:rsidR="00A8096C" w:rsidRPr="008563EC" w:rsidRDefault="00A8096C" w:rsidP="00EB6883">
      <w:pPr>
        <w:shd w:val="clear" w:color="auto" w:fill="FFFFFF"/>
        <w:tabs>
          <w:tab w:val="left" w:pos="3402"/>
          <w:tab w:val="left" w:pos="6804"/>
          <w:tab w:val="left" w:pos="9923"/>
        </w:tabs>
        <w:ind w:right="40" w:firstLine="567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Сопровождение включает в себя: </w:t>
      </w:r>
    </w:p>
    <w:p w:rsidR="00A8096C" w:rsidRPr="008563EC" w:rsidRDefault="00A8096C" w:rsidP="00EB6883">
      <w:pPr>
        <w:widowControl/>
        <w:ind w:firstLine="709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>– организационно-педагогическое сопровождение, которое направлено на контроль учебы обучающихся с ограниченными возможностями здоровья и инвалидов в соответствии с графиком учебного процесса в условиях инклюзивного обучения;</w:t>
      </w:r>
    </w:p>
    <w:p w:rsidR="00A8096C" w:rsidRPr="008563EC" w:rsidRDefault="00A8096C" w:rsidP="00EB6883">
      <w:pPr>
        <w:widowControl/>
        <w:ind w:firstLine="709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психолого-педагогическое сопровождение, которое осуществляется для обучающихся с ограниченными возможностями здоровья и инвалидов, имеющих проблемы в обучении, общении и социальной адаптации, и направлено на изучение, развитие и коррекцию личности обучающегося и адекватность формирования компетенций; </w:t>
      </w:r>
    </w:p>
    <w:p w:rsidR="00A8096C" w:rsidRPr="008563EC" w:rsidRDefault="00A8096C" w:rsidP="00EB6883">
      <w:pPr>
        <w:widowControl/>
        <w:ind w:firstLine="709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профилактически-оздоровительное сопровождение, которое предусматривает решение задач, направленных на повышение адаптационных возможностей обучающихся с ограниченными возможностями здоровья и инвалидов, гармонизацию их психического состояния, профилактику обострений основного заболевания, а также на нормализацию фонового состояния, что снижает риск обострения основного заболевания; </w:t>
      </w:r>
    </w:p>
    <w:p w:rsidR="00A8096C" w:rsidRPr="008563EC" w:rsidRDefault="00A8096C" w:rsidP="00EB6883">
      <w:pPr>
        <w:widowControl/>
        <w:ind w:firstLine="709"/>
        <w:jc w:val="both"/>
        <w:rPr>
          <w:color w:val="000000"/>
          <w:szCs w:val="28"/>
        </w:rPr>
      </w:pPr>
      <w:r w:rsidRPr="008563EC">
        <w:rPr>
          <w:color w:val="000000"/>
          <w:szCs w:val="28"/>
        </w:rPr>
        <w:t xml:space="preserve">– социальное сопровождение, решающее широкий спектр задач социального характера, от которых зависит успешная учеба обучающихся с ограниченными возможностями здоровья и обучающихся инвалидов. Это содействие в решении бытовых проблем, транспортных вопросов, социальные выплаты, выделение материальной помощи, организация досуга, летнего отдыха, вовлечение их в студенческое самоуправление, организация волонтерского движения и др. </w:t>
      </w:r>
    </w:p>
    <w:p w:rsidR="00A8096C" w:rsidRDefault="00A8096C" w:rsidP="00A8096C">
      <w:pPr>
        <w:widowControl/>
        <w:spacing w:line="276" w:lineRule="auto"/>
        <w:ind w:firstLine="709"/>
        <w:jc w:val="both"/>
        <w:rPr>
          <w:color w:val="000000"/>
          <w:szCs w:val="28"/>
        </w:rPr>
      </w:pPr>
    </w:p>
    <w:p w:rsidR="004100E6" w:rsidRDefault="004100E6">
      <w:pPr>
        <w:widowControl/>
        <w:autoSpaceDE/>
        <w:autoSpaceDN/>
        <w:adjustRightInd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4100E6" w:rsidRPr="004100E6" w:rsidRDefault="004100E6" w:rsidP="004100E6">
      <w:pPr>
        <w:widowControl/>
        <w:spacing w:line="276" w:lineRule="auto"/>
        <w:ind w:firstLine="709"/>
        <w:rPr>
          <w:b/>
          <w:color w:val="000000"/>
          <w:sz w:val="32"/>
          <w:szCs w:val="32"/>
        </w:rPr>
      </w:pPr>
      <w:r>
        <w:rPr>
          <w:noProof/>
          <w:color w:val="000000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82640FA" wp14:editId="1E979C80">
            <wp:simplePos x="0" y="0"/>
            <wp:positionH relativeFrom="column">
              <wp:posOffset>-415227</wp:posOffset>
            </wp:positionH>
            <wp:positionV relativeFrom="paragraph">
              <wp:posOffset>-128270</wp:posOffset>
            </wp:positionV>
            <wp:extent cx="6718300" cy="2664460"/>
            <wp:effectExtent l="0" t="0" r="635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266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0E6">
        <w:rPr>
          <w:b/>
          <w:bCs/>
          <w:color w:val="000000"/>
          <w:sz w:val="32"/>
          <w:szCs w:val="32"/>
        </w:rPr>
        <w:t xml:space="preserve">Положение о разработке основных профессиональных образовательных программ высшего образования в </w:t>
      </w:r>
      <w:proofErr w:type="spellStart"/>
      <w:r w:rsidRPr="004100E6">
        <w:rPr>
          <w:b/>
          <w:bCs/>
          <w:color w:val="000000"/>
          <w:sz w:val="32"/>
          <w:szCs w:val="32"/>
        </w:rPr>
        <w:t>ТУСУРе</w:t>
      </w:r>
      <w:proofErr w:type="spellEnd"/>
    </w:p>
    <w:p w:rsidR="004100E6" w:rsidRDefault="004100E6" w:rsidP="004100E6">
      <w:pPr>
        <w:widowControl/>
        <w:spacing w:line="276" w:lineRule="auto"/>
        <w:ind w:firstLine="709"/>
        <w:rPr>
          <w:b/>
          <w:color w:val="000000"/>
          <w:sz w:val="32"/>
          <w:szCs w:val="32"/>
        </w:rPr>
      </w:pPr>
    </w:p>
    <w:p w:rsidR="004100E6" w:rsidRPr="004100E6" w:rsidRDefault="004100E6" w:rsidP="004100E6">
      <w:pPr>
        <w:widowControl/>
        <w:tabs>
          <w:tab w:val="left" w:pos="1276"/>
        </w:tabs>
        <w:spacing w:line="360" w:lineRule="auto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100E6">
        <w:rPr>
          <w:rFonts w:eastAsia="Calibri"/>
          <w:b/>
          <w:sz w:val="28"/>
          <w:szCs w:val="28"/>
          <w:lang w:eastAsia="en-US"/>
        </w:rPr>
        <w:t>Согласовано</w:t>
      </w:r>
      <w:r w:rsidRPr="004100E6">
        <w:rPr>
          <w:rFonts w:eastAsia="Calibri"/>
          <w:sz w:val="28"/>
          <w:szCs w:val="28"/>
          <w:lang w:eastAsia="en-US"/>
        </w:rPr>
        <w:t>:</w:t>
      </w:r>
    </w:p>
    <w:p w:rsidR="004100E6" w:rsidRPr="004100E6" w:rsidRDefault="004100E6" w:rsidP="004100E6">
      <w:pPr>
        <w:widowControl/>
        <w:tabs>
          <w:tab w:val="left" w:pos="1276"/>
          <w:tab w:val="left" w:pos="7938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100E6">
        <w:rPr>
          <w:rFonts w:eastAsia="Calibri"/>
          <w:sz w:val="28"/>
          <w:szCs w:val="28"/>
          <w:lang w:eastAsia="en-US"/>
        </w:rPr>
        <w:t>Начальник УУ</w:t>
      </w:r>
      <w:r w:rsidRPr="004100E6">
        <w:rPr>
          <w:rFonts w:eastAsia="Calibri"/>
          <w:sz w:val="28"/>
          <w:szCs w:val="28"/>
          <w:lang w:eastAsia="en-US"/>
        </w:rPr>
        <w:tab/>
        <w:t xml:space="preserve">Е.В. </w:t>
      </w:r>
      <w:proofErr w:type="spellStart"/>
      <w:r w:rsidRPr="004100E6">
        <w:rPr>
          <w:rFonts w:eastAsia="Calibri"/>
          <w:sz w:val="28"/>
          <w:szCs w:val="28"/>
          <w:lang w:eastAsia="en-US"/>
        </w:rPr>
        <w:t>Саврук</w:t>
      </w:r>
      <w:proofErr w:type="spellEnd"/>
    </w:p>
    <w:p w:rsidR="004100E6" w:rsidRPr="004100E6" w:rsidRDefault="004100E6" w:rsidP="004100E6">
      <w:pPr>
        <w:widowControl/>
        <w:tabs>
          <w:tab w:val="left" w:pos="1276"/>
          <w:tab w:val="left" w:pos="7938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100E6">
        <w:rPr>
          <w:rFonts w:eastAsia="Calibri"/>
          <w:sz w:val="28"/>
          <w:szCs w:val="28"/>
          <w:lang w:eastAsia="en-US"/>
        </w:rPr>
        <w:t>Заведующий аспирантурой</w:t>
      </w:r>
      <w:r w:rsidRPr="004100E6">
        <w:rPr>
          <w:rFonts w:eastAsia="Calibri"/>
          <w:sz w:val="28"/>
          <w:szCs w:val="28"/>
          <w:lang w:eastAsia="en-US"/>
        </w:rPr>
        <w:tab/>
        <w:t xml:space="preserve">Т.Ю. </w:t>
      </w:r>
      <w:proofErr w:type="spellStart"/>
      <w:r w:rsidRPr="004100E6">
        <w:rPr>
          <w:rFonts w:eastAsia="Calibri"/>
          <w:sz w:val="28"/>
          <w:szCs w:val="28"/>
          <w:lang w:eastAsia="en-US"/>
        </w:rPr>
        <w:t>Коротина</w:t>
      </w:r>
      <w:proofErr w:type="spellEnd"/>
    </w:p>
    <w:p w:rsidR="004100E6" w:rsidRPr="004100E6" w:rsidRDefault="004100E6" w:rsidP="004100E6">
      <w:pPr>
        <w:widowControl/>
        <w:tabs>
          <w:tab w:val="left" w:pos="1276"/>
          <w:tab w:val="left" w:pos="7938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100E6">
        <w:rPr>
          <w:rFonts w:eastAsia="Calibri"/>
          <w:sz w:val="28"/>
          <w:szCs w:val="28"/>
          <w:lang w:eastAsia="en-US"/>
        </w:rPr>
        <w:t xml:space="preserve">Председатель профсоюзной организации студентов </w:t>
      </w:r>
      <w:r w:rsidRPr="004100E6">
        <w:rPr>
          <w:rFonts w:eastAsia="Calibri"/>
          <w:sz w:val="28"/>
          <w:szCs w:val="28"/>
          <w:lang w:eastAsia="en-US"/>
        </w:rPr>
        <w:tab/>
        <w:t>Р.Р. Галин</w:t>
      </w:r>
    </w:p>
    <w:p w:rsidR="004100E6" w:rsidRPr="004100E6" w:rsidRDefault="004100E6" w:rsidP="004100E6">
      <w:pPr>
        <w:widowControl/>
        <w:tabs>
          <w:tab w:val="left" w:pos="1276"/>
          <w:tab w:val="left" w:pos="7938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100E6">
        <w:rPr>
          <w:rFonts w:eastAsia="Calibri"/>
          <w:sz w:val="28"/>
          <w:szCs w:val="28"/>
          <w:lang w:eastAsia="en-US"/>
        </w:rPr>
        <w:t xml:space="preserve">Председатель объединенного совета </w:t>
      </w:r>
      <w:proofErr w:type="gramStart"/>
      <w:r w:rsidRPr="004100E6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4100E6">
        <w:rPr>
          <w:rFonts w:eastAsia="Calibri"/>
          <w:sz w:val="28"/>
          <w:szCs w:val="28"/>
          <w:lang w:eastAsia="en-US"/>
        </w:rPr>
        <w:t xml:space="preserve"> </w:t>
      </w:r>
      <w:r w:rsidRPr="004100E6">
        <w:rPr>
          <w:rFonts w:eastAsia="Calibri"/>
          <w:sz w:val="28"/>
          <w:szCs w:val="28"/>
          <w:lang w:eastAsia="en-US"/>
        </w:rPr>
        <w:tab/>
        <w:t xml:space="preserve">Н.С. </w:t>
      </w:r>
      <w:proofErr w:type="spellStart"/>
      <w:r w:rsidRPr="004100E6">
        <w:rPr>
          <w:rFonts w:eastAsia="Calibri"/>
          <w:sz w:val="28"/>
          <w:szCs w:val="28"/>
          <w:lang w:eastAsia="en-US"/>
        </w:rPr>
        <w:t>Лебедкина</w:t>
      </w:r>
      <w:proofErr w:type="spellEnd"/>
    </w:p>
    <w:p w:rsidR="004100E6" w:rsidRPr="004100E6" w:rsidRDefault="004100E6" w:rsidP="004100E6">
      <w:pPr>
        <w:widowControl/>
        <w:spacing w:line="276" w:lineRule="auto"/>
        <w:rPr>
          <w:b/>
          <w:color w:val="000000"/>
          <w:sz w:val="32"/>
          <w:szCs w:val="32"/>
        </w:rPr>
      </w:pPr>
    </w:p>
    <w:p w:rsidR="004100E6" w:rsidRPr="008563EC" w:rsidRDefault="004100E6" w:rsidP="00A8096C">
      <w:pPr>
        <w:widowControl/>
        <w:spacing w:line="276" w:lineRule="auto"/>
        <w:ind w:firstLine="709"/>
        <w:jc w:val="both"/>
        <w:rPr>
          <w:color w:val="000000"/>
          <w:szCs w:val="28"/>
        </w:rPr>
      </w:pPr>
    </w:p>
    <w:p w:rsidR="00BA4D71" w:rsidRPr="00BA4D71" w:rsidRDefault="00BA4D71" w:rsidP="00BA4D71">
      <w:pPr>
        <w:widowControl/>
        <w:spacing w:line="276" w:lineRule="auto"/>
        <w:ind w:firstLine="709"/>
        <w:jc w:val="right"/>
        <w:rPr>
          <w:color w:val="000000"/>
          <w:sz w:val="2"/>
          <w:szCs w:val="2"/>
        </w:rPr>
      </w:pPr>
      <w:bookmarkStart w:id="18" w:name="Конец_файла"/>
      <w:r w:rsidRPr="00BA4D71">
        <w:rPr>
          <w:color w:val="000000"/>
          <w:sz w:val="2"/>
          <w:szCs w:val="2"/>
        </w:rPr>
        <w:t>Конец</w:t>
      </w:r>
      <w:bookmarkEnd w:id="18"/>
    </w:p>
    <w:sectPr w:rsidR="00BA4D71" w:rsidRPr="00BA4D71" w:rsidSect="00107935">
      <w:footerReference w:type="even" r:id="rId21"/>
      <w:footerReference w:type="default" r:id="rId22"/>
      <w:pgSz w:w="11909" w:h="16834" w:code="9"/>
      <w:pgMar w:top="851" w:right="567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6B" w:rsidRDefault="00D1156B">
      <w:r>
        <w:separator/>
      </w:r>
    </w:p>
  </w:endnote>
  <w:endnote w:type="continuationSeparator" w:id="0">
    <w:p w:rsidR="00D1156B" w:rsidRDefault="00D1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1D" w:rsidRDefault="00713B1D" w:rsidP="004C53E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44</w:t>
    </w:r>
    <w:r>
      <w:rPr>
        <w:rStyle w:val="aa"/>
      </w:rPr>
      <w:fldChar w:fldCharType="end"/>
    </w:r>
  </w:p>
  <w:p w:rsidR="00713B1D" w:rsidRDefault="00713B1D" w:rsidP="0026401A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1D" w:rsidRDefault="00713B1D" w:rsidP="009956A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96FF6">
      <w:rPr>
        <w:rStyle w:val="aa"/>
        <w:noProof/>
      </w:rPr>
      <w:t>46</w:t>
    </w:r>
    <w:r>
      <w:rPr>
        <w:rStyle w:val="aa"/>
      </w:rPr>
      <w:fldChar w:fldCharType="end"/>
    </w:r>
  </w:p>
  <w:p w:rsidR="00713B1D" w:rsidRDefault="00713B1D" w:rsidP="0026401A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6B" w:rsidRDefault="00D1156B">
      <w:r>
        <w:separator/>
      </w:r>
    </w:p>
  </w:footnote>
  <w:footnote w:type="continuationSeparator" w:id="0">
    <w:p w:rsidR="00D1156B" w:rsidRDefault="00D1156B">
      <w:r>
        <w:continuationSeparator/>
      </w:r>
    </w:p>
  </w:footnote>
  <w:footnote w:id="1">
    <w:p w:rsidR="00713B1D" w:rsidRDefault="00713B1D">
      <w:pPr>
        <w:pStyle w:val="a"/>
      </w:pPr>
      <w:r>
        <w:rPr>
          <w:rStyle w:val="affa"/>
        </w:rPr>
        <w:footnoteRef/>
      </w:r>
      <w:r>
        <w:rPr>
          <w:color w:val="000000"/>
          <w:szCs w:val="28"/>
        </w:rPr>
        <w:t xml:space="preserve"> Для программ </w:t>
      </w:r>
      <w:r w:rsidRPr="008563EC">
        <w:rPr>
          <w:rStyle w:val="FontStyle70"/>
          <w:sz w:val="20"/>
        </w:rPr>
        <w:t xml:space="preserve">подготовки научно-педагогических кадров в аспирантуре </w:t>
      </w:r>
      <w:r w:rsidRPr="008563EC">
        <w:rPr>
          <w:color w:val="000000"/>
          <w:szCs w:val="28"/>
        </w:rPr>
        <w:t>исключ</w:t>
      </w:r>
      <w:r>
        <w:rPr>
          <w:color w:val="000000"/>
          <w:szCs w:val="28"/>
        </w:rPr>
        <w:t>ается</w:t>
      </w:r>
      <w:r>
        <w:t xml:space="preserve"> </w:t>
      </w:r>
    </w:p>
  </w:footnote>
  <w:footnote w:id="2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</w:t>
      </w:r>
      <w:r>
        <w:rPr>
          <w:color w:val="000000"/>
          <w:szCs w:val="28"/>
        </w:rPr>
        <w:t xml:space="preserve">Для программ </w:t>
      </w:r>
      <w:r w:rsidRPr="008563EC">
        <w:rPr>
          <w:rStyle w:val="FontStyle70"/>
          <w:sz w:val="20"/>
        </w:rPr>
        <w:t xml:space="preserve">подготовки научно-педагогических кадров в аспирантуре </w:t>
      </w:r>
      <w:r w:rsidRPr="008563EC">
        <w:rPr>
          <w:color w:val="000000"/>
          <w:szCs w:val="28"/>
        </w:rPr>
        <w:t>исключ</w:t>
      </w:r>
      <w:r>
        <w:rPr>
          <w:color w:val="000000"/>
          <w:szCs w:val="28"/>
        </w:rPr>
        <w:t>ается</w:t>
      </w:r>
    </w:p>
  </w:footnote>
  <w:footnote w:id="3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</w:t>
      </w:r>
      <w:r>
        <w:rPr>
          <w:color w:val="000000"/>
          <w:szCs w:val="28"/>
        </w:rPr>
        <w:t xml:space="preserve">Для программ </w:t>
      </w:r>
      <w:r w:rsidRPr="008563EC">
        <w:rPr>
          <w:rStyle w:val="FontStyle70"/>
          <w:sz w:val="20"/>
        </w:rPr>
        <w:t xml:space="preserve">подготовки научно-педагогических кадров в аспирантуре </w:t>
      </w:r>
      <w:r w:rsidRPr="008563EC">
        <w:rPr>
          <w:color w:val="000000"/>
          <w:szCs w:val="28"/>
        </w:rPr>
        <w:t>исключ</w:t>
      </w:r>
      <w:r>
        <w:rPr>
          <w:color w:val="000000"/>
          <w:szCs w:val="28"/>
        </w:rPr>
        <w:t>ается</w:t>
      </w:r>
    </w:p>
  </w:footnote>
  <w:footnote w:id="4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</w:t>
      </w:r>
      <w:proofErr w:type="gramStart"/>
      <w:r>
        <w:t>соответствующего</w:t>
      </w:r>
      <w:proofErr w:type="gramEnd"/>
      <w:r>
        <w:t xml:space="preserve"> ФГОС ВО</w:t>
      </w:r>
    </w:p>
  </w:footnote>
  <w:footnote w:id="5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соответствующего ФГОС ВО</w:t>
      </w:r>
    </w:p>
  </w:footnote>
  <w:footnote w:id="6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соответствующего ФГОС ВО</w:t>
      </w:r>
    </w:p>
  </w:footnote>
  <w:footnote w:id="7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</w:t>
      </w:r>
      <w:proofErr w:type="gramStart"/>
      <w:r>
        <w:t>соответствующего</w:t>
      </w:r>
      <w:proofErr w:type="gramEnd"/>
      <w:r>
        <w:t xml:space="preserve"> ФГОС ВО</w:t>
      </w:r>
    </w:p>
  </w:footnote>
  <w:footnote w:id="8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</w:t>
      </w:r>
      <w:proofErr w:type="gramStart"/>
      <w:r>
        <w:t>соответствующего</w:t>
      </w:r>
      <w:proofErr w:type="gramEnd"/>
      <w:r>
        <w:t xml:space="preserve"> ФГОС ВО</w:t>
      </w:r>
    </w:p>
  </w:footnote>
  <w:footnote w:id="9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</w:t>
      </w:r>
      <w:proofErr w:type="gramStart"/>
      <w:r>
        <w:t>соответствующего</w:t>
      </w:r>
      <w:proofErr w:type="gramEnd"/>
      <w:r>
        <w:t xml:space="preserve"> ФГОС ВО</w:t>
      </w:r>
    </w:p>
  </w:footnote>
  <w:footnote w:id="10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</w:t>
      </w:r>
      <w:proofErr w:type="gramStart"/>
      <w:r>
        <w:t>соответствующего</w:t>
      </w:r>
      <w:proofErr w:type="gramEnd"/>
      <w:r>
        <w:t xml:space="preserve"> ФГОС ВО</w:t>
      </w:r>
    </w:p>
  </w:footnote>
  <w:footnote w:id="11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</w:t>
      </w:r>
      <w:proofErr w:type="gramStart"/>
      <w:r>
        <w:t>соответствующего</w:t>
      </w:r>
      <w:proofErr w:type="gramEnd"/>
      <w:r>
        <w:t xml:space="preserve"> ФГОС ВО</w:t>
      </w:r>
    </w:p>
  </w:footnote>
  <w:footnote w:id="12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</w:t>
      </w:r>
      <w:proofErr w:type="gramStart"/>
      <w:r>
        <w:t>соответствующего</w:t>
      </w:r>
      <w:proofErr w:type="gramEnd"/>
      <w:r>
        <w:t xml:space="preserve"> ФГОС ВО</w:t>
      </w:r>
    </w:p>
  </w:footnote>
  <w:footnote w:id="13">
    <w:p w:rsidR="00713B1D" w:rsidRDefault="00713B1D">
      <w:pPr>
        <w:pStyle w:val="a"/>
      </w:pPr>
      <w:r>
        <w:rPr>
          <w:rStyle w:val="affa"/>
        </w:rPr>
        <w:footnoteRef/>
      </w:r>
      <w:r>
        <w:t xml:space="preserve"> Значение приводится из соответствующего ФГОС ВО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827"/>
    <w:multiLevelType w:val="hybridMultilevel"/>
    <w:tmpl w:val="6FD00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EE4E50"/>
    <w:multiLevelType w:val="multilevel"/>
    <w:tmpl w:val="8FA8BB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71"/>
        </w:tabs>
        <w:ind w:left="1071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">
    <w:nsid w:val="09262323"/>
    <w:multiLevelType w:val="hybridMultilevel"/>
    <w:tmpl w:val="C252776A"/>
    <w:lvl w:ilvl="0" w:tplc="A7E69D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C8E56EF"/>
    <w:multiLevelType w:val="hybridMultilevel"/>
    <w:tmpl w:val="8F8213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EB4017"/>
    <w:multiLevelType w:val="hybridMultilevel"/>
    <w:tmpl w:val="FB54663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D6D327E"/>
    <w:multiLevelType w:val="singleLevel"/>
    <w:tmpl w:val="7A128DE2"/>
    <w:lvl w:ilvl="0">
      <w:start w:val="2"/>
      <w:numFmt w:val="decimal"/>
      <w:lvlText w:val="7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6">
    <w:nsid w:val="0EB310AE"/>
    <w:multiLevelType w:val="hybridMultilevel"/>
    <w:tmpl w:val="0AEA0434"/>
    <w:lvl w:ilvl="0" w:tplc="6524926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C212BA"/>
    <w:multiLevelType w:val="hybridMultilevel"/>
    <w:tmpl w:val="317CA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DF740B"/>
    <w:multiLevelType w:val="hybridMultilevel"/>
    <w:tmpl w:val="29667D76"/>
    <w:lvl w:ilvl="0" w:tplc="544A0A14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522C67"/>
    <w:multiLevelType w:val="hybridMultilevel"/>
    <w:tmpl w:val="F6C0E148"/>
    <w:lvl w:ilvl="0" w:tplc="04F44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101E70"/>
    <w:multiLevelType w:val="singleLevel"/>
    <w:tmpl w:val="ABC655B4"/>
    <w:lvl w:ilvl="0">
      <w:start w:val="1"/>
      <w:numFmt w:val="decimal"/>
      <w:lvlText w:val="7.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1">
    <w:nsid w:val="126D25DD"/>
    <w:multiLevelType w:val="hybridMultilevel"/>
    <w:tmpl w:val="998ACF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5F80707"/>
    <w:multiLevelType w:val="hybridMultilevel"/>
    <w:tmpl w:val="83B8B60C"/>
    <w:lvl w:ilvl="0" w:tplc="A7E69D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05153"/>
    <w:multiLevelType w:val="hybridMultilevel"/>
    <w:tmpl w:val="640A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D13EBA"/>
    <w:multiLevelType w:val="hybridMultilevel"/>
    <w:tmpl w:val="7D384AA8"/>
    <w:lvl w:ilvl="0" w:tplc="6FA6A964">
      <w:start w:val="1"/>
      <w:numFmt w:val="bullet"/>
      <w:pStyle w:val="1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cs="Times New Roman" w:hint="default"/>
        <w:color w:val="auto"/>
        <w:sz w:val="24"/>
        <w:szCs w:val="24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8B3D7C"/>
    <w:multiLevelType w:val="hybridMultilevel"/>
    <w:tmpl w:val="1A6855F2"/>
    <w:lvl w:ilvl="0" w:tplc="DE14275E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6">
    <w:nsid w:val="25625D77"/>
    <w:multiLevelType w:val="singleLevel"/>
    <w:tmpl w:val="B2F6196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>
    <w:nsid w:val="295E389D"/>
    <w:multiLevelType w:val="hybridMultilevel"/>
    <w:tmpl w:val="5E22A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DA13B6C"/>
    <w:multiLevelType w:val="hybridMultilevel"/>
    <w:tmpl w:val="C7AA825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2EE07F81"/>
    <w:multiLevelType w:val="hybridMultilevel"/>
    <w:tmpl w:val="FB1603E6"/>
    <w:lvl w:ilvl="0" w:tplc="DB62E7D0">
      <w:start w:val="1"/>
      <w:numFmt w:val="russianLow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7D6212"/>
    <w:multiLevelType w:val="hybridMultilevel"/>
    <w:tmpl w:val="71401FF2"/>
    <w:lvl w:ilvl="0" w:tplc="DB062000">
      <w:start w:val="4"/>
      <w:numFmt w:val="bullet"/>
      <w:pStyle w:val="2"/>
      <w:lvlText w:val="–"/>
      <w:lvlJc w:val="left"/>
      <w:pPr>
        <w:tabs>
          <w:tab w:val="num" w:pos="1183"/>
        </w:tabs>
        <w:ind w:left="191" w:firstLine="709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E402C3"/>
    <w:multiLevelType w:val="hybridMultilevel"/>
    <w:tmpl w:val="37088A9E"/>
    <w:lvl w:ilvl="0" w:tplc="04190005">
      <w:start w:val="1"/>
      <w:numFmt w:val="bullet"/>
      <w:pStyle w:val="1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6B3D09"/>
    <w:multiLevelType w:val="hybridMultilevel"/>
    <w:tmpl w:val="007C0CE6"/>
    <w:lvl w:ilvl="0" w:tplc="187A5C1A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7D4404"/>
    <w:multiLevelType w:val="hybridMultilevel"/>
    <w:tmpl w:val="7A58156E"/>
    <w:lvl w:ilvl="0" w:tplc="8F0A1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20061"/>
    <w:multiLevelType w:val="hybridMultilevel"/>
    <w:tmpl w:val="8CA6527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>
    <w:nsid w:val="40FF373D"/>
    <w:multiLevelType w:val="hybridMultilevel"/>
    <w:tmpl w:val="FB1603E6"/>
    <w:lvl w:ilvl="0" w:tplc="DB62E7D0">
      <w:start w:val="1"/>
      <w:numFmt w:val="russianLow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9F4F8E"/>
    <w:multiLevelType w:val="hybridMultilevel"/>
    <w:tmpl w:val="5F861AD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4BA41015"/>
    <w:multiLevelType w:val="hybridMultilevel"/>
    <w:tmpl w:val="7402E806"/>
    <w:lvl w:ilvl="0" w:tplc="8F0A1AD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C9A07F1"/>
    <w:multiLevelType w:val="hybridMultilevel"/>
    <w:tmpl w:val="56E0371A"/>
    <w:lvl w:ilvl="0" w:tplc="35BE0DF4">
      <w:start w:val="1"/>
      <w:numFmt w:val="bullet"/>
      <w:pStyle w:val="1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474F26"/>
    <w:multiLevelType w:val="multilevel"/>
    <w:tmpl w:val="30FA4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FC213E2"/>
    <w:multiLevelType w:val="hybridMultilevel"/>
    <w:tmpl w:val="E490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5716CF"/>
    <w:multiLevelType w:val="multilevel"/>
    <w:tmpl w:val="09545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3F76011"/>
    <w:multiLevelType w:val="hybridMultilevel"/>
    <w:tmpl w:val="86E8D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4A20E47"/>
    <w:multiLevelType w:val="multilevel"/>
    <w:tmpl w:val="1E946012"/>
    <w:lvl w:ilvl="0">
      <w:start w:val="1"/>
      <w:numFmt w:val="decimal"/>
      <w:pStyle w:val="1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sz w:val="32"/>
        <w:szCs w:val="32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9F56600"/>
    <w:multiLevelType w:val="hybridMultilevel"/>
    <w:tmpl w:val="D3B453D4"/>
    <w:lvl w:ilvl="0" w:tplc="DE14275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BBA3C56"/>
    <w:multiLevelType w:val="multilevel"/>
    <w:tmpl w:val="8FA8BB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71"/>
        </w:tabs>
        <w:ind w:left="1071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6">
    <w:nsid w:val="5C7B14AF"/>
    <w:multiLevelType w:val="hybridMultilevel"/>
    <w:tmpl w:val="7C402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8E4B96"/>
    <w:multiLevelType w:val="hybridMultilevel"/>
    <w:tmpl w:val="F4F8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461BE"/>
    <w:multiLevelType w:val="hybridMultilevel"/>
    <w:tmpl w:val="FB1603E6"/>
    <w:lvl w:ilvl="0" w:tplc="DB62E7D0">
      <w:start w:val="1"/>
      <w:numFmt w:val="russianLow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9A1F35"/>
    <w:multiLevelType w:val="hybridMultilevel"/>
    <w:tmpl w:val="C8E454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1722B8"/>
    <w:multiLevelType w:val="hybridMultilevel"/>
    <w:tmpl w:val="32BE10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02A51AD"/>
    <w:multiLevelType w:val="hybridMultilevel"/>
    <w:tmpl w:val="1CF67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70C4D15"/>
    <w:multiLevelType w:val="hybridMultilevel"/>
    <w:tmpl w:val="CC5C6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117CE3"/>
    <w:multiLevelType w:val="hybridMultilevel"/>
    <w:tmpl w:val="BE3203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8330918"/>
    <w:multiLevelType w:val="hybridMultilevel"/>
    <w:tmpl w:val="D0701952"/>
    <w:lvl w:ilvl="0" w:tplc="9A448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466BAF"/>
    <w:multiLevelType w:val="hybridMultilevel"/>
    <w:tmpl w:val="2446E9CC"/>
    <w:lvl w:ilvl="0" w:tplc="E32E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AD2300"/>
    <w:multiLevelType w:val="multilevel"/>
    <w:tmpl w:val="8FA8BB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71"/>
        </w:tabs>
        <w:ind w:left="1071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31"/>
  </w:num>
  <w:num w:numId="2">
    <w:abstractNumId w:val="21"/>
  </w:num>
  <w:num w:numId="3">
    <w:abstractNumId w:val="38"/>
  </w:num>
  <w:num w:numId="4">
    <w:abstractNumId w:val="43"/>
  </w:num>
  <w:num w:numId="5">
    <w:abstractNumId w:val="2"/>
  </w:num>
  <w:num w:numId="6">
    <w:abstractNumId w:val="12"/>
  </w:num>
  <w:num w:numId="7">
    <w:abstractNumId w:val="1"/>
  </w:num>
  <w:num w:numId="8">
    <w:abstractNumId w:val="4"/>
  </w:num>
  <w:num w:numId="9">
    <w:abstractNumId w:val="18"/>
  </w:num>
  <w:num w:numId="10">
    <w:abstractNumId w:val="29"/>
  </w:num>
  <w:num w:numId="11">
    <w:abstractNumId w:val="26"/>
  </w:num>
  <w:num w:numId="12">
    <w:abstractNumId w:val="15"/>
  </w:num>
  <w:num w:numId="13">
    <w:abstractNumId w:val="9"/>
  </w:num>
  <w:num w:numId="14">
    <w:abstractNumId w:val="19"/>
  </w:num>
  <w:num w:numId="15">
    <w:abstractNumId w:val="34"/>
  </w:num>
  <w:num w:numId="16">
    <w:abstractNumId w:val="45"/>
  </w:num>
  <w:num w:numId="17">
    <w:abstractNumId w:val="33"/>
  </w:num>
  <w:num w:numId="18">
    <w:abstractNumId w:val="16"/>
    <w:lvlOverride w:ilvl="0">
      <w:lvl w:ilvl="0">
        <w:start w:val="4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5"/>
  </w:num>
  <w:num w:numId="21">
    <w:abstractNumId w:val="25"/>
  </w:num>
  <w:num w:numId="22">
    <w:abstractNumId w:val="39"/>
  </w:num>
  <w:num w:numId="23">
    <w:abstractNumId w:val="35"/>
  </w:num>
  <w:num w:numId="24">
    <w:abstractNumId w:val="46"/>
  </w:num>
  <w:num w:numId="25">
    <w:abstractNumId w:val="42"/>
  </w:num>
  <w:num w:numId="26">
    <w:abstractNumId w:val="8"/>
  </w:num>
  <w:num w:numId="27">
    <w:abstractNumId w:val="14"/>
  </w:num>
  <w:num w:numId="28">
    <w:abstractNumId w:val="17"/>
  </w:num>
  <w:num w:numId="29">
    <w:abstractNumId w:val="36"/>
  </w:num>
  <w:num w:numId="30">
    <w:abstractNumId w:val="41"/>
  </w:num>
  <w:num w:numId="31">
    <w:abstractNumId w:val="11"/>
  </w:num>
  <w:num w:numId="32">
    <w:abstractNumId w:val="7"/>
  </w:num>
  <w:num w:numId="33">
    <w:abstractNumId w:val="33"/>
  </w:num>
  <w:num w:numId="34">
    <w:abstractNumId w:val="33"/>
  </w:num>
  <w:num w:numId="35">
    <w:abstractNumId w:val="32"/>
  </w:num>
  <w:num w:numId="36">
    <w:abstractNumId w:val="44"/>
  </w:num>
  <w:num w:numId="37">
    <w:abstractNumId w:val="22"/>
  </w:num>
  <w:num w:numId="38">
    <w:abstractNumId w:val="20"/>
  </w:num>
  <w:num w:numId="39">
    <w:abstractNumId w:val="28"/>
  </w:num>
  <w:num w:numId="40">
    <w:abstractNumId w:val="0"/>
  </w:num>
  <w:num w:numId="41">
    <w:abstractNumId w:val="24"/>
  </w:num>
  <w:num w:numId="42">
    <w:abstractNumId w:val="6"/>
  </w:num>
  <w:num w:numId="43">
    <w:abstractNumId w:val="13"/>
  </w:num>
  <w:num w:numId="44">
    <w:abstractNumId w:val="23"/>
  </w:num>
  <w:num w:numId="45">
    <w:abstractNumId w:val="37"/>
  </w:num>
  <w:num w:numId="46">
    <w:abstractNumId w:val="3"/>
  </w:num>
  <w:num w:numId="47">
    <w:abstractNumId w:val="30"/>
  </w:num>
  <w:num w:numId="48">
    <w:abstractNumId w:val="27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40"/>
    <w:rsid w:val="000009F1"/>
    <w:rsid w:val="00011568"/>
    <w:rsid w:val="00014F58"/>
    <w:rsid w:val="00020A00"/>
    <w:rsid w:val="00027D24"/>
    <w:rsid w:val="000318EC"/>
    <w:rsid w:val="00032D7B"/>
    <w:rsid w:val="0003510A"/>
    <w:rsid w:val="0003590F"/>
    <w:rsid w:val="00040645"/>
    <w:rsid w:val="00041CD3"/>
    <w:rsid w:val="00041D4F"/>
    <w:rsid w:val="0004506E"/>
    <w:rsid w:val="00045125"/>
    <w:rsid w:val="00045DFC"/>
    <w:rsid w:val="0004685B"/>
    <w:rsid w:val="00046DD1"/>
    <w:rsid w:val="0005165F"/>
    <w:rsid w:val="000528D4"/>
    <w:rsid w:val="0005331D"/>
    <w:rsid w:val="0005389C"/>
    <w:rsid w:val="0005390E"/>
    <w:rsid w:val="00055D3A"/>
    <w:rsid w:val="0005683B"/>
    <w:rsid w:val="000621AA"/>
    <w:rsid w:val="000627AE"/>
    <w:rsid w:val="00064C60"/>
    <w:rsid w:val="000653B9"/>
    <w:rsid w:val="00065B60"/>
    <w:rsid w:val="0007028D"/>
    <w:rsid w:val="000749C1"/>
    <w:rsid w:val="00075727"/>
    <w:rsid w:val="000759F0"/>
    <w:rsid w:val="000766F7"/>
    <w:rsid w:val="00080C48"/>
    <w:rsid w:val="00084E34"/>
    <w:rsid w:val="00084F7C"/>
    <w:rsid w:val="00090813"/>
    <w:rsid w:val="00095AE9"/>
    <w:rsid w:val="00096F03"/>
    <w:rsid w:val="000A603F"/>
    <w:rsid w:val="000A7A57"/>
    <w:rsid w:val="000B2770"/>
    <w:rsid w:val="000B79F0"/>
    <w:rsid w:val="000C0A19"/>
    <w:rsid w:val="000C0B9C"/>
    <w:rsid w:val="000C412E"/>
    <w:rsid w:val="000C4A69"/>
    <w:rsid w:val="000D062A"/>
    <w:rsid w:val="000D1C95"/>
    <w:rsid w:val="000D2830"/>
    <w:rsid w:val="000D2C38"/>
    <w:rsid w:val="000D3F18"/>
    <w:rsid w:val="000E0521"/>
    <w:rsid w:val="000E1996"/>
    <w:rsid w:val="000E2807"/>
    <w:rsid w:val="000F187A"/>
    <w:rsid w:val="000F35F6"/>
    <w:rsid w:val="001030DE"/>
    <w:rsid w:val="00103FB2"/>
    <w:rsid w:val="00107935"/>
    <w:rsid w:val="0011268A"/>
    <w:rsid w:val="00113C18"/>
    <w:rsid w:val="001160DC"/>
    <w:rsid w:val="00116C34"/>
    <w:rsid w:val="00120285"/>
    <w:rsid w:val="00122D5A"/>
    <w:rsid w:val="00126ADC"/>
    <w:rsid w:val="001274D3"/>
    <w:rsid w:val="001279C3"/>
    <w:rsid w:val="00127CE4"/>
    <w:rsid w:val="00130B80"/>
    <w:rsid w:val="00132E8F"/>
    <w:rsid w:val="001367CA"/>
    <w:rsid w:val="00137839"/>
    <w:rsid w:val="0014091D"/>
    <w:rsid w:val="00141A09"/>
    <w:rsid w:val="001420F6"/>
    <w:rsid w:val="0014448E"/>
    <w:rsid w:val="00147A71"/>
    <w:rsid w:val="001518DF"/>
    <w:rsid w:val="00151965"/>
    <w:rsid w:val="00152C5A"/>
    <w:rsid w:val="0015432D"/>
    <w:rsid w:val="00154AA7"/>
    <w:rsid w:val="00155546"/>
    <w:rsid w:val="001579E4"/>
    <w:rsid w:val="00160981"/>
    <w:rsid w:val="001622FE"/>
    <w:rsid w:val="001624B9"/>
    <w:rsid w:val="001626C8"/>
    <w:rsid w:val="00165BAC"/>
    <w:rsid w:val="00170BD1"/>
    <w:rsid w:val="001712DC"/>
    <w:rsid w:val="00180B9D"/>
    <w:rsid w:val="00183250"/>
    <w:rsid w:val="001874EB"/>
    <w:rsid w:val="0019156C"/>
    <w:rsid w:val="00191B7A"/>
    <w:rsid w:val="0019284F"/>
    <w:rsid w:val="00196CC6"/>
    <w:rsid w:val="00197CD4"/>
    <w:rsid w:val="001A0EC2"/>
    <w:rsid w:val="001A10C9"/>
    <w:rsid w:val="001A10CB"/>
    <w:rsid w:val="001A2E1E"/>
    <w:rsid w:val="001A5128"/>
    <w:rsid w:val="001A70B2"/>
    <w:rsid w:val="001B0A85"/>
    <w:rsid w:val="001B6D9A"/>
    <w:rsid w:val="001B7553"/>
    <w:rsid w:val="001B784E"/>
    <w:rsid w:val="001D5C4E"/>
    <w:rsid w:val="001D653A"/>
    <w:rsid w:val="001D6E91"/>
    <w:rsid w:val="001E08DD"/>
    <w:rsid w:val="001E1064"/>
    <w:rsid w:val="001E2441"/>
    <w:rsid w:val="001E5A31"/>
    <w:rsid w:val="001F21F5"/>
    <w:rsid w:val="001F2DC4"/>
    <w:rsid w:val="001F2E1E"/>
    <w:rsid w:val="001F7315"/>
    <w:rsid w:val="002017E8"/>
    <w:rsid w:val="00204292"/>
    <w:rsid w:val="00205CBD"/>
    <w:rsid w:val="002062CA"/>
    <w:rsid w:val="00207C1D"/>
    <w:rsid w:val="002108A0"/>
    <w:rsid w:val="002116B0"/>
    <w:rsid w:val="00211876"/>
    <w:rsid w:val="00213DDC"/>
    <w:rsid w:val="00213F0F"/>
    <w:rsid w:val="00214DA2"/>
    <w:rsid w:val="00221473"/>
    <w:rsid w:val="00221956"/>
    <w:rsid w:val="00223566"/>
    <w:rsid w:val="00224801"/>
    <w:rsid w:val="00226309"/>
    <w:rsid w:val="00226D3C"/>
    <w:rsid w:val="00227AC6"/>
    <w:rsid w:val="00230FE2"/>
    <w:rsid w:val="00232557"/>
    <w:rsid w:val="00232E67"/>
    <w:rsid w:val="002339AC"/>
    <w:rsid w:val="00233EE0"/>
    <w:rsid w:val="00234015"/>
    <w:rsid w:val="00240F0C"/>
    <w:rsid w:val="00241429"/>
    <w:rsid w:val="0024383C"/>
    <w:rsid w:val="002438F0"/>
    <w:rsid w:val="00253FDB"/>
    <w:rsid w:val="00256811"/>
    <w:rsid w:val="00257185"/>
    <w:rsid w:val="00257F2D"/>
    <w:rsid w:val="002627F4"/>
    <w:rsid w:val="00263FAA"/>
    <w:rsid w:val="0026401A"/>
    <w:rsid w:val="002642F5"/>
    <w:rsid w:val="00270D48"/>
    <w:rsid w:val="00270D6B"/>
    <w:rsid w:val="002724C5"/>
    <w:rsid w:val="00273BE1"/>
    <w:rsid w:val="002746F2"/>
    <w:rsid w:val="00276E35"/>
    <w:rsid w:val="0028122B"/>
    <w:rsid w:val="00281A39"/>
    <w:rsid w:val="00281EF4"/>
    <w:rsid w:val="00283F3C"/>
    <w:rsid w:val="0028583D"/>
    <w:rsid w:val="0029051E"/>
    <w:rsid w:val="00290551"/>
    <w:rsid w:val="0029067F"/>
    <w:rsid w:val="0029242D"/>
    <w:rsid w:val="002936A0"/>
    <w:rsid w:val="00294164"/>
    <w:rsid w:val="00295873"/>
    <w:rsid w:val="00296BCB"/>
    <w:rsid w:val="002A1B11"/>
    <w:rsid w:val="002B2E04"/>
    <w:rsid w:val="002B3181"/>
    <w:rsid w:val="002B5091"/>
    <w:rsid w:val="002C1A25"/>
    <w:rsid w:val="002C1FE3"/>
    <w:rsid w:val="002C7901"/>
    <w:rsid w:val="002D048B"/>
    <w:rsid w:val="002D0FE4"/>
    <w:rsid w:val="002D1DA1"/>
    <w:rsid w:val="002D3A1B"/>
    <w:rsid w:val="002D50FE"/>
    <w:rsid w:val="002D720A"/>
    <w:rsid w:val="002E0B61"/>
    <w:rsid w:val="002E16A1"/>
    <w:rsid w:val="002F1764"/>
    <w:rsid w:val="002F3826"/>
    <w:rsid w:val="00301C05"/>
    <w:rsid w:val="00301E26"/>
    <w:rsid w:val="0031128B"/>
    <w:rsid w:val="00312A18"/>
    <w:rsid w:val="00314CE4"/>
    <w:rsid w:val="003158B5"/>
    <w:rsid w:val="00315F19"/>
    <w:rsid w:val="00317FBC"/>
    <w:rsid w:val="00321A62"/>
    <w:rsid w:val="003220C6"/>
    <w:rsid w:val="0032249D"/>
    <w:rsid w:val="00322EE4"/>
    <w:rsid w:val="0032514E"/>
    <w:rsid w:val="00325EC8"/>
    <w:rsid w:val="00331781"/>
    <w:rsid w:val="003318CD"/>
    <w:rsid w:val="00334719"/>
    <w:rsid w:val="003354E6"/>
    <w:rsid w:val="00335567"/>
    <w:rsid w:val="00335D53"/>
    <w:rsid w:val="00342ECD"/>
    <w:rsid w:val="00344872"/>
    <w:rsid w:val="00350C35"/>
    <w:rsid w:val="00351BB7"/>
    <w:rsid w:val="003539D9"/>
    <w:rsid w:val="0035446C"/>
    <w:rsid w:val="00362031"/>
    <w:rsid w:val="00363307"/>
    <w:rsid w:val="00365802"/>
    <w:rsid w:val="00371F14"/>
    <w:rsid w:val="00372123"/>
    <w:rsid w:val="0037405C"/>
    <w:rsid w:val="00376833"/>
    <w:rsid w:val="0037733C"/>
    <w:rsid w:val="00383064"/>
    <w:rsid w:val="00385379"/>
    <w:rsid w:val="0038621B"/>
    <w:rsid w:val="003917C2"/>
    <w:rsid w:val="00391E23"/>
    <w:rsid w:val="003940DA"/>
    <w:rsid w:val="00395A11"/>
    <w:rsid w:val="00396CBF"/>
    <w:rsid w:val="00396DFE"/>
    <w:rsid w:val="003A0567"/>
    <w:rsid w:val="003A1579"/>
    <w:rsid w:val="003A415C"/>
    <w:rsid w:val="003A5B22"/>
    <w:rsid w:val="003B0520"/>
    <w:rsid w:val="003B25F6"/>
    <w:rsid w:val="003B3C26"/>
    <w:rsid w:val="003B72C1"/>
    <w:rsid w:val="003B7E48"/>
    <w:rsid w:val="003C05B7"/>
    <w:rsid w:val="003C3448"/>
    <w:rsid w:val="003C43A1"/>
    <w:rsid w:val="003C50D0"/>
    <w:rsid w:val="003D2169"/>
    <w:rsid w:val="003D55FA"/>
    <w:rsid w:val="003D6148"/>
    <w:rsid w:val="003E10B2"/>
    <w:rsid w:val="003E21DC"/>
    <w:rsid w:val="003E3EFE"/>
    <w:rsid w:val="003E41E3"/>
    <w:rsid w:val="003F182F"/>
    <w:rsid w:val="003F4634"/>
    <w:rsid w:val="00402D39"/>
    <w:rsid w:val="00404974"/>
    <w:rsid w:val="004100E6"/>
    <w:rsid w:val="00410AED"/>
    <w:rsid w:val="00411184"/>
    <w:rsid w:val="00411D69"/>
    <w:rsid w:val="00413692"/>
    <w:rsid w:val="00417E67"/>
    <w:rsid w:val="004208EB"/>
    <w:rsid w:val="00421DFA"/>
    <w:rsid w:val="00422C16"/>
    <w:rsid w:val="00423DC4"/>
    <w:rsid w:val="00426C31"/>
    <w:rsid w:val="00434415"/>
    <w:rsid w:val="004344F8"/>
    <w:rsid w:val="00436558"/>
    <w:rsid w:val="00442696"/>
    <w:rsid w:val="004428BD"/>
    <w:rsid w:val="00443BE1"/>
    <w:rsid w:val="00444A57"/>
    <w:rsid w:val="00446310"/>
    <w:rsid w:val="00452BC3"/>
    <w:rsid w:val="004536EE"/>
    <w:rsid w:val="004542A8"/>
    <w:rsid w:val="0045462C"/>
    <w:rsid w:val="004552B6"/>
    <w:rsid w:val="004644ED"/>
    <w:rsid w:val="00465322"/>
    <w:rsid w:val="00473EA7"/>
    <w:rsid w:val="0047640E"/>
    <w:rsid w:val="00476CA5"/>
    <w:rsid w:val="004777A5"/>
    <w:rsid w:val="00477841"/>
    <w:rsid w:val="004819F2"/>
    <w:rsid w:val="004833F5"/>
    <w:rsid w:val="00486776"/>
    <w:rsid w:val="004875D6"/>
    <w:rsid w:val="004A1BC5"/>
    <w:rsid w:val="004A1F1D"/>
    <w:rsid w:val="004A3825"/>
    <w:rsid w:val="004A3A5F"/>
    <w:rsid w:val="004A4B1C"/>
    <w:rsid w:val="004A5190"/>
    <w:rsid w:val="004A6154"/>
    <w:rsid w:val="004B024A"/>
    <w:rsid w:val="004B0A27"/>
    <w:rsid w:val="004B2C1E"/>
    <w:rsid w:val="004B7A5C"/>
    <w:rsid w:val="004C11C7"/>
    <w:rsid w:val="004C2ADB"/>
    <w:rsid w:val="004C2AFB"/>
    <w:rsid w:val="004C53E5"/>
    <w:rsid w:val="004C7399"/>
    <w:rsid w:val="004D2196"/>
    <w:rsid w:val="004D399B"/>
    <w:rsid w:val="004D56C2"/>
    <w:rsid w:val="004D7B15"/>
    <w:rsid w:val="004F16C1"/>
    <w:rsid w:val="004F2335"/>
    <w:rsid w:val="004F34E4"/>
    <w:rsid w:val="004F6B7D"/>
    <w:rsid w:val="0050186D"/>
    <w:rsid w:val="00505562"/>
    <w:rsid w:val="00511D30"/>
    <w:rsid w:val="00511EF8"/>
    <w:rsid w:val="0051659A"/>
    <w:rsid w:val="005176C7"/>
    <w:rsid w:val="00520C07"/>
    <w:rsid w:val="00522BDB"/>
    <w:rsid w:val="00523DA8"/>
    <w:rsid w:val="00527E4E"/>
    <w:rsid w:val="00530AB8"/>
    <w:rsid w:val="005318D1"/>
    <w:rsid w:val="00532768"/>
    <w:rsid w:val="00532B44"/>
    <w:rsid w:val="00533063"/>
    <w:rsid w:val="00534CB7"/>
    <w:rsid w:val="005376A5"/>
    <w:rsid w:val="0054213A"/>
    <w:rsid w:val="00542D0D"/>
    <w:rsid w:val="00546ACD"/>
    <w:rsid w:val="005544A2"/>
    <w:rsid w:val="00555025"/>
    <w:rsid w:val="00560F7C"/>
    <w:rsid w:val="00561144"/>
    <w:rsid w:val="00562342"/>
    <w:rsid w:val="00565A54"/>
    <w:rsid w:val="00567489"/>
    <w:rsid w:val="00570055"/>
    <w:rsid w:val="005706EE"/>
    <w:rsid w:val="00571B35"/>
    <w:rsid w:val="00571DAD"/>
    <w:rsid w:val="00575124"/>
    <w:rsid w:val="00576C7E"/>
    <w:rsid w:val="0059287E"/>
    <w:rsid w:val="0059518C"/>
    <w:rsid w:val="00597128"/>
    <w:rsid w:val="005A481F"/>
    <w:rsid w:val="005A5CB9"/>
    <w:rsid w:val="005B1757"/>
    <w:rsid w:val="005B58E8"/>
    <w:rsid w:val="005B5B21"/>
    <w:rsid w:val="005B645D"/>
    <w:rsid w:val="005B6673"/>
    <w:rsid w:val="005B733A"/>
    <w:rsid w:val="005B7743"/>
    <w:rsid w:val="005C1FB6"/>
    <w:rsid w:val="005C2AB7"/>
    <w:rsid w:val="005C6633"/>
    <w:rsid w:val="005C6968"/>
    <w:rsid w:val="005C6C98"/>
    <w:rsid w:val="005C72F8"/>
    <w:rsid w:val="005C78BB"/>
    <w:rsid w:val="005D1ACB"/>
    <w:rsid w:val="005D3985"/>
    <w:rsid w:val="005D3FFC"/>
    <w:rsid w:val="005D55A3"/>
    <w:rsid w:val="005D66A8"/>
    <w:rsid w:val="005E1490"/>
    <w:rsid w:val="005E27A0"/>
    <w:rsid w:val="005E5850"/>
    <w:rsid w:val="005E5F9F"/>
    <w:rsid w:val="005E773E"/>
    <w:rsid w:val="005F00FE"/>
    <w:rsid w:val="005F0213"/>
    <w:rsid w:val="005F02C1"/>
    <w:rsid w:val="005F1309"/>
    <w:rsid w:val="005F1F53"/>
    <w:rsid w:val="006011ED"/>
    <w:rsid w:val="00602361"/>
    <w:rsid w:val="0060422E"/>
    <w:rsid w:val="0060631E"/>
    <w:rsid w:val="00607AA3"/>
    <w:rsid w:val="00627E21"/>
    <w:rsid w:val="00631BDF"/>
    <w:rsid w:val="0063307D"/>
    <w:rsid w:val="00633DB2"/>
    <w:rsid w:val="00635BE5"/>
    <w:rsid w:val="00636B7C"/>
    <w:rsid w:val="00637AE7"/>
    <w:rsid w:val="00640A9D"/>
    <w:rsid w:val="00640D5E"/>
    <w:rsid w:val="006507EB"/>
    <w:rsid w:val="00650CE0"/>
    <w:rsid w:val="00651382"/>
    <w:rsid w:val="006513FE"/>
    <w:rsid w:val="00651461"/>
    <w:rsid w:val="00655154"/>
    <w:rsid w:val="00655514"/>
    <w:rsid w:val="00656544"/>
    <w:rsid w:val="00662F12"/>
    <w:rsid w:val="00664A31"/>
    <w:rsid w:val="00664CDA"/>
    <w:rsid w:val="006656FD"/>
    <w:rsid w:val="00665BA7"/>
    <w:rsid w:val="00666CB1"/>
    <w:rsid w:val="00667933"/>
    <w:rsid w:val="00667AE7"/>
    <w:rsid w:val="0067138D"/>
    <w:rsid w:val="00671656"/>
    <w:rsid w:val="00674321"/>
    <w:rsid w:val="00674CBB"/>
    <w:rsid w:val="006777EE"/>
    <w:rsid w:val="006856B1"/>
    <w:rsid w:val="00690591"/>
    <w:rsid w:val="00692E5E"/>
    <w:rsid w:val="0069367C"/>
    <w:rsid w:val="00697C9D"/>
    <w:rsid w:val="006A1384"/>
    <w:rsid w:val="006A22C4"/>
    <w:rsid w:val="006A48A2"/>
    <w:rsid w:val="006A5596"/>
    <w:rsid w:val="006A5775"/>
    <w:rsid w:val="006A6A1E"/>
    <w:rsid w:val="006A6CA2"/>
    <w:rsid w:val="006B2BB4"/>
    <w:rsid w:val="006B4760"/>
    <w:rsid w:val="006B48D9"/>
    <w:rsid w:val="006B5276"/>
    <w:rsid w:val="006B53F6"/>
    <w:rsid w:val="006B5D3D"/>
    <w:rsid w:val="006C2734"/>
    <w:rsid w:val="006C2ABB"/>
    <w:rsid w:val="006C76DF"/>
    <w:rsid w:val="006D084C"/>
    <w:rsid w:val="006D0C5E"/>
    <w:rsid w:val="006D55B4"/>
    <w:rsid w:val="006D7637"/>
    <w:rsid w:val="006E15EF"/>
    <w:rsid w:val="006E1AC0"/>
    <w:rsid w:val="006E693A"/>
    <w:rsid w:val="006E6C85"/>
    <w:rsid w:val="006F109D"/>
    <w:rsid w:val="006F410D"/>
    <w:rsid w:val="006F7714"/>
    <w:rsid w:val="00701451"/>
    <w:rsid w:val="007075BF"/>
    <w:rsid w:val="00707DDD"/>
    <w:rsid w:val="00710BFD"/>
    <w:rsid w:val="00710C7A"/>
    <w:rsid w:val="00712F80"/>
    <w:rsid w:val="00713B1D"/>
    <w:rsid w:val="00716A7C"/>
    <w:rsid w:val="007176F8"/>
    <w:rsid w:val="0072056A"/>
    <w:rsid w:val="00724723"/>
    <w:rsid w:val="00725A4A"/>
    <w:rsid w:val="0073049A"/>
    <w:rsid w:val="00735338"/>
    <w:rsid w:val="00736CA1"/>
    <w:rsid w:val="00737006"/>
    <w:rsid w:val="00741A17"/>
    <w:rsid w:val="00745211"/>
    <w:rsid w:val="0074541C"/>
    <w:rsid w:val="00746725"/>
    <w:rsid w:val="00747B55"/>
    <w:rsid w:val="00750B34"/>
    <w:rsid w:val="007532BF"/>
    <w:rsid w:val="007570EC"/>
    <w:rsid w:val="00757756"/>
    <w:rsid w:val="00761B12"/>
    <w:rsid w:val="00765EED"/>
    <w:rsid w:val="007660C0"/>
    <w:rsid w:val="00767328"/>
    <w:rsid w:val="0077104B"/>
    <w:rsid w:val="00772886"/>
    <w:rsid w:val="00774944"/>
    <w:rsid w:val="00780098"/>
    <w:rsid w:val="007800EE"/>
    <w:rsid w:val="00782334"/>
    <w:rsid w:val="0078263B"/>
    <w:rsid w:val="00786328"/>
    <w:rsid w:val="00791783"/>
    <w:rsid w:val="00792393"/>
    <w:rsid w:val="00795ADD"/>
    <w:rsid w:val="007978A6"/>
    <w:rsid w:val="007A70CE"/>
    <w:rsid w:val="007A71C3"/>
    <w:rsid w:val="007B610E"/>
    <w:rsid w:val="007B62FF"/>
    <w:rsid w:val="007B7EA5"/>
    <w:rsid w:val="007C25C3"/>
    <w:rsid w:val="007C2FC2"/>
    <w:rsid w:val="007C4B19"/>
    <w:rsid w:val="007C5577"/>
    <w:rsid w:val="007C6D35"/>
    <w:rsid w:val="007D0148"/>
    <w:rsid w:val="007D026D"/>
    <w:rsid w:val="007D0BC7"/>
    <w:rsid w:val="007D5B32"/>
    <w:rsid w:val="007E0A72"/>
    <w:rsid w:val="007E15E8"/>
    <w:rsid w:val="007E18AA"/>
    <w:rsid w:val="007E2B53"/>
    <w:rsid w:val="007E3C7C"/>
    <w:rsid w:val="007E56B3"/>
    <w:rsid w:val="007E6D6A"/>
    <w:rsid w:val="007E6F49"/>
    <w:rsid w:val="007E7090"/>
    <w:rsid w:val="007E7A69"/>
    <w:rsid w:val="007F4ED6"/>
    <w:rsid w:val="007F65F0"/>
    <w:rsid w:val="007F7B02"/>
    <w:rsid w:val="00803A09"/>
    <w:rsid w:val="0080590A"/>
    <w:rsid w:val="00811E3C"/>
    <w:rsid w:val="00812C5A"/>
    <w:rsid w:val="00816600"/>
    <w:rsid w:val="00817BE9"/>
    <w:rsid w:val="00824481"/>
    <w:rsid w:val="00831BE1"/>
    <w:rsid w:val="00837340"/>
    <w:rsid w:val="008376D0"/>
    <w:rsid w:val="00841013"/>
    <w:rsid w:val="008425FB"/>
    <w:rsid w:val="008449D4"/>
    <w:rsid w:val="00844A0E"/>
    <w:rsid w:val="00850CFD"/>
    <w:rsid w:val="00851683"/>
    <w:rsid w:val="008528BA"/>
    <w:rsid w:val="0085361C"/>
    <w:rsid w:val="0085437B"/>
    <w:rsid w:val="008543EA"/>
    <w:rsid w:val="00854F73"/>
    <w:rsid w:val="008563EC"/>
    <w:rsid w:val="008574BF"/>
    <w:rsid w:val="0085784D"/>
    <w:rsid w:val="00861D51"/>
    <w:rsid w:val="00870227"/>
    <w:rsid w:val="00873B91"/>
    <w:rsid w:val="00877458"/>
    <w:rsid w:val="0088210D"/>
    <w:rsid w:val="008822C1"/>
    <w:rsid w:val="008826EE"/>
    <w:rsid w:val="00882C1C"/>
    <w:rsid w:val="00884F36"/>
    <w:rsid w:val="00885013"/>
    <w:rsid w:val="00885888"/>
    <w:rsid w:val="008858D8"/>
    <w:rsid w:val="00886387"/>
    <w:rsid w:val="0089407D"/>
    <w:rsid w:val="008A0B99"/>
    <w:rsid w:val="008A1E15"/>
    <w:rsid w:val="008A2D29"/>
    <w:rsid w:val="008A3F2C"/>
    <w:rsid w:val="008A6FB0"/>
    <w:rsid w:val="008B0603"/>
    <w:rsid w:val="008C0405"/>
    <w:rsid w:val="008C241C"/>
    <w:rsid w:val="008C673B"/>
    <w:rsid w:val="008C6773"/>
    <w:rsid w:val="008D10FE"/>
    <w:rsid w:val="008D1AC0"/>
    <w:rsid w:val="008E11FC"/>
    <w:rsid w:val="008E2425"/>
    <w:rsid w:val="008E26CE"/>
    <w:rsid w:val="008F09E8"/>
    <w:rsid w:val="008F1007"/>
    <w:rsid w:val="008F42EE"/>
    <w:rsid w:val="008F43D5"/>
    <w:rsid w:val="008F4A23"/>
    <w:rsid w:val="008F6A05"/>
    <w:rsid w:val="008F6AA3"/>
    <w:rsid w:val="008F6C85"/>
    <w:rsid w:val="00900D33"/>
    <w:rsid w:val="00906D5A"/>
    <w:rsid w:val="00906DD3"/>
    <w:rsid w:val="0091104C"/>
    <w:rsid w:val="00911AAB"/>
    <w:rsid w:val="00914910"/>
    <w:rsid w:val="009152DB"/>
    <w:rsid w:val="00915B40"/>
    <w:rsid w:val="0092268D"/>
    <w:rsid w:val="00923DC0"/>
    <w:rsid w:val="00924D41"/>
    <w:rsid w:val="009254EA"/>
    <w:rsid w:val="009332C7"/>
    <w:rsid w:val="00933432"/>
    <w:rsid w:val="00934650"/>
    <w:rsid w:val="0093477E"/>
    <w:rsid w:val="00950E55"/>
    <w:rsid w:val="009517DA"/>
    <w:rsid w:val="00951AAE"/>
    <w:rsid w:val="00953814"/>
    <w:rsid w:val="00954137"/>
    <w:rsid w:val="009567FB"/>
    <w:rsid w:val="009568D8"/>
    <w:rsid w:val="00960155"/>
    <w:rsid w:val="009663DB"/>
    <w:rsid w:val="00975FDD"/>
    <w:rsid w:val="00977A14"/>
    <w:rsid w:val="00983B8D"/>
    <w:rsid w:val="00983BE6"/>
    <w:rsid w:val="009936F8"/>
    <w:rsid w:val="009944B1"/>
    <w:rsid w:val="009956A3"/>
    <w:rsid w:val="00995793"/>
    <w:rsid w:val="00996085"/>
    <w:rsid w:val="009A01D9"/>
    <w:rsid w:val="009A4FBD"/>
    <w:rsid w:val="009A69F3"/>
    <w:rsid w:val="009A6D31"/>
    <w:rsid w:val="009B0302"/>
    <w:rsid w:val="009B1864"/>
    <w:rsid w:val="009B2261"/>
    <w:rsid w:val="009B2C2A"/>
    <w:rsid w:val="009B2E42"/>
    <w:rsid w:val="009B3A7B"/>
    <w:rsid w:val="009B4036"/>
    <w:rsid w:val="009B7E6E"/>
    <w:rsid w:val="009C0CE0"/>
    <w:rsid w:val="009C3BC6"/>
    <w:rsid w:val="009C4F54"/>
    <w:rsid w:val="009D0C7C"/>
    <w:rsid w:val="009D1DE1"/>
    <w:rsid w:val="009D1F6D"/>
    <w:rsid w:val="009D4442"/>
    <w:rsid w:val="009D51B2"/>
    <w:rsid w:val="009D63CE"/>
    <w:rsid w:val="009E01CE"/>
    <w:rsid w:val="009E1D3E"/>
    <w:rsid w:val="009E60FF"/>
    <w:rsid w:val="009E775C"/>
    <w:rsid w:val="009F1B05"/>
    <w:rsid w:val="009F2598"/>
    <w:rsid w:val="009F43CF"/>
    <w:rsid w:val="009F56E3"/>
    <w:rsid w:val="009F7813"/>
    <w:rsid w:val="009F7E9E"/>
    <w:rsid w:val="00A0124E"/>
    <w:rsid w:val="00A037F8"/>
    <w:rsid w:val="00A04798"/>
    <w:rsid w:val="00A05483"/>
    <w:rsid w:val="00A10650"/>
    <w:rsid w:val="00A1111B"/>
    <w:rsid w:val="00A1113D"/>
    <w:rsid w:val="00A124CD"/>
    <w:rsid w:val="00A1674B"/>
    <w:rsid w:val="00A23A5D"/>
    <w:rsid w:val="00A24948"/>
    <w:rsid w:val="00A263B0"/>
    <w:rsid w:val="00A27B67"/>
    <w:rsid w:val="00A27CEB"/>
    <w:rsid w:val="00A302E7"/>
    <w:rsid w:val="00A35BBE"/>
    <w:rsid w:val="00A42491"/>
    <w:rsid w:val="00A43154"/>
    <w:rsid w:val="00A52C5D"/>
    <w:rsid w:val="00A54331"/>
    <w:rsid w:val="00A5467F"/>
    <w:rsid w:val="00A57F27"/>
    <w:rsid w:val="00A57F32"/>
    <w:rsid w:val="00A6469A"/>
    <w:rsid w:val="00A65FF6"/>
    <w:rsid w:val="00A662C6"/>
    <w:rsid w:val="00A74A62"/>
    <w:rsid w:val="00A74B89"/>
    <w:rsid w:val="00A8096C"/>
    <w:rsid w:val="00A80E27"/>
    <w:rsid w:val="00A81D1C"/>
    <w:rsid w:val="00A83B0D"/>
    <w:rsid w:val="00A8531F"/>
    <w:rsid w:val="00A85824"/>
    <w:rsid w:val="00A878A4"/>
    <w:rsid w:val="00A9168F"/>
    <w:rsid w:val="00A91992"/>
    <w:rsid w:val="00A93B28"/>
    <w:rsid w:val="00A94F27"/>
    <w:rsid w:val="00A96A02"/>
    <w:rsid w:val="00AA0264"/>
    <w:rsid w:val="00AA274D"/>
    <w:rsid w:val="00AA2FF1"/>
    <w:rsid w:val="00AA350C"/>
    <w:rsid w:val="00AA35BA"/>
    <w:rsid w:val="00AA48C5"/>
    <w:rsid w:val="00AA5D60"/>
    <w:rsid w:val="00AB0B3C"/>
    <w:rsid w:val="00AB36D0"/>
    <w:rsid w:val="00AB3DD0"/>
    <w:rsid w:val="00AB4149"/>
    <w:rsid w:val="00AB5B75"/>
    <w:rsid w:val="00AB6EF2"/>
    <w:rsid w:val="00AC09DD"/>
    <w:rsid w:val="00AC1D93"/>
    <w:rsid w:val="00AC2848"/>
    <w:rsid w:val="00AC3F95"/>
    <w:rsid w:val="00AC44FE"/>
    <w:rsid w:val="00AC4F09"/>
    <w:rsid w:val="00AC7516"/>
    <w:rsid w:val="00AD4E44"/>
    <w:rsid w:val="00AD5777"/>
    <w:rsid w:val="00AD7319"/>
    <w:rsid w:val="00AE42B2"/>
    <w:rsid w:val="00AE57ED"/>
    <w:rsid w:val="00AF12F2"/>
    <w:rsid w:val="00AF455A"/>
    <w:rsid w:val="00AF5BCE"/>
    <w:rsid w:val="00AF6B26"/>
    <w:rsid w:val="00B0040B"/>
    <w:rsid w:val="00B03E4A"/>
    <w:rsid w:val="00B07B15"/>
    <w:rsid w:val="00B11296"/>
    <w:rsid w:val="00B15AB9"/>
    <w:rsid w:val="00B24438"/>
    <w:rsid w:val="00B25D2F"/>
    <w:rsid w:val="00B27D91"/>
    <w:rsid w:val="00B30D83"/>
    <w:rsid w:val="00B31BCC"/>
    <w:rsid w:val="00B32BD6"/>
    <w:rsid w:val="00B376FC"/>
    <w:rsid w:val="00B43C4D"/>
    <w:rsid w:val="00B4444A"/>
    <w:rsid w:val="00B446C7"/>
    <w:rsid w:val="00B5063A"/>
    <w:rsid w:val="00B50E90"/>
    <w:rsid w:val="00B52A17"/>
    <w:rsid w:val="00B60212"/>
    <w:rsid w:val="00B61272"/>
    <w:rsid w:val="00B6239A"/>
    <w:rsid w:val="00B630A3"/>
    <w:rsid w:val="00B651E1"/>
    <w:rsid w:val="00B67313"/>
    <w:rsid w:val="00B7244F"/>
    <w:rsid w:val="00B7335B"/>
    <w:rsid w:val="00B73B13"/>
    <w:rsid w:val="00B73D52"/>
    <w:rsid w:val="00B77839"/>
    <w:rsid w:val="00B77B0B"/>
    <w:rsid w:val="00B800DF"/>
    <w:rsid w:val="00B80629"/>
    <w:rsid w:val="00B852F1"/>
    <w:rsid w:val="00B85D00"/>
    <w:rsid w:val="00B9240A"/>
    <w:rsid w:val="00B949B9"/>
    <w:rsid w:val="00B95694"/>
    <w:rsid w:val="00B95844"/>
    <w:rsid w:val="00B97057"/>
    <w:rsid w:val="00B975C9"/>
    <w:rsid w:val="00BA4D71"/>
    <w:rsid w:val="00BB279C"/>
    <w:rsid w:val="00BB2DE4"/>
    <w:rsid w:val="00BB4928"/>
    <w:rsid w:val="00BB4E9E"/>
    <w:rsid w:val="00BB6DDE"/>
    <w:rsid w:val="00BC1A5F"/>
    <w:rsid w:val="00BC1FA5"/>
    <w:rsid w:val="00BC2D51"/>
    <w:rsid w:val="00BC394E"/>
    <w:rsid w:val="00BC55D2"/>
    <w:rsid w:val="00BD28D8"/>
    <w:rsid w:val="00BD2D8D"/>
    <w:rsid w:val="00BF1BE8"/>
    <w:rsid w:val="00BF7A63"/>
    <w:rsid w:val="00C030BB"/>
    <w:rsid w:val="00C04F6F"/>
    <w:rsid w:val="00C07A94"/>
    <w:rsid w:val="00C158FE"/>
    <w:rsid w:val="00C24901"/>
    <w:rsid w:val="00C24CB7"/>
    <w:rsid w:val="00C3002B"/>
    <w:rsid w:val="00C32D14"/>
    <w:rsid w:val="00C3686E"/>
    <w:rsid w:val="00C37A8C"/>
    <w:rsid w:val="00C40139"/>
    <w:rsid w:val="00C42193"/>
    <w:rsid w:val="00C45871"/>
    <w:rsid w:val="00C459F1"/>
    <w:rsid w:val="00C4660D"/>
    <w:rsid w:val="00C4725E"/>
    <w:rsid w:val="00C47A0D"/>
    <w:rsid w:val="00C47E3E"/>
    <w:rsid w:val="00C55F3C"/>
    <w:rsid w:val="00C57DD1"/>
    <w:rsid w:val="00C6019F"/>
    <w:rsid w:val="00C65688"/>
    <w:rsid w:val="00C66BB7"/>
    <w:rsid w:val="00C67273"/>
    <w:rsid w:val="00C67C15"/>
    <w:rsid w:val="00C74E89"/>
    <w:rsid w:val="00C76BF0"/>
    <w:rsid w:val="00C7730B"/>
    <w:rsid w:val="00C82C6F"/>
    <w:rsid w:val="00C83F58"/>
    <w:rsid w:val="00C87A36"/>
    <w:rsid w:val="00C90071"/>
    <w:rsid w:val="00C90677"/>
    <w:rsid w:val="00C90B23"/>
    <w:rsid w:val="00C90CCB"/>
    <w:rsid w:val="00C9766B"/>
    <w:rsid w:val="00C97BDC"/>
    <w:rsid w:val="00C97C3C"/>
    <w:rsid w:val="00CA0C0D"/>
    <w:rsid w:val="00CA0F3F"/>
    <w:rsid w:val="00CA3187"/>
    <w:rsid w:val="00CA33F4"/>
    <w:rsid w:val="00CA345D"/>
    <w:rsid w:val="00CA420B"/>
    <w:rsid w:val="00CA54D4"/>
    <w:rsid w:val="00CA5A56"/>
    <w:rsid w:val="00CB08EE"/>
    <w:rsid w:val="00CB25A7"/>
    <w:rsid w:val="00CB6603"/>
    <w:rsid w:val="00CC342F"/>
    <w:rsid w:val="00CC5A48"/>
    <w:rsid w:val="00CC7E1C"/>
    <w:rsid w:val="00CD052F"/>
    <w:rsid w:val="00CD45D0"/>
    <w:rsid w:val="00CD796A"/>
    <w:rsid w:val="00CE08D2"/>
    <w:rsid w:val="00CE0F40"/>
    <w:rsid w:val="00CE289A"/>
    <w:rsid w:val="00CE5E10"/>
    <w:rsid w:val="00CF24A0"/>
    <w:rsid w:val="00CF2661"/>
    <w:rsid w:val="00CF2F07"/>
    <w:rsid w:val="00CF4EC0"/>
    <w:rsid w:val="00D018A8"/>
    <w:rsid w:val="00D04E30"/>
    <w:rsid w:val="00D05768"/>
    <w:rsid w:val="00D0681E"/>
    <w:rsid w:val="00D076FA"/>
    <w:rsid w:val="00D11369"/>
    <w:rsid w:val="00D1156B"/>
    <w:rsid w:val="00D12D27"/>
    <w:rsid w:val="00D17552"/>
    <w:rsid w:val="00D21B2B"/>
    <w:rsid w:val="00D21D3E"/>
    <w:rsid w:val="00D22B60"/>
    <w:rsid w:val="00D22D36"/>
    <w:rsid w:val="00D23B30"/>
    <w:rsid w:val="00D249F3"/>
    <w:rsid w:val="00D279E5"/>
    <w:rsid w:val="00D326A5"/>
    <w:rsid w:val="00D330A6"/>
    <w:rsid w:val="00D33E03"/>
    <w:rsid w:val="00D356E0"/>
    <w:rsid w:val="00D36A0D"/>
    <w:rsid w:val="00D371E4"/>
    <w:rsid w:val="00D405D5"/>
    <w:rsid w:val="00D41CAB"/>
    <w:rsid w:val="00D41CD4"/>
    <w:rsid w:val="00D45027"/>
    <w:rsid w:val="00D45E18"/>
    <w:rsid w:val="00D50BD7"/>
    <w:rsid w:val="00D51C42"/>
    <w:rsid w:val="00D53CCB"/>
    <w:rsid w:val="00D61B0B"/>
    <w:rsid w:val="00D622CA"/>
    <w:rsid w:val="00D64BD5"/>
    <w:rsid w:val="00D658BA"/>
    <w:rsid w:val="00D7097E"/>
    <w:rsid w:val="00D7680D"/>
    <w:rsid w:val="00D76939"/>
    <w:rsid w:val="00D769EB"/>
    <w:rsid w:val="00D83426"/>
    <w:rsid w:val="00D85FFC"/>
    <w:rsid w:val="00D8678A"/>
    <w:rsid w:val="00D902EA"/>
    <w:rsid w:val="00D933F7"/>
    <w:rsid w:val="00D94A34"/>
    <w:rsid w:val="00DA2ABD"/>
    <w:rsid w:val="00DA2D94"/>
    <w:rsid w:val="00DA4F1F"/>
    <w:rsid w:val="00DA6006"/>
    <w:rsid w:val="00DA7C10"/>
    <w:rsid w:val="00DB546F"/>
    <w:rsid w:val="00DC0F6D"/>
    <w:rsid w:val="00DC1A14"/>
    <w:rsid w:val="00DC530D"/>
    <w:rsid w:val="00DC5424"/>
    <w:rsid w:val="00DC6C99"/>
    <w:rsid w:val="00DC701C"/>
    <w:rsid w:val="00DD1D0C"/>
    <w:rsid w:val="00DD2EB3"/>
    <w:rsid w:val="00DD4DFD"/>
    <w:rsid w:val="00DD621F"/>
    <w:rsid w:val="00DD7591"/>
    <w:rsid w:val="00DE18DB"/>
    <w:rsid w:val="00DE4D85"/>
    <w:rsid w:val="00DE63B4"/>
    <w:rsid w:val="00DE6545"/>
    <w:rsid w:val="00DF08A8"/>
    <w:rsid w:val="00DF53AA"/>
    <w:rsid w:val="00DF6A48"/>
    <w:rsid w:val="00DF6D24"/>
    <w:rsid w:val="00DF79C5"/>
    <w:rsid w:val="00E00DE3"/>
    <w:rsid w:val="00E01A6D"/>
    <w:rsid w:val="00E01CD5"/>
    <w:rsid w:val="00E024A6"/>
    <w:rsid w:val="00E031A7"/>
    <w:rsid w:val="00E04C26"/>
    <w:rsid w:val="00E12FD4"/>
    <w:rsid w:val="00E14C97"/>
    <w:rsid w:val="00E24FC6"/>
    <w:rsid w:val="00E2687D"/>
    <w:rsid w:val="00E31ED7"/>
    <w:rsid w:val="00E328EA"/>
    <w:rsid w:val="00E34050"/>
    <w:rsid w:val="00E35BCF"/>
    <w:rsid w:val="00E4117D"/>
    <w:rsid w:val="00E45D99"/>
    <w:rsid w:val="00E47FA4"/>
    <w:rsid w:val="00E512D4"/>
    <w:rsid w:val="00E55137"/>
    <w:rsid w:val="00E56280"/>
    <w:rsid w:val="00E57DFA"/>
    <w:rsid w:val="00E64931"/>
    <w:rsid w:val="00E65E3C"/>
    <w:rsid w:val="00E66DD1"/>
    <w:rsid w:val="00E72DC0"/>
    <w:rsid w:val="00E74362"/>
    <w:rsid w:val="00E75A32"/>
    <w:rsid w:val="00E76B91"/>
    <w:rsid w:val="00E80436"/>
    <w:rsid w:val="00E807B6"/>
    <w:rsid w:val="00E814FA"/>
    <w:rsid w:val="00E82AE3"/>
    <w:rsid w:val="00E84B81"/>
    <w:rsid w:val="00E91AFC"/>
    <w:rsid w:val="00E92A14"/>
    <w:rsid w:val="00E94448"/>
    <w:rsid w:val="00E94C20"/>
    <w:rsid w:val="00E96FF6"/>
    <w:rsid w:val="00EA04CB"/>
    <w:rsid w:val="00EA0899"/>
    <w:rsid w:val="00EA3CB0"/>
    <w:rsid w:val="00EA405D"/>
    <w:rsid w:val="00EA4C61"/>
    <w:rsid w:val="00EA66BD"/>
    <w:rsid w:val="00EA7BBF"/>
    <w:rsid w:val="00EB03FE"/>
    <w:rsid w:val="00EB0E93"/>
    <w:rsid w:val="00EB12E1"/>
    <w:rsid w:val="00EB1C58"/>
    <w:rsid w:val="00EB6883"/>
    <w:rsid w:val="00EB6F8D"/>
    <w:rsid w:val="00EC40BF"/>
    <w:rsid w:val="00EC5926"/>
    <w:rsid w:val="00EC600B"/>
    <w:rsid w:val="00ED0B15"/>
    <w:rsid w:val="00ED39E0"/>
    <w:rsid w:val="00ED634B"/>
    <w:rsid w:val="00EE1598"/>
    <w:rsid w:val="00EE2CA9"/>
    <w:rsid w:val="00EF14E4"/>
    <w:rsid w:val="00EF24EA"/>
    <w:rsid w:val="00EF38D5"/>
    <w:rsid w:val="00EF5417"/>
    <w:rsid w:val="00EF5742"/>
    <w:rsid w:val="00EF5D92"/>
    <w:rsid w:val="00F000B4"/>
    <w:rsid w:val="00F00B31"/>
    <w:rsid w:val="00F01F5F"/>
    <w:rsid w:val="00F0293F"/>
    <w:rsid w:val="00F03178"/>
    <w:rsid w:val="00F14734"/>
    <w:rsid w:val="00F16D63"/>
    <w:rsid w:val="00F20AAB"/>
    <w:rsid w:val="00F21B1E"/>
    <w:rsid w:val="00F2286F"/>
    <w:rsid w:val="00F22E14"/>
    <w:rsid w:val="00F26934"/>
    <w:rsid w:val="00F33136"/>
    <w:rsid w:val="00F35D63"/>
    <w:rsid w:val="00F37C5E"/>
    <w:rsid w:val="00F41E82"/>
    <w:rsid w:val="00F42119"/>
    <w:rsid w:val="00F4448D"/>
    <w:rsid w:val="00F56A58"/>
    <w:rsid w:val="00F60643"/>
    <w:rsid w:val="00F61222"/>
    <w:rsid w:val="00F63857"/>
    <w:rsid w:val="00F677A7"/>
    <w:rsid w:val="00F74D19"/>
    <w:rsid w:val="00F75905"/>
    <w:rsid w:val="00F7729A"/>
    <w:rsid w:val="00F831D3"/>
    <w:rsid w:val="00F83522"/>
    <w:rsid w:val="00F86E0E"/>
    <w:rsid w:val="00F91A95"/>
    <w:rsid w:val="00F92228"/>
    <w:rsid w:val="00FA04A7"/>
    <w:rsid w:val="00FA27F2"/>
    <w:rsid w:val="00FA30B5"/>
    <w:rsid w:val="00FA6E97"/>
    <w:rsid w:val="00FB2D6B"/>
    <w:rsid w:val="00FB45E6"/>
    <w:rsid w:val="00FB75FC"/>
    <w:rsid w:val="00FB7681"/>
    <w:rsid w:val="00FC387B"/>
    <w:rsid w:val="00FC415B"/>
    <w:rsid w:val="00FC54C2"/>
    <w:rsid w:val="00FC5B6F"/>
    <w:rsid w:val="00FC6226"/>
    <w:rsid w:val="00FD18B4"/>
    <w:rsid w:val="00FD26F7"/>
    <w:rsid w:val="00FD43E5"/>
    <w:rsid w:val="00FD4512"/>
    <w:rsid w:val="00FD6B4C"/>
    <w:rsid w:val="00FE4300"/>
    <w:rsid w:val="00FE715F"/>
    <w:rsid w:val="00FE7834"/>
    <w:rsid w:val="00FE7A67"/>
    <w:rsid w:val="00FF108A"/>
    <w:rsid w:val="00FF1A2B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2">
    <w:name w:val="heading 1"/>
    <w:basedOn w:val="a0"/>
    <w:next w:val="a0"/>
    <w:link w:val="13"/>
    <w:qFormat/>
    <w:pPr>
      <w:keepNext/>
      <w:numPr>
        <w:numId w:val="17"/>
      </w:numPr>
      <w:shd w:val="clear" w:color="auto" w:fill="FFFFFF"/>
      <w:spacing w:before="178"/>
      <w:jc w:val="both"/>
      <w:outlineLvl w:val="0"/>
    </w:pPr>
    <w:rPr>
      <w:color w:val="000000"/>
      <w:spacing w:val="-3"/>
      <w:sz w:val="24"/>
      <w:szCs w:val="16"/>
    </w:rPr>
  </w:style>
  <w:style w:type="paragraph" w:styleId="20">
    <w:name w:val="heading 2"/>
    <w:basedOn w:val="a0"/>
    <w:next w:val="a0"/>
    <w:link w:val="21"/>
    <w:qFormat/>
    <w:pPr>
      <w:keepNext/>
      <w:numPr>
        <w:ilvl w:val="1"/>
        <w:numId w:val="17"/>
      </w:numPr>
      <w:shd w:val="clear" w:color="auto" w:fill="FFFFFF"/>
      <w:ind w:right="981"/>
      <w:jc w:val="center"/>
      <w:outlineLvl w:val="1"/>
    </w:pPr>
    <w:rPr>
      <w:color w:val="000000"/>
      <w:spacing w:val="1"/>
      <w:sz w:val="24"/>
      <w:szCs w:val="16"/>
    </w:rPr>
  </w:style>
  <w:style w:type="paragraph" w:styleId="3">
    <w:name w:val="heading 3"/>
    <w:aliases w:val="Заголовок 2_"/>
    <w:basedOn w:val="a0"/>
    <w:next w:val="a0"/>
    <w:link w:val="30"/>
    <w:qFormat/>
    <w:pPr>
      <w:keepNext/>
      <w:numPr>
        <w:ilvl w:val="2"/>
        <w:numId w:val="17"/>
      </w:numPr>
      <w:shd w:val="clear" w:color="auto" w:fill="FFFFFF"/>
      <w:spacing w:before="178"/>
      <w:jc w:val="both"/>
      <w:outlineLvl w:val="2"/>
    </w:pPr>
    <w:rPr>
      <w:b/>
      <w:bCs/>
      <w:color w:val="000000"/>
      <w:spacing w:val="-1"/>
      <w:sz w:val="24"/>
      <w:szCs w:val="16"/>
    </w:rPr>
  </w:style>
  <w:style w:type="paragraph" w:styleId="4">
    <w:name w:val="heading 4"/>
    <w:basedOn w:val="a0"/>
    <w:next w:val="a0"/>
    <w:qFormat/>
    <w:pPr>
      <w:keepNext/>
      <w:numPr>
        <w:ilvl w:val="3"/>
        <w:numId w:val="17"/>
      </w:numPr>
      <w:shd w:val="clear" w:color="auto" w:fill="FFFFFF"/>
      <w:jc w:val="both"/>
      <w:outlineLvl w:val="3"/>
    </w:pPr>
    <w:rPr>
      <w:color w:val="000000"/>
      <w:sz w:val="24"/>
      <w:szCs w:val="16"/>
    </w:rPr>
  </w:style>
  <w:style w:type="paragraph" w:styleId="5">
    <w:name w:val="heading 5"/>
    <w:basedOn w:val="a0"/>
    <w:next w:val="a0"/>
    <w:link w:val="50"/>
    <w:uiPriority w:val="9"/>
    <w:qFormat/>
    <w:pPr>
      <w:keepNext/>
      <w:numPr>
        <w:ilvl w:val="4"/>
        <w:numId w:val="17"/>
      </w:numPr>
      <w:shd w:val="clear" w:color="auto" w:fill="FFFFFF"/>
      <w:ind w:right="-5925"/>
      <w:jc w:val="both"/>
      <w:outlineLvl w:val="4"/>
    </w:pPr>
    <w:rPr>
      <w:color w:val="000000"/>
      <w:spacing w:val="-2"/>
      <w:sz w:val="24"/>
      <w:szCs w:val="16"/>
    </w:rPr>
  </w:style>
  <w:style w:type="paragraph" w:styleId="6">
    <w:name w:val="heading 6"/>
    <w:basedOn w:val="a0"/>
    <w:next w:val="a0"/>
    <w:qFormat/>
    <w:pPr>
      <w:keepNext/>
      <w:numPr>
        <w:ilvl w:val="5"/>
        <w:numId w:val="17"/>
      </w:numPr>
      <w:shd w:val="clear" w:color="auto" w:fill="FFFFFF"/>
      <w:spacing w:before="240"/>
      <w:ind w:right="-810"/>
      <w:jc w:val="both"/>
      <w:outlineLvl w:val="5"/>
    </w:pPr>
    <w:rPr>
      <w:color w:val="000000"/>
      <w:spacing w:val="-2"/>
      <w:sz w:val="24"/>
      <w:szCs w:val="16"/>
    </w:rPr>
  </w:style>
  <w:style w:type="paragraph" w:styleId="7">
    <w:name w:val="heading 7"/>
    <w:basedOn w:val="a0"/>
    <w:next w:val="a0"/>
    <w:qFormat/>
    <w:pPr>
      <w:keepNext/>
      <w:numPr>
        <w:ilvl w:val="6"/>
        <w:numId w:val="17"/>
      </w:numPr>
      <w:shd w:val="clear" w:color="auto" w:fill="FFFFFF"/>
      <w:jc w:val="center"/>
      <w:outlineLvl w:val="6"/>
    </w:pPr>
    <w:rPr>
      <w:b/>
      <w:bCs/>
      <w:color w:val="7D7D7D"/>
      <w:spacing w:val="-1"/>
      <w:sz w:val="24"/>
      <w:szCs w:val="16"/>
    </w:rPr>
  </w:style>
  <w:style w:type="paragraph" w:styleId="8">
    <w:name w:val="heading 8"/>
    <w:basedOn w:val="a0"/>
    <w:next w:val="a0"/>
    <w:qFormat/>
    <w:pPr>
      <w:keepNext/>
      <w:numPr>
        <w:ilvl w:val="7"/>
        <w:numId w:val="17"/>
      </w:numPr>
      <w:shd w:val="clear" w:color="auto" w:fill="FFFFFF"/>
      <w:spacing w:before="182"/>
      <w:ind w:right="-1094"/>
      <w:jc w:val="center"/>
      <w:outlineLvl w:val="7"/>
    </w:pPr>
    <w:rPr>
      <w:b/>
      <w:bCs/>
      <w:color w:val="000000"/>
      <w:sz w:val="24"/>
      <w:szCs w:val="16"/>
    </w:rPr>
  </w:style>
  <w:style w:type="paragraph" w:styleId="9">
    <w:name w:val="heading 9"/>
    <w:basedOn w:val="a0"/>
    <w:next w:val="a0"/>
    <w:qFormat/>
    <w:pPr>
      <w:keepNext/>
      <w:numPr>
        <w:ilvl w:val="8"/>
        <w:numId w:val="17"/>
      </w:numPr>
      <w:shd w:val="clear" w:color="auto" w:fill="FFFFFF"/>
      <w:spacing w:before="374" w:after="178"/>
      <w:ind w:right="-1094"/>
      <w:jc w:val="center"/>
      <w:outlineLvl w:val="8"/>
    </w:pPr>
    <w:rPr>
      <w:b/>
      <w:bCs/>
      <w:color w:val="7D7D7D"/>
      <w:spacing w:val="-1"/>
      <w:sz w:val="24"/>
      <w:szCs w:val="1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shd w:val="clear" w:color="auto" w:fill="FFFFFF"/>
      <w:spacing w:before="5"/>
      <w:ind w:left="14" w:right="62" w:firstLine="475"/>
      <w:jc w:val="both"/>
    </w:pPr>
    <w:rPr>
      <w:color w:val="000000"/>
      <w:sz w:val="24"/>
      <w:szCs w:val="16"/>
    </w:rPr>
  </w:style>
  <w:style w:type="paragraph" w:styleId="a5">
    <w:name w:val="Body Text Indent"/>
    <w:aliases w:val="текст,Основной текст 1,Основной текст 1 Знак Знак Знак Знак,Основной текст 1 Знак Знак,Основной текст 1 Знак Знак Знак"/>
    <w:basedOn w:val="a0"/>
    <w:link w:val="a6"/>
    <w:pPr>
      <w:shd w:val="clear" w:color="auto" w:fill="FFFFFF"/>
      <w:spacing w:before="307"/>
      <w:ind w:left="5"/>
      <w:jc w:val="both"/>
    </w:pPr>
    <w:rPr>
      <w:color w:val="000000"/>
      <w:spacing w:val="2"/>
      <w:sz w:val="24"/>
      <w:szCs w:val="10"/>
    </w:rPr>
  </w:style>
  <w:style w:type="paragraph" w:styleId="a7">
    <w:name w:val="caption"/>
    <w:basedOn w:val="a0"/>
    <w:next w:val="a0"/>
    <w:qFormat/>
    <w:pPr>
      <w:shd w:val="clear" w:color="auto" w:fill="FFFFFF"/>
      <w:ind w:left="-1701" w:right="-1236"/>
      <w:jc w:val="center"/>
    </w:pPr>
    <w:rPr>
      <w:color w:val="000000"/>
      <w:spacing w:val="-1"/>
      <w:sz w:val="24"/>
      <w:szCs w:val="16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1"/>
  </w:style>
  <w:style w:type="table" w:styleId="ab">
    <w:name w:val="Table Grid"/>
    <w:basedOn w:val="a2"/>
    <w:rsid w:val="00701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писок с точками"/>
    <w:basedOn w:val="a0"/>
    <w:rsid w:val="00701451"/>
    <w:pPr>
      <w:widowControl/>
      <w:tabs>
        <w:tab w:val="num" w:pos="720"/>
        <w:tab w:val="num" w:pos="756"/>
        <w:tab w:val="num" w:pos="92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ad">
    <w:name w:val="Для таблиц"/>
    <w:basedOn w:val="a0"/>
    <w:rsid w:val="00701451"/>
    <w:pPr>
      <w:widowControl/>
      <w:autoSpaceDE/>
      <w:autoSpaceDN/>
      <w:adjustRightInd/>
    </w:pPr>
    <w:rPr>
      <w:sz w:val="24"/>
      <w:szCs w:val="24"/>
    </w:rPr>
  </w:style>
  <w:style w:type="paragraph" w:customStyle="1" w:styleId="14">
    <w:name w:val="Знак1"/>
    <w:basedOn w:val="a0"/>
    <w:rsid w:val="00701451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rsid w:val="00E34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0"/>
    <w:link w:val="af"/>
    <w:rsid w:val="00E34050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15">
    <w:name w:val="Основной текст с отступом1"/>
    <w:basedOn w:val="a0"/>
    <w:rsid w:val="007B7EA5"/>
    <w:pPr>
      <w:widowControl/>
      <w:autoSpaceDE/>
      <w:autoSpaceDN/>
      <w:adjustRightInd/>
      <w:ind w:firstLine="851"/>
      <w:jc w:val="both"/>
    </w:pPr>
    <w:rPr>
      <w:sz w:val="24"/>
    </w:rPr>
  </w:style>
  <w:style w:type="paragraph" w:customStyle="1" w:styleId="ABZAZ">
    <w:name w:val="ABZAZ"/>
    <w:basedOn w:val="a0"/>
    <w:rsid w:val="007B7EA5"/>
    <w:pPr>
      <w:autoSpaceDE/>
      <w:autoSpaceDN/>
      <w:adjustRightInd/>
      <w:snapToGrid w:val="0"/>
      <w:spacing w:line="400" w:lineRule="exact"/>
      <w:ind w:firstLine="709"/>
      <w:jc w:val="both"/>
    </w:pPr>
    <w:rPr>
      <w:sz w:val="28"/>
    </w:rPr>
  </w:style>
  <w:style w:type="paragraph" w:styleId="16">
    <w:name w:val="toc 1"/>
    <w:basedOn w:val="a0"/>
    <w:next w:val="a0"/>
    <w:autoRedefine/>
    <w:uiPriority w:val="39"/>
    <w:rsid w:val="004A6154"/>
  </w:style>
  <w:style w:type="character" w:styleId="af0">
    <w:name w:val="Hyperlink"/>
    <w:uiPriority w:val="99"/>
    <w:rsid w:val="004A6154"/>
    <w:rPr>
      <w:color w:val="0000FF"/>
      <w:u w:val="single"/>
    </w:rPr>
  </w:style>
  <w:style w:type="paragraph" w:styleId="af1">
    <w:name w:val="header"/>
    <w:basedOn w:val="a0"/>
    <w:link w:val="af2"/>
    <w:rsid w:val="0026401A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0"/>
    <w:uiPriority w:val="99"/>
    <w:rsid w:val="00372123"/>
    <w:pPr>
      <w:spacing w:line="197" w:lineRule="exact"/>
      <w:jc w:val="both"/>
    </w:pPr>
    <w:rPr>
      <w:sz w:val="24"/>
      <w:szCs w:val="24"/>
    </w:rPr>
  </w:style>
  <w:style w:type="paragraph" w:customStyle="1" w:styleId="Style23">
    <w:name w:val="Style23"/>
    <w:basedOn w:val="a0"/>
    <w:rsid w:val="00372123"/>
    <w:pPr>
      <w:spacing w:line="197" w:lineRule="exact"/>
      <w:ind w:firstLine="511"/>
      <w:jc w:val="both"/>
    </w:pPr>
    <w:rPr>
      <w:sz w:val="24"/>
      <w:szCs w:val="24"/>
    </w:rPr>
  </w:style>
  <w:style w:type="character" w:customStyle="1" w:styleId="FontStyle83">
    <w:name w:val="Font Style83"/>
    <w:rsid w:val="00372123"/>
    <w:rPr>
      <w:rFonts w:ascii="Times New Roman" w:hAnsi="Times New Roman" w:cs="Times New Roman"/>
      <w:sz w:val="16"/>
      <w:szCs w:val="16"/>
    </w:rPr>
  </w:style>
  <w:style w:type="paragraph" w:customStyle="1" w:styleId="Style25">
    <w:name w:val="Style25"/>
    <w:basedOn w:val="a0"/>
    <w:uiPriority w:val="99"/>
    <w:rsid w:val="00571DAD"/>
    <w:pPr>
      <w:spacing w:line="197" w:lineRule="exact"/>
      <w:ind w:firstLine="298"/>
      <w:jc w:val="both"/>
    </w:pPr>
    <w:rPr>
      <w:sz w:val="24"/>
      <w:szCs w:val="24"/>
    </w:rPr>
  </w:style>
  <w:style w:type="character" w:customStyle="1" w:styleId="FontStyle88">
    <w:name w:val="Font Style88"/>
    <w:rsid w:val="00571DA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5">
    <w:name w:val="Style15"/>
    <w:basedOn w:val="a0"/>
    <w:rsid w:val="009517DA"/>
    <w:pPr>
      <w:spacing w:line="202" w:lineRule="exact"/>
      <w:ind w:firstLine="499"/>
      <w:jc w:val="both"/>
    </w:pPr>
    <w:rPr>
      <w:sz w:val="24"/>
      <w:szCs w:val="24"/>
    </w:rPr>
  </w:style>
  <w:style w:type="paragraph" w:customStyle="1" w:styleId="Style14">
    <w:name w:val="Style14"/>
    <w:basedOn w:val="a0"/>
    <w:rsid w:val="00CB6603"/>
    <w:pPr>
      <w:spacing w:line="192" w:lineRule="exact"/>
      <w:ind w:firstLine="504"/>
      <w:jc w:val="both"/>
    </w:pPr>
    <w:rPr>
      <w:sz w:val="24"/>
      <w:szCs w:val="24"/>
    </w:rPr>
  </w:style>
  <w:style w:type="paragraph" w:customStyle="1" w:styleId="Style42">
    <w:name w:val="Style42"/>
    <w:basedOn w:val="a0"/>
    <w:rsid w:val="00F03178"/>
    <w:pPr>
      <w:spacing w:line="197" w:lineRule="exact"/>
      <w:ind w:firstLine="494"/>
      <w:jc w:val="both"/>
    </w:pPr>
    <w:rPr>
      <w:sz w:val="24"/>
      <w:szCs w:val="24"/>
    </w:rPr>
  </w:style>
  <w:style w:type="character" w:customStyle="1" w:styleId="FontStyle101">
    <w:name w:val="Font Style101"/>
    <w:rsid w:val="00F0317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">
    <w:name w:val="Style2"/>
    <w:basedOn w:val="a0"/>
    <w:rsid w:val="00651461"/>
    <w:pPr>
      <w:spacing w:line="199" w:lineRule="exact"/>
      <w:jc w:val="both"/>
    </w:pPr>
    <w:rPr>
      <w:sz w:val="24"/>
      <w:szCs w:val="24"/>
    </w:rPr>
  </w:style>
  <w:style w:type="paragraph" w:customStyle="1" w:styleId="Style45">
    <w:name w:val="Style45"/>
    <w:basedOn w:val="a0"/>
    <w:rsid w:val="00651461"/>
    <w:pPr>
      <w:spacing w:line="200" w:lineRule="exact"/>
      <w:ind w:firstLine="497"/>
    </w:pPr>
    <w:rPr>
      <w:sz w:val="24"/>
      <w:szCs w:val="24"/>
    </w:rPr>
  </w:style>
  <w:style w:type="character" w:customStyle="1" w:styleId="FontStyle102">
    <w:name w:val="Font Style102"/>
    <w:rsid w:val="00651461"/>
    <w:rPr>
      <w:rFonts w:ascii="Times New Roman" w:hAnsi="Times New Roman" w:cs="Times New Roman"/>
      <w:sz w:val="16"/>
      <w:szCs w:val="16"/>
    </w:rPr>
  </w:style>
  <w:style w:type="paragraph" w:customStyle="1" w:styleId="Style32">
    <w:name w:val="Style32"/>
    <w:basedOn w:val="a0"/>
    <w:rsid w:val="003B25F6"/>
    <w:pPr>
      <w:spacing w:line="193" w:lineRule="exact"/>
      <w:ind w:firstLine="492"/>
    </w:pPr>
    <w:rPr>
      <w:sz w:val="24"/>
      <w:szCs w:val="24"/>
    </w:rPr>
  </w:style>
  <w:style w:type="character" w:customStyle="1" w:styleId="af3">
    <w:name w:val="Гипертекстовая ссылка"/>
    <w:rsid w:val="008C0405"/>
    <w:rPr>
      <w:color w:val="008000"/>
    </w:rPr>
  </w:style>
  <w:style w:type="paragraph" w:customStyle="1" w:styleId="Default">
    <w:name w:val="Default"/>
    <w:rsid w:val="001874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9">
    <w:name w:val="Style49"/>
    <w:basedOn w:val="a0"/>
    <w:rsid w:val="00263FAA"/>
    <w:pPr>
      <w:spacing w:line="194" w:lineRule="exact"/>
      <w:ind w:firstLine="509"/>
      <w:jc w:val="both"/>
    </w:pPr>
    <w:rPr>
      <w:sz w:val="24"/>
      <w:szCs w:val="24"/>
    </w:rPr>
  </w:style>
  <w:style w:type="paragraph" w:styleId="22">
    <w:name w:val="toc 2"/>
    <w:basedOn w:val="a0"/>
    <w:next w:val="a0"/>
    <w:autoRedefine/>
    <w:uiPriority w:val="39"/>
    <w:rsid w:val="002746F2"/>
    <w:pPr>
      <w:ind w:left="200"/>
    </w:pPr>
  </w:style>
  <w:style w:type="paragraph" w:styleId="af4">
    <w:name w:val="Balloon Text"/>
    <w:basedOn w:val="a0"/>
    <w:link w:val="af5"/>
    <w:uiPriority w:val="99"/>
    <w:rsid w:val="002A1B11"/>
    <w:rPr>
      <w:rFonts w:ascii="Tahoma" w:hAnsi="Tahoma" w:cs="Tahoma"/>
      <w:sz w:val="16"/>
      <w:szCs w:val="16"/>
    </w:rPr>
  </w:style>
  <w:style w:type="character" w:customStyle="1" w:styleId="epm">
    <w:name w:val="epm"/>
    <w:rsid w:val="002062CA"/>
    <w:rPr>
      <w:shd w:val="clear" w:color="auto" w:fill="FFE0B2"/>
    </w:rPr>
  </w:style>
  <w:style w:type="character" w:styleId="af6">
    <w:name w:val="FollowedHyperlink"/>
    <w:rsid w:val="002062CA"/>
    <w:rPr>
      <w:color w:val="800080"/>
      <w:u w:val="single"/>
    </w:rPr>
  </w:style>
  <w:style w:type="character" w:customStyle="1" w:styleId="FontStyle68">
    <w:name w:val="Font Style68"/>
    <w:uiPriority w:val="99"/>
    <w:rsid w:val="00724723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uiPriority w:val="99"/>
    <w:rsid w:val="00724723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0"/>
    <w:uiPriority w:val="99"/>
    <w:rsid w:val="00724723"/>
    <w:rPr>
      <w:sz w:val="24"/>
      <w:szCs w:val="24"/>
    </w:rPr>
  </w:style>
  <w:style w:type="character" w:customStyle="1" w:styleId="FontStyle71">
    <w:name w:val="Font Style71"/>
    <w:uiPriority w:val="99"/>
    <w:rsid w:val="00724723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28">
    <w:name w:val="Font Style28"/>
    <w:uiPriority w:val="99"/>
    <w:rsid w:val="00EF14E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0"/>
    <w:uiPriority w:val="99"/>
    <w:rsid w:val="00EF14E4"/>
    <w:pPr>
      <w:spacing w:line="641" w:lineRule="exact"/>
      <w:ind w:firstLine="701"/>
      <w:jc w:val="both"/>
    </w:pPr>
    <w:rPr>
      <w:sz w:val="24"/>
      <w:szCs w:val="24"/>
    </w:rPr>
  </w:style>
  <w:style w:type="character" w:customStyle="1" w:styleId="FontStyle31">
    <w:name w:val="Font Style31"/>
    <w:rsid w:val="005F1F5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uiPriority w:val="99"/>
    <w:rsid w:val="003220C6"/>
    <w:pPr>
      <w:spacing w:line="319" w:lineRule="exact"/>
      <w:jc w:val="center"/>
    </w:pPr>
    <w:rPr>
      <w:sz w:val="24"/>
      <w:szCs w:val="24"/>
    </w:rPr>
  </w:style>
  <w:style w:type="paragraph" w:customStyle="1" w:styleId="ConsPlusNormal">
    <w:name w:val="ConsPlusNormal"/>
    <w:rsid w:val="004653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0"/>
    <w:uiPriority w:val="99"/>
    <w:rsid w:val="00A96A02"/>
    <w:pPr>
      <w:spacing w:line="482" w:lineRule="exact"/>
      <w:ind w:firstLine="710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2B5091"/>
    <w:rPr>
      <w:rFonts w:ascii="Impact" w:hAnsi="Impact" w:cs="Impact"/>
      <w:sz w:val="8"/>
      <w:szCs w:val="8"/>
    </w:rPr>
  </w:style>
  <w:style w:type="character" w:customStyle="1" w:styleId="FontStyle30">
    <w:name w:val="Font Style30"/>
    <w:uiPriority w:val="99"/>
    <w:rsid w:val="00F63857"/>
    <w:rPr>
      <w:rFonts w:ascii="Times New Roman" w:hAnsi="Times New Roman" w:cs="Times New Roman"/>
      <w:sz w:val="26"/>
      <w:szCs w:val="26"/>
    </w:rPr>
  </w:style>
  <w:style w:type="paragraph" w:customStyle="1" w:styleId="1">
    <w:name w:val="Обыч_список1"/>
    <w:basedOn w:val="a0"/>
    <w:rsid w:val="007E0A72"/>
    <w:pPr>
      <w:widowControl/>
      <w:numPr>
        <w:numId w:val="27"/>
      </w:numPr>
      <w:shd w:val="clear" w:color="auto" w:fill="FFFFFF"/>
      <w:tabs>
        <w:tab w:val="clear" w:pos="709"/>
        <w:tab w:val="num" w:pos="993"/>
      </w:tabs>
      <w:jc w:val="both"/>
    </w:pPr>
    <w:rPr>
      <w:color w:val="000000"/>
      <w:sz w:val="24"/>
      <w:szCs w:val="24"/>
    </w:rPr>
  </w:style>
  <w:style w:type="paragraph" w:styleId="af7">
    <w:name w:val="No Spacing"/>
    <w:qFormat/>
    <w:rsid w:val="00224801"/>
    <w:rPr>
      <w:sz w:val="24"/>
      <w:szCs w:val="24"/>
    </w:rPr>
  </w:style>
  <w:style w:type="paragraph" w:styleId="af8">
    <w:name w:val="List Paragraph"/>
    <w:basedOn w:val="a0"/>
    <w:qFormat/>
    <w:rsid w:val="006E1AC0"/>
    <w:pPr>
      <w:ind w:left="720"/>
      <w:contextualSpacing/>
    </w:pPr>
  </w:style>
  <w:style w:type="paragraph" w:customStyle="1" w:styleId="Style1">
    <w:name w:val="Style1"/>
    <w:basedOn w:val="a0"/>
    <w:rsid w:val="004D7B15"/>
    <w:rPr>
      <w:rFonts w:eastAsiaTheme="minorEastAsia"/>
      <w:sz w:val="24"/>
      <w:szCs w:val="24"/>
    </w:rPr>
  </w:style>
  <w:style w:type="paragraph" w:customStyle="1" w:styleId="Style3">
    <w:name w:val="Style3"/>
    <w:basedOn w:val="a0"/>
    <w:rsid w:val="004D7B15"/>
    <w:pPr>
      <w:spacing w:line="237" w:lineRule="exact"/>
      <w:ind w:hanging="1042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1"/>
    <w:rsid w:val="004D7B15"/>
    <w:rPr>
      <w:rFonts w:ascii="Times New Roman" w:hAnsi="Times New Roman" w:cs="Times New Roman"/>
      <w:sz w:val="20"/>
      <w:szCs w:val="20"/>
    </w:rPr>
  </w:style>
  <w:style w:type="character" w:styleId="af9">
    <w:name w:val="annotation reference"/>
    <w:basedOn w:val="a1"/>
    <w:unhideWhenUsed/>
    <w:rsid w:val="00DA2ABD"/>
    <w:rPr>
      <w:sz w:val="16"/>
      <w:szCs w:val="16"/>
    </w:rPr>
  </w:style>
  <w:style w:type="paragraph" w:styleId="afa">
    <w:name w:val="annotation text"/>
    <w:basedOn w:val="a0"/>
    <w:link w:val="afb"/>
    <w:unhideWhenUsed/>
    <w:rsid w:val="00DA2ABD"/>
  </w:style>
  <w:style w:type="character" w:customStyle="1" w:styleId="afb">
    <w:name w:val="Текст примечания Знак"/>
    <w:basedOn w:val="a1"/>
    <w:link w:val="afa"/>
    <w:rsid w:val="00DA2ABD"/>
  </w:style>
  <w:style w:type="character" w:customStyle="1" w:styleId="13">
    <w:name w:val="Заголовок 1 Знак"/>
    <w:link w:val="12"/>
    <w:locked/>
    <w:rsid w:val="00A8096C"/>
    <w:rPr>
      <w:color w:val="000000"/>
      <w:spacing w:val="-3"/>
      <w:sz w:val="24"/>
      <w:szCs w:val="16"/>
      <w:shd w:val="clear" w:color="auto" w:fill="FFFFFF"/>
    </w:rPr>
  </w:style>
  <w:style w:type="character" w:customStyle="1" w:styleId="afc">
    <w:name w:val="Текст сноски Знак"/>
    <w:aliases w:val="Знак Знак"/>
    <w:link w:val="a"/>
    <w:locked/>
    <w:rsid w:val="00A8096C"/>
  </w:style>
  <w:style w:type="paragraph" w:styleId="a">
    <w:name w:val="footnote text"/>
    <w:aliases w:val="Знак"/>
    <w:basedOn w:val="a0"/>
    <w:link w:val="afc"/>
    <w:rsid w:val="00A8096C"/>
    <w:pPr>
      <w:widowControl/>
      <w:numPr>
        <w:numId w:val="37"/>
      </w:numPr>
      <w:autoSpaceDE/>
      <w:autoSpaceDN/>
      <w:adjustRightInd/>
      <w:spacing w:line="312" w:lineRule="auto"/>
      <w:jc w:val="both"/>
    </w:pPr>
  </w:style>
  <w:style w:type="character" w:customStyle="1" w:styleId="17">
    <w:name w:val="Текст сноски Знак1"/>
    <w:basedOn w:val="a1"/>
    <w:uiPriority w:val="99"/>
    <w:rsid w:val="00A8096C"/>
  </w:style>
  <w:style w:type="paragraph" w:styleId="31">
    <w:name w:val="List Bullet 3"/>
    <w:basedOn w:val="a0"/>
    <w:autoRedefine/>
    <w:rsid w:val="00A8096C"/>
    <w:pPr>
      <w:widowControl/>
      <w:tabs>
        <w:tab w:val="left" w:pos="570"/>
        <w:tab w:val="left" w:pos="708"/>
      </w:tabs>
      <w:autoSpaceDE/>
      <w:autoSpaceDN/>
      <w:adjustRightInd/>
      <w:ind w:firstLine="709"/>
      <w:jc w:val="both"/>
    </w:pPr>
    <w:rPr>
      <w:bCs/>
      <w:i/>
      <w:iCs/>
      <w:spacing w:val="-4"/>
      <w:sz w:val="24"/>
      <w:szCs w:val="24"/>
    </w:rPr>
  </w:style>
  <w:style w:type="character" w:customStyle="1" w:styleId="af">
    <w:name w:val="Основной текст Знак"/>
    <w:link w:val="ae"/>
    <w:locked/>
    <w:rsid w:val="00A8096C"/>
    <w:rPr>
      <w:sz w:val="24"/>
      <w:szCs w:val="24"/>
    </w:rPr>
  </w:style>
  <w:style w:type="character" w:customStyle="1" w:styleId="a6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1,Основной текст 1 Знак Знак Знак Знак1"/>
    <w:link w:val="a5"/>
    <w:rsid w:val="00A8096C"/>
    <w:rPr>
      <w:color w:val="000000"/>
      <w:spacing w:val="2"/>
      <w:sz w:val="24"/>
      <w:szCs w:val="10"/>
      <w:shd w:val="clear" w:color="auto" w:fill="FFFFFF"/>
    </w:rPr>
  </w:style>
  <w:style w:type="paragraph" w:styleId="23">
    <w:name w:val="Body Text 2"/>
    <w:basedOn w:val="a0"/>
    <w:link w:val="24"/>
    <w:rsid w:val="00A8096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A8096C"/>
  </w:style>
  <w:style w:type="paragraph" w:styleId="25">
    <w:name w:val="Body Text Indent 2"/>
    <w:basedOn w:val="a0"/>
    <w:link w:val="26"/>
    <w:rsid w:val="00A8096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rsid w:val="00A8096C"/>
  </w:style>
  <w:style w:type="paragraph" w:customStyle="1" w:styleId="FR2">
    <w:name w:val="FR2"/>
    <w:rsid w:val="00A8096C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32">
    <w:name w:val="Знак Знак3"/>
    <w:rsid w:val="00A80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_список2"/>
    <w:basedOn w:val="a0"/>
    <w:rsid w:val="00A8096C"/>
    <w:pPr>
      <w:widowControl/>
      <w:numPr>
        <w:numId w:val="38"/>
      </w:numPr>
      <w:tabs>
        <w:tab w:val="left" w:pos="709"/>
      </w:tabs>
      <w:jc w:val="both"/>
    </w:pPr>
    <w:rPr>
      <w:sz w:val="24"/>
      <w:szCs w:val="24"/>
    </w:rPr>
  </w:style>
  <w:style w:type="paragraph" w:customStyle="1" w:styleId="afd">
    <w:name w:val="Обыч_текст_курс"/>
    <w:basedOn w:val="a0"/>
    <w:rsid w:val="00A8096C"/>
    <w:pPr>
      <w:ind w:firstLine="709"/>
    </w:pPr>
    <w:rPr>
      <w:b/>
      <w:i/>
      <w:sz w:val="24"/>
      <w:szCs w:val="24"/>
    </w:rPr>
  </w:style>
  <w:style w:type="paragraph" w:styleId="afe">
    <w:name w:val="Title"/>
    <w:basedOn w:val="a0"/>
    <w:link w:val="aff"/>
    <w:qFormat/>
    <w:rsid w:val="00A8096C"/>
    <w:pPr>
      <w:widowControl/>
      <w:autoSpaceDE/>
      <w:autoSpaceDN/>
      <w:adjustRightInd/>
      <w:spacing w:line="360" w:lineRule="auto"/>
      <w:ind w:right="-1050"/>
      <w:jc w:val="center"/>
    </w:pPr>
    <w:rPr>
      <w:sz w:val="24"/>
    </w:rPr>
  </w:style>
  <w:style w:type="character" w:customStyle="1" w:styleId="aff">
    <w:name w:val="Название Знак"/>
    <w:basedOn w:val="a1"/>
    <w:link w:val="afe"/>
    <w:rsid w:val="00A8096C"/>
    <w:rPr>
      <w:sz w:val="24"/>
    </w:rPr>
  </w:style>
  <w:style w:type="paragraph" w:customStyle="1" w:styleId="aff0">
    <w:name w:val="Прижатый влево"/>
    <w:basedOn w:val="a0"/>
    <w:next w:val="a0"/>
    <w:rsid w:val="00A8096C"/>
    <w:rPr>
      <w:rFonts w:ascii="Arial" w:hAnsi="Arial" w:cs="Arial"/>
      <w:sz w:val="24"/>
      <w:szCs w:val="24"/>
    </w:rPr>
  </w:style>
  <w:style w:type="paragraph" w:styleId="27">
    <w:name w:val="List Continue 2"/>
    <w:basedOn w:val="a0"/>
    <w:unhideWhenUsed/>
    <w:rsid w:val="00A8096C"/>
    <w:pPr>
      <w:spacing w:after="120"/>
      <w:ind w:left="566"/>
      <w:contextualSpacing/>
    </w:pPr>
  </w:style>
  <w:style w:type="character" w:styleId="aff1">
    <w:name w:val="Strong"/>
    <w:qFormat/>
    <w:rsid w:val="00A8096C"/>
    <w:rPr>
      <w:b/>
      <w:bCs/>
    </w:rPr>
  </w:style>
  <w:style w:type="character" w:customStyle="1" w:styleId="apple-style-span">
    <w:name w:val="apple-style-span"/>
    <w:basedOn w:val="a1"/>
    <w:rsid w:val="00A8096C"/>
  </w:style>
  <w:style w:type="paragraph" w:customStyle="1" w:styleId="14pt019">
    <w:name w:val="Стиль 14 pt Слева:  019 см Междустр.интервал:  полуторный"/>
    <w:basedOn w:val="a0"/>
    <w:rsid w:val="00A8096C"/>
    <w:pPr>
      <w:shd w:val="clear" w:color="auto" w:fill="FFFFFF"/>
      <w:ind w:left="108"/>
    </w:pPr>
    <w:rPr>
      <w:sz w:val="28"/>
    </w:rPr>
  </w:style>
  <w:style w:type="paragraph" w:customStyle="1" w:styleId="14pt12">
    <w:name w:val="Стиль 14 pt Первая строка:  12 см"/>
    <w:basedOn w:val="a0"/>
    <w:rsid w:val="00A8096C"/>
    <w:rPr>
      <w:sz w:val="28"/>
    </w:rPr>
  </w:style>
  <w:style w:type="paragraph" w:customStyle="1" w:styleId="aff2">
    <w:name w:val="Стиль Статьи"/>
    <w:basedOn w:val="a0"/>
    <w:rsid w:val="00A8096C"/>
    <w:pPr>
      <w:widowControl/>
      <w:autoSpaceDE/>
      <w:autoSpaceDN/>
      <w:adjustRightInd/>
      <w:spacing w:after="120"/>
      <w:ind w:firstLine="284"/>
      <w:jc w:val="both"/>
    </w:pPr>
    <w:rPr>
      <w:sz w:val="28"/>
    </w:rPr>
  </w:style>
  <w:style w:type="paragraph" w:customStyle="1" w:styleId="fortables12">
    <w:name w:val="for_tables_12"/>
    <w:basedOn w:val="a0"/>
    <w:rsid w:val="00A8096C"/>
    <w:pPr>
      <w:widowControl/>
      <w:tabs>
        <w:tab w:val="num" w:pos="643"/>
      </w:tabs>
      <w:autoSpaceDE/>
      <w:autoSpaceDN/>
      <w:adjustRightInd/>
      <w:spacing w:line="320" w:lineRule="exact"/>
    </w:pPr>
    <w:rPr>
      <w:sz w:val="24"/>
      <w:szCs w:val="24"/>
    </w:rPr>
  </w:style>
  <w:style w:type="paragraph" w:customStyle="1" w:styleId="aff3">
    <w:name w:val="Обыч_Загол"/>
    <w:basedOn w:val="a0"/>
    <w:rsid w:val="00A8096C"/>
    <w:pPr>
      <w:tabs>
        <w:tab w:val="left" w:pos="992"/>
      </w:tabs>
      <w:jc w:val="center"/>
    </w:pPr>
    <w:rPr>
      <w:b/>
      <w:sz w:val="28"/>
      <w:szCs w:val="28"/>
    </w:rPr>
  </w:style>
  <w:style w:type="paragraph" w:customStyle="1" w:styleId="aff4">
    <w:name w:val="Обыч_текст"/>
    <w:basedOn w:val="a0"/>
    <w:rsid w:val="00A8096C"/>
    <w:pPr>
      <w:ind w:firstLine="709"/>
      <w:jc w:val="both"/>
    </w:pPr>
    <w:rPr>
      <w:sz w:val="24"/>
      <w:szCs w:val="24"/>
    </w:rPr>
  </w:style>
  <w:style w:type="character" w:customStyle="1" w:styleId="Heading1Char">
    <w:name w:val="Heading 1 Char"/>
    <w:locked/>
    <w:rsid w:val="00A8096C"/>
    <w:rPr>
      <w:rFonts w:ascii="Arial" w:eastAsia="Calibri" w:hAnsi="Arial"/>
      <w:bCs/>
      <w:color w:val="000000"/>
      <w:sz w:val="24"/>
      <w:szCs w:val="28"/>
      <w:lang w:val="ru-RU" w:eastAsia="ru-RU" w:bidi="ar-SA"/>
    </w:rPr>
  </w:style>
  <w:style w:type="paragraph" w:customStyle="1" w:styleId="ed">
    <w:name w:val="Обычцedый"/>
    <w:rsid w:val="00A8096C"/>
    <w:pPr>
      <w:widowControl w:val="0"/>
    </w:pPr>
  </w:style>
  <w:style w:type="paragraph" w:customStyle="1" w:styleId="18">
    <w:name w:val="Абзац списка1"/>
    <w:basedOn w:val="a0"/>
    <w:rsid w:val="00A809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Обыч_список~"/>
    <w:basedOn w:val="2"/>
    <w:rsid w:val="00A8096C"/>
    <w:pPr>
      <w:tabs>
        <w:tab w:val="num" w:pos="993"/>
      </w:tabs>
      <w:ind w:left="0"/>
    </w:pPr>
  </w:style>
  <w:style w:type="character" w:customStyle="1" w:styleId="aff6">
    <w:name w:val="Знак Знак Знак"/>
    <w:rsid w:val="00A80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0"/>
    <w:rsid w:val="00A8096C"/>
    <w:pPr>
      <w:widowControl/>
      <w:autoSpaceDE/>
      <w:autoSpaceDN/>
      <w:adjustRightInd/>
      <w:ind w:firstLine="284"/>
      <w:jc w:val="both"/>
    </w:pPr>
    <w:rPr>
      <w:color w:val="000000"/>
      <w:sz w:val="24"/>
      <w:szCs w:val="24"/>
    </w:rPr>
  </w:style>
  <w:style w:type="paragraph" w:customStyle="1" w:styleId="28">
    <w:name w:val="Абзац списка2"/>
    <w:basedOn w:val="a0"/>
    <w:rsid w:val="00A809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A8096C"/>
    <w:rPr>
      <w:rFonts w:ascii="Times New Roman" w:hAnsi="Times New Roman" w:cs="Times New Roman" w:hint="default"/>
      <w:sz w:val="22"/>
      <w:szCs w:val="22"/>
    </w:rPr>
  </w:style>
  <w:style w:type="paragraph" w:customStyle="1" w:styleId="19">
    <w:name w:val="Стиль1"/>
    <w:basedOn w:val="aff7"/>
    <w:rsid w:val="00A8096C"/>
    <w:pPr>
      <w:suppressAutoHyphens/>
      <w:ind w:firstLine="576"/>
      <w:jc w:val="both"/>
    </w:pPr>
    <w:rPr>
      <w:sz w:val="24"/>
      <w:szCs w:val="24"/>
      <w:lang w:eastAsia="ar-SA"/>
    </w:rPr>
  </w:style>
  <w:style w:type="paragraph" w:styleId="aff7">
    <w:name w:val="Plain Text"/>
    <w:basedOn w:val="a0"/>
    <w:link w:val="aff8"/>
    <w:rsid w:val="00A8096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8">
    <w:name w:val="Текст Знак"/>
    <w:basedOn w:val="a1"/>
    <w:link w:val="aff7"/>
    <w:rsid w:val="00A8096C"/>
    <w:rPr>
      <w:rFonts w:ascii="Courier New" w:hAnsi="Courier New"/>
    </w:rPr>
  </w:style>
  <w:style w:type="paragraph" w:styleId="aff9">
    <w:name w:val="Normal (Web)"/>
    <w:basedOn w:val="a0"/>
    <w:rsid w:val="00A809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Indent 3"/>
    <w:basedOn w:val="a0"/>
    <w:link w:val="34"/>
    <w:rsid w:val="00A8096C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1"/>
    <w:link w:val="33"/>
    <w:rsid w:val="00A8096C"/>
    <w:rPr>
      <w:rFonts w:ascii="Calibri" w:eastAsia="Calibri" w:hAnsi="Calibri"/>
      <w:sz w:val="16"/>
      <w:szCs w:val="16"/>
      <w:lang w:eastAsia="en-US"/>
    </w:rPr>
  </w:style>
  <w:style w:type="character" w:customStyle="1" w:styleId="apple-converted-space">
    <w:name w:val="apple-converted-space"/>
    <w:rsid w:val="00A8096C"/>
  </w:style>
  <w:style w:type="paragraph" w:customStyle="1" w:styleId="Style20">
    <w:name w:val="Style20"/>
    <w:basedOn w:val="a0"/>
    <w:rsid w:val="00A8096C"/>
    <w:pPr>
      <w:spacing w:line="446" w:lineRule="exact"/>
      <w:ind w:firstLine="691"/>
      <w:jc w:val="both"/>
    </w:pPr>
    <w:rPr>
      <w:sz w:val="24"/>
      <w:szCs w:val="24"/>
    </w:rPr>
  </w:style>
  <w:style w:type="character" w:customStyle="1" w:styleId="FontStyle41">
    <w:name w:val="Font Style41"/>
    <w:rsid w:val="00A8096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3">
    <w:name w:val="Font Style43"/>
    <w:rsid w:val="00A8096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42">
    <w:name w:val="Font Style42"/>
    <w:rsid w:val="00A8096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21">
    <w:name w:val="Заголовок 2 Знак"/>
    <w:link w:val="20"/>
    <w:rsid w:val="00A8096C"/>
    <w:rPr>
      <w:color w:val="000000"/>
      <w:spacing w:val="1"/>
      <w:sz w:val="24"/>
      <w:szCs w:val="16"/>
      <w:shd w:val="clear" w:color="auto" w:fill="FFFFFF"/>
    </w:rPr>
  </w:style>
  <w:style w:type="paragraph" w:customStyle="1" w:styleId="TableContents">
    <w:name w:val="Table Contents"/>
    <w:basedOn w:val="a0"/>
    <w:rsid w:val="00A8096C"/>
    <w:pPr>
      <w:suppressLineNumbers/>
      <w:suppressAutoHyphens/>
      <w:autoSpaceDE/>
      <w:autoSpaceDN/>
      <w:adjustRightInd/>
      <w:ind w:firstLine="709"/>
    </w:pPr>
    <w:rPr>
      <w:rFonts w:eastAsia="SimSun" w:cs="Mangal"/>
      <w:kern w:val="1"/>
      <w:sz w:val="28"/>
      <w:szCs w:val="24"/>
      <w:lang w:eastAsia="hi-IN" w:bidi="hi-IN"/>
    </w:rPr>
  </w:style>
  <w:style w:type="character" w:customStyle="1" w:styleId="af5">
    <w:name w:val="Текст выноски Знак"/>
    <w:link w:val="af4"/>
    <w:uiPriority w:val="99"/>
    <w:rsid w:val="00A8096C"/>
    <w:rPr>
      <w:rFonts w:ascii="Tahoma" w:hAnsi="Tahoma" w:cs="Tahoma"/>
      <w:sz w:val="16"/>
      <w:szCs w:val="16"/>
    </w:rPr>
  </w:style>
  <w:style w:type="paragraph" w:customStyle="1" w:styleId="29">
    <w:name w:val="Обыч_текст_2"/>
    <w:basedOn w:val="a0"/>
    <w:qFormat/>
    <w:rsid w:val="00A8096C"/>
    <w:pPr>
      <w:widowControl/>
      <w:tabs>
        <w:tab w:val="left" w:pos="709"/>
      </w:tabs>
      <w:ind w:firstLine="709"/>
      <w:jc w:val="both"/>
    </w:pPr>
    <w:rPr>
      <w:color w:val="000000"/>
      <w:sz w:val="24"/>
      <w:szCs w:val="24"/>
    </w:rPr>
  </w:style>
  <w:style w:type="character" w:customStyle="1" w:styleId="FontStyle16">
    <w:name w:val="Font Style16"/>
    <w:rsid w:val="00A8096C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Обыч_список_1"/>
    <w:basedOn w:val="af8"/>
    <w:qFormat/>
    <w:rsid w:val="00A8096C"/>
    <w:pPr>
      <w:widowControl/>
      <w:numPr>
        <w:numId w:val="39"/>
      </w:numPr>
      <w:tabs>
        <w:tab w:val="left" w:pos="993"/>
      </w:tabs>
      <w:jc w:val="both"/>
    </w:pPr>
    <w:rPr>
      <w:rFonts w:eastAsia="Calibri"/>
      <w:sz w:val="24"/>
      <w:szCs w:val="28"/>
      <w:lang w:eastAsia="en-US"/>
    </w:rPr>
  </w:style>
  <w:style w:type="paragraph" w:customStyle="1" w:styleId="10">
    <w:name w:val="Обыч_список~1"/>
    <w:basedOn w:val="1"/>
    <w:qFormat/>
    <w:rsid w:val="00A8096C"/>
    <w:pPr>
      <w:numPr>
        <w:numId w:val="2"/>
      </w:numPr>
      <w:spacing w:line="235" w:lineRule="auto"/>
    </w:pPr>
  </w:style>
  <w:style w:type="paragraph" w:customStyle="1" w:styleId="1a">
    <w:name w:val="Без интервала1"/>
    <w:rsid w:val="00A8096C"/>
    <w:rPr>
      <w:rFonts w:eastAsia="Calibri"/>
      <w:sz w:val="24"/>
      <w:szCs w:val="24"/>
    </w:rPr>
  </w:style>
  <w:style w:type="character" w:customStyle="1" w:styleId="30">
    <w:name w:val="Заголовок 3 Знак"/>
    <w:aliases w:val="Заголовок 2_ Знак"/>
    <w:basedOn w:val="a1"/>
    <w:link w:val="3"/>
    <w:rsid w:val="00A8096C"/>
    <w:rPr>
      <w:b/>
      <w:bCs/>
      <w:color w:val="000000"/>
      <w:spacing w:val="-1"/>
      <w:sz w:val="24"/>
      <w:szCs w:val="16"/>
      <w:shd w:val="clear" w:color="auto" w:fill="FFFFFF"/>
    </w:rPr>
  </w:style>
  <w:style w:type="character" w:customStyle="1" w:styleId="af2">
    <w:name w:val="Верхний колонтитул Знак"/>
    <w:basedOn w:val="a1"/>
    <w:link w:val="af1"/>
    <w:rsid w:val="00A8096C"/>
  </w:style>
  <w:style w:type="character" w:customStyle="1" w:styleId="a9">
    <w:name w:val="Нижний колонтитул Знак"/>
    <w:basedOn w:val="a1"/>
    <w:link w:val="a8"/>
    <w:uiPriority w:val="99"/>
    <w:rsid w:val="00A8096C"/>
  </w:style>
  <w:style w:type="character" w:customStyle="1" w:styleId="50">
    <w:name w:val="Заголовок 5 Знак"/>
    <w:basedOn w:val="a1"/>
    <w:link w:val="5"/>
    <w:uiPriority w:val="9"/>
    <w:rsid w:val="00A8096C"/>
    <w:rPr>
      <w:color w:val="000000"/>
      <w:spacing w:val="-2"/>
      <w:sz w:val="24"/>
      <w:szCs w:val="16"/>
      <w:shd w:val="clear" w:color="auto" w:fill="FFFFFF"/>
    </w:rPr>
  </w:style>
  <w:style w:type="character" w:customStyle="1" w:styleId="fontstyle01">
    <w:name w:val="fontstyle01"/>
    <w:basedOn w:val="a1"/>
    <w:rsid w:val="00A8096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A809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92">
    <w:name w:val="Font Style92"/>
    <w:rsid w:val="00A8096C"/>
    <w:rPr>
      <w:rFonts w:ascii="Times New Roman" w:hAnsi="Times New Roman" w:cs="Times New Roman"/>
      <w:b/>
      <w:bCs/>
      <w:sz w:val="20"/>
      <w:szCs w:val="20"/>
    </w:rPr>
  </w:style>
  <w:style w:type="character" w:customStyle="1" w:styleId="2a">
    <w:name w:val="Основной текст + Курсив2"/>
    <w:basedOn w:val="a1"/>
    <w:uiPriority w:val="99"/>
    <w:rsid w:val="00A8096C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paragraph" w:customStyle="1" w:styleId="120">
    <w:name w:val="Основной текст12"/>
    <w:basedOn w:val="a0"/>
    <w:uiPriority w:val="99"/>
    <w:rsid w:val="00A8096C"/>
    <w:pPr>
      <w:widowControl/>
      <w:shd w:val="clear" w:color="auto" w:fill="FFFFFF"/>
      <w:autoSpaceDE/>
      <w:autoSpaceDN/>
      <w:adjustRightInd/>
      <w:spacing w:line="278" w:lineRule="exact"/>
      <w:ind w:hanging="840"/>
      <w:jc w:val="center"/>
    </w:pPr>
    <w:rPr>
      <w:color w:val="000000"/>
      <w:sz w:val="23"/>
      <w:szCs w:val="23"/>
      <w:lang w:val="ru"/>
    </w:rPr>
  </w:style>
  <w:style w:type="character" w:styleId="affa">
    <w:name w:val="footnote reference"/>
    <w:basedOn w:val="a1"/>
    <w:rsid w:val="003B0520"/>
    <w:rPr>
      <w:vertAlign w:val="superscript"/>
    </w:rPr>
  </w:style>
  <w:style w:type="paragraph" w:styleId="affb">
    <w:name w:val="annotation subject"/>
    <w:basedOn w:val="afa"/>
    <w:next w:val="afa"/>
    <w:link w:val="affc"/>
    <w:rsid w:val="00421DFA"/>
    <w:rPr>
      <w:b/>
      <w:bCs/>
    </w:rPr>
  </w:style>
  <w:style w:type="character" w:customStyle="1" w:styleId="affc">
    <w:name w:val="Тема примечания Знак"/>
    <w:basedOn w:val="afb"/>
    <w:link w:val="affb"/>
    <w:rsid w:val="00421DFA"/>
    <w:rPr>
      <w:b/>
      <w:bCs/>
    </w:rPr>
  </w:style>
  <w:style w:type="paragraph" w:customStyle="1" w:styleId="Standard">
    <w:name w:val="Standard"/>
    <w:rsid w:val="009663DB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2">
    <w:name w:val="heading 1"/>
    <w:basedOn w:val="a0"/>
    <w:next w:val="a0"/>
    <w:link w:val="13"/>
    <w:qFormat/>
    <w:pPr>
      <w:keepNext/>
      <w:numPr>
        <w:numId w:val="17"/>
      </w:numPr>
      <w:shd w:val="clear" w:color="auto" w:fill="FFFFFF"/>
      <w:spacing w:before="178"/>
      <w:jc w:val="both"/>
      <w:outlineLvl w:val="0"/>
    </w:pPr>
    <w:rPr>
      <w:color w:val="000000"/>
      <w:spacing w:val="-3"/>
      <w:sz w:val="24"/>
      <w:szCs w:val="16"/>
    </w:rPr>
  </w:style>
  <w:style w:type="paragraph" w:styleId="20">
    <w:name w:val="heading 2"/>
    <w:basedOn w:val="a0"/>
    <w:next w:val="a0"/>
    <w:link w:val="21"/>
    <w:qFormat/>
    <w:pPr>
      <w:keepNext/>
      <w:numPr>
        <w:ilvl w:val="1"/>
        <w:numId w:val="17"/>
      </w:numPr>
      <w:shd w:val="clear" w:color="auto" w:fill="FFFFFF"/>
      <w:ind w:right="981"/>
      <w:jc w:val="center"/>
      <w:outlineLvl w:val="1"/>
    </w:pPr>
    <w:rPr>
      <w:color w:val="000000"/>
      <w:spacing w:val="1"/>
      <w:sz w:val="24"/>
      <w:szCs w:val="16"/>
    </w:rPr>
  </w:style>
  <w:style w:type="paragraph" w:styleId="3">
    <w:name w:val="heading 3"/>
    <w:aliases w:val="Заголовок 2_"/>
    <w:basedOn w:val="a0"/>
    <w:next w:val="a0"/>
    <w:link w:val="30"/>
    <w:qFormat/>
    <w:pPr>
      <w:keepNext/>
      <w:numPr>
        <w:ilvl w:val="2"/>
        <w:numId w:val="17"/>
      </w:numPr>
      <w:shd w:val="clear" w:color="auto" w:fill="FFFFFF"/>
      <w:spacing w:before="178"/>
      <w:jc w:val="both"/>
      <w:outlineLvl w:val="2"/>
    </w:pPr>
    <w:rPr>
      <w:b/>
      <w:bCs/>
      <w:color w:val="000000"/>
      <w:spacing w:val="-1"/>
      <w:sz w:val="24"/>
      <w:szCs w:val="16"/>
    </w:rPr>
  </w:style>
  <w:style w:type="paragraph" w:styleId="4">
    <w:name w:val="heading 4"/>
    <w:basedOn w:val="a0"/>
    <w:next w:val="a0"/>
    <w:qFormat/>
    <w:pPr>
      <w:keepNext/>
      <w:numPr>
        <w:ilvl w:val="3"/>
        <w:numId w:val="17"/>
      </w:numPr>
      <w:shd w:val="clear" w:color="auto" w:fill="FFFFFF"/>
      <w:jc w:val="both"/>
      <w:outlineLvl w:val="3"/>
    </w:pPr>
    <w:rPr>
      <w:color w:val="000000"/>
      <w:sz w:val="24"/>
      <w:szCs w:val="16"/>
    </w:rPr>
  </w:style>
  <w:style w:type="paragraph" w:styleId="5">
    <w:name w:val="heading 5"/>
    <w:basedOn w:val="a0"/>
    <w:next w:val="a0"/>
    <w:link w:val="50"/>
    <w:uiPriority w:val="9"/>
    <w:qFormat/>
    <w:pPr>
      <w:keepNext/>
      <w:numPr>
        <w:ilvl w:val="4"/>
        <w:numId w:val="17"/>
      </w:numPr>
      <w:shd w:val="clear" w:color="auto" w:fill="FFFFFF"/>
      <w:ind w:right="-5925"/>
      <w:jc w:val="both"/>
      <w:outlineLvl w:val="4"/>
    </w:pPr>
    <w:rPr>
      <w:color w:val="000000"/>
      <w:spacing w:val="-2"/>
      <w:sz w:val="24"/>
      <w:szCs w:val="16"/>
    </w:rPr>
  </w:style>
  <w:style w:type="paragraph" w:styleId="6">
    <w:name w:val="heading 6"/>
    <w:basedOn w:val="a0"/>
    <w:next w:val="a0"/>
    <w:qFormat/>
    <w:pPr>
      <w:keepNext/>
      <w:numPr>
        <w:ilvl w:val="5"/>
        <w:numId w:val="17"/>
      </w:numPr>
      <w:shd w:val="clear" w:color="auto" w:fill="FFFFFF"/>
      <w:spacing w:before="240"/>
      <w:ind w:right="-810"/>
      <w:jc w:val="both"/>
      <w:outlineLvl w:val="5"/>
    </w:pPr>
    <w:rPr>
      <w:color w:val="000000"/>
      <w:spacing w:val="-2"/>
      <w:sz w:val="24"/>
      <w:szCs w:val="16"/>
    </w:rPr>
  </w:style>
  <w:style w:type="paragraph" w:styleId="7">
    <w:name w:val="heading 7"/>
    <w:basedOn w:val="a0"/>
    <w:next w:val="a0"/>
    <w:qFormat/>
    <w:pPr>
      <w:keepNext/>
      <w:numPr>
        <w:ilvl w:val="6"/>
        <w:numId w:val="17"/>
      </w:numPr>
      <w:shd w:val="clear" w:color="auto" w:fill="FFFFFF"/>
      <w:jc w:val="center"/>
      <w:outlineLvl w:val="6"/>
    </w:pPr>
    <w:rPr>
      <w:b/>
      <w:bCs/>
      <w:color w:val="7D7D7D"/>
      <w:spacing w:val="-1"/>
      <w:sz w:val="24"/>
      <w:szCs w:val="16"/>
    </w:rPr>
  </w:style>
  <w:style w:type="paragraph" w:styleId="8">
    <w:name w:val="heading 8"/>
    <w:basedOn w:val="a0"/>
    <w:next w:val="a0"/>
    <w:qFormat/>
    <w:pPr>
      <w:keepNext/>
      <w:numPr>
        <w:ilvl w:val="7"/>
        <w:numId w:val="17"/>
      </w:numPr>
      <w:shd w:val="clear" w:color="auto" w:fill="FFFFFF"/>
      <w:spacing w:before="182"/>
      <w:ind w:right="-1094"/>
      <w:jc w:val="center"/>
      <w:outlineLvl w:val="7"/>
    </w:pPr>
    <w:rPr>
      <w:b/>
      <w:bCs/>
      <w:color w:val="000000"/>
      <w:sz w:val="24"/>
      <w:szCs w:val="16"/>
    </w:rPr>
  </w:style>
  <w:style w:type="paragraph" w:styleId="9">
    <w:name w:val="heading 9"/>
    <w:basedOn w:val="a0"/>
    <w:next w:val="a0"/>
    <w:qFormat/>
    <w:pPr>
      <w:keepNext/>
      <w:numPr>
        <w:ilvl w:val="8"/>
        <w:numId w:val="17"/>
      </w:numPr>
      <w:shd w:val="clear" w:color="auto" w:fill="FFFFFF"/>
      <w:spacing w:before="374" w:after="178"/>
      <w:ind w:right="-1094"/>
      <w:jc w:val="center"/>
      <w:outlineLvl w:val="8"/>
    </w:pPr>
    <w:rPr>
      <w:b/>
      <w:bCs/>
      <w:color w:val="7D7D7D"/>
      <w:spacing w:val="-1"/>
      <w:sz w:val="24"/>
      <w:szCs w:val="1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shd w:val="clear" w:color="auto" w:fill="FFFFFF"/>
      <w:spacing w:before="5"/>
      <w:ind w:left="14" w:right="62" w:firstLine="475"/>
      <w:jc w:val="both"/>
    </w:pPr>
    <w:rPr>
      <w:color w:val="000000"/>
      <w:sz w:val="24"/>
      <w:szCs w:val="16"/>
    </w:rPr>
  </w:style>
  <w:style w:type="paragraph" w:styleId="a5">
    <w:name w:val="Body Text Indent"/>
    <w:aliases w:val="текст,Основной текст 1,Основной текст 1 Знак Знак Знак Знак,Основной текст 1 Знак Знак,Основной текст 1 Знак Знак Знак"/>
    <w:basedOn w:val="a0"/>
    <w:link w:val="a6"/>
    <w:pPr>
      <w:shd w:val="clear" w:color="auto" w:fill="FFFFFF"/>
      <w:spacing w:before="307"/>
      <w:ind w:left="5"/>
      <w:jc w:val="both"/>
    </w:pPr>
    <w:rPr>
      <w:color w:val="000000"/>
      <w:spacing w:val="2"/>
      <w:sz w:val="24"/>
      <w:szCs w:val="10"/>
    </w:rPr>
  </w:style>
  <w:style w:type="paragraph" w:styleId="a7">
    <w:name w:val="caption"/>
    <w:basedOn w:val="a0"/>
    <w:next w:val="a0"/>
    <w:qFormat/>
    <w:pPr>
      <w:shd w:val="clear" w:color="auto" w:fill="FFFFFF"/>
      <w:ind w:left="-1701" w:right="-1236"/>
      <w:jc w:val="center"/>
    </w:pPr>
    <w:rPr>
      <w:color w:val="000000"/>
      <w:spacing w:val="-1"/>
      <w:sz w:val="24"/>
      <w:szCs w:val="16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1"/>
  </w:style>
  <w:style w:type="table" w:styleId="ab">
    <w:name w:val="Table Grid"/>
    <w:basedOn w:val="a2"/>
    <w:rsid w:val="00701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писок с точками"/>
    <w:basedOn w:val="a0"/>
    <w:rsid w:val="00701451"/>
    <w:pPr>
      <w:widowControl/>
      <w:tabs>
        <w:tab w:val="num" w:pos="720"/>
        <w:tab w:val="num" w:pos="756"/>
        <w:tab w:val="num" w:pos="92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ad">
    <w:name w:val="Для таблиц"/>
    <w:basedOn w:val="a0"/>
    <w:rsid w:val="00701451"/>
    <w:pPr>
      <w:widowControl/>
      <w:autoSpaceDE/>
      <w:autoSpaceDN/>
      <w:adjustRightInd/>
    </w:pPr>
    <w:rPr>
      <w:sz w:val="24"/>
      <w:szCs w:val="24"/>
    </w:rPr>
  </w:style>
  <w:style w:type="paragraph" w:customStyle="1" w:styleId="14">
    <w:name w:val="Знак1"/>
    <w:basedOn w:val="a0"/>
    <w:rsid w:val="00701451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rsid w:val="00E34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0"/>
    <w:link w:val="af"/>
    <w:rsid w:val="00E34050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customStyle="1" w:styleId="15">
    <w:name w:val="Основной текст с отступом1"/>
    <w:basedOn w:val="a0"/>
    <w:rsid w:val="007B7EA5"/>
    <w:pPr>
      <w:widowControl/>
      <w:autoSpaceDE/>
      <w:autoSpaceDN/>
      <w:adjustRightInd/>
      <w:ind w:firstLine="851"/>
      <w:jc w:val="both"/>
    </w:pPr>
    <w:rPr>
      <w:sz w:val="24"/>
    </w:rPr>
  </w:style>
  <w:style w:type="paragraph" w:customStyle="1" w:styleId="ABZAZ">
    <w:name w:val="ABZAZ"/>
    <w:basedOn w:val="a0"/>
    <w:rsid w:val="007B7EA5"/>
    <w:pPr>
      <w:autoSpaceDE/>
      <w:autoSpaceDN/>
      <w:adjustRightInd/>
      <w:snapToGrid w:val="0"/>
      <w:spacing w:line="400" w:lineRule="exact"/>
      <w:ind w:firstLine="709"/>
      <w:jc w:val="both"/>
    </w:pPr>
    <w:rPr>
      <w:sz w:val="28"/>
    </w:rPr>
  </w:style>
  <w:style w:type="paragraph" w:styleId="16">
    <w:name w:val="toc 1"/>
    <w:basedOn w:val="a0"/>
    <w:next w:val="a0"/>
    <w:autoRedefine/>
    <w:uiPriority w:val="39"/>
    <w:rsid w:val="004A6154"/>
  </w:style>
  <w:style w:type="character" w:styleId="af0">
    <w:name w:val="Hyperlink"/>
    <w:uiPriority w:val="99"/>
    <w:rsid w:val="004A6154"/>
    <w:rPr>
      <w:color w:val="0000FF"/>
      <w:u w:val="single"/>
    </w:rPr>
  </w:style>
  <w:style w:type="paragraph" w:styleId="af1">
    <w:name w:val="header"/>
    <w:basedOn w:val="a0"/>
    <w:link w:val="af2"/>
    <w:rsid w:val="0026401A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0"/>
    <w:uiPriority w:val="99"/>
    <w:rsid w:val="00372123"/>
    <w:pPr>
      <w:spacing w:line="197" w:lineRule="exact"/>
      <w:jc w:val="both"/>
    </w:pPr>
    <w:rPr>
      <w:sz w:val="24"/>
      <w:szCs w:val="24"/>
    </w:rPr>
  </w:style>
  <w:style w:type="paragraph" w:customStyle="1" w:styleId="Style23">
    <w:name w:val="Style23"/>
    <w:basedOn w:val="a0"/>
    <w:rsid w:val="00372123"/>
    <w:pPr>
      <w:spacing w:line="197" w:lineRule="exact"/>
      <w:ind w:firstLine="511"/>
      <w:jc w:val="both"/>
    </w:pPr>
    <w:rPr>
      <w:sz w:val="24"/>
      <w:szCs w:val="24"/>
    </w:rPr>
  </w:style>
  <w:style w:type="character" w:customStyle="1" w:styleId="FontStyle83">
    <w:name w:val="Font Style83"/>
    <w:rsid w:val="00372123"/>
    <w:rPr>
      <w:rFonts w:ascii="Times New Roman" w:hAnsi="Times New Roman" w:cs="Times New Roman"/>
      <w:sz w:val="16"/>
      <w:szCs w:val="16"/>
    </w:rPr>
  </w:style>
  <w:style w:type="paragraph" w:customStyle="1" w:styleId="Style25">
    <w:name w:val="Style25"/>
    <w:basedOn w:val="a0"/>
    <w:uiPriority w:val="99"/>
    <w:rsid w:val="00571DAD"/>
    <w:pPr>
      <w:spacing w:line="197" w:lineRule="exact"/>
      <w:ind w:firstLine="298"/>
      <w:jc w:val="both"/>
    </w:pPr>
    <w:rPr>
      <w:sz w:val="24"/>
      <w:szCs w:val="24"/>
    </w:rPr>
  </w:style>
  <w:style w:type="character" w:customStyle="1" w:styleId="FontStyle88">
    <w:name w:val="Font Style88"/>
    <w:rsid w:val="00571DA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5">
    <w:name w:val="Style15"/>
    <w:basedOn w:val="a0"/>
    <w:rsid w:val="009517DA"/>
    <w:pPr>
      <w:spacing w:line="202" w:lineRule="exact"/>
      <w:ind w:firstLine="499"/>
      <w:jc w:val="both"/>
    </w:pPr>
    <w:rPr>
      <w:sz w:val="24"/>
      <w:szCs w:val="24"/>
    </w:rPr>
  </w:style>
  <w:style w:type="paragraph" w:customStyle="1" w:styleId="Style14">
    <w:name w:val="Style14"/>
    <w:basedOn w:val="a0"/>
    <w:rsid w:val="00CB6603"/>
    <w:pPr>
      <w:spacing w:line="192" w:lineRule="exact"/>
      <w:ind w:firstLine="504"/>
      <w:jc w:val="both"/>
    </w:pPr>
    <w:rPr>
      <w:sz w:val="24"/>
      <w:szCs w:val="24"/>
    </w:rPr>
  </w:style>
  <w:style w:type="paragraph" w:customStyle="1" w:styleId="Style42">
    <w:name w:val="Style42"/>
    <w:basedOn w:val="a0"/>
    <w:rsid w:val="00F03178"/>
    <w:pPr>
      <w:spacing w:line="197" w:lineRule="exact"/>
      <w:ind w:firstLine="494"/>
      <w:jc w:val="both"/>
    </w:pPr>
    <w:rPr>
      <w:sz w:val="24"/>
      <w:szCs w:val="24"/>
    </w:rPr>
  </w:style>
  <w:style w:type="character" w:customStyle="1" w:styleId="FontStyle101">
    <w:name w:val="Font Style101"/>
    <w:rsid w:val="00F0317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">
    <w:name w:val="Style2"/>
    <w:basedOn w:val="a0"/>
    <w:rsid w:val="00651461"/>
    <w:pPr>
      <w:spacing w:line="199" w:lineRule="exact"/>
      <w:jc w:val="both"/>
    </w:pPr>
    <w:rPr>
      <w:sz w:val="24"/>
      <w:szCs w:val="24"/>
    </w:rPr>
  </w:style>
  <w:style w:type="paragraph" w:customStyle="1" w:styleId="Style45">
    <w:name w:val="Style45"/>
    <w:basedOn w:val="a0"/>
    <w:rsid w:val="00651461"/>
    <w:pPr>
      <w:spacing w:line="200" w:lineRule="exact"/>
      <w:ind w:firstLine="497"/>
    </w:pPr>
    <w:rPr>
      <w:sz w:val="24"/>
      <w:szCs w:val="24"/>
    </w:rPr>
  </w:style>
  <w:style w:type="character" w:customStyle="1" w:styleId="FontStyle102">
    <w:name w:val="Font Style102"/>
    <w:rsid w:val="00651461"/>
    <w:rPr>
      <w:rFonts w:ascii="Times New Roman" w:hAnsi="Times New Roman" w:cs="Times New Roman"/>
      <w:sz w:val="16"/>
      <w:szCs w:val="16"/>
    </w:rPr>
  </w:style>
  <w:style w:type="paragraph" w:customStyle="1" w:styleId="Style32">
    <w:name w:val="Style32"/>
    <w:basedOn w:val="a0"/>
    <w:rsid w:val="003B25F6"/>
    <w:pPr>
      <w:spacing w:line="193" w:lineRule="exact"/>
      <w:ind w:firstLine="492"/>
    </w:pPr>
    <w:rPr>
      <w:sz w:val="24"/>
      <w:szCs w:val="24"/>
    </w:rPr>
  </w:style>
  <w:style w:type="character" w:customStyle="1" w:styleId="af3">
    <w:name w:val="Гипертекстовая ссылка"/>
    <w:rsid w:val="008C0405"/>
    <w:rPr>
      <w:color w:val="008000"/>
    </w:rPr>
  </w:style>
  <w:style w:type="paragraph" w:customStyle="1" w:styleId="Default">
    <w:name w:val="Default"/>
    <w:rsid w:val="001874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9">
    <w:name w:val="Style49"/>
    <w:basedOn w:val="a0"/>
    <w:rsid w:val="00263FAA"/>
    <w:pPr>
      <w:spacing w:line="194" w:lineRule="exact"/>
      <w:ind w:firstLine="509"/>
      <w:jc w:val="both"/>
    </w:pPr>
    <w:rPr>
      <w:sz w:val="24"/>
      <w:szCs w:val="24"/>
    </w:rPr>
  </w:style>
  <w:style w:type="paragraph" w:styleId="22">
    <w:name w:val="toc 2"/>
    <w:basedOn w:val="a0"/>
    <w:next w:val="a0"/>
    <w:autoRedefine/>
    <w:uiPriority w:val="39"/>
    <w:rsid w:val="002746F2"/>
    <w:pPr>
      <w:ind w:left="200"/>
    </w:pPr>
  </w:style>
  <w:style w:type="paragraph" w:styleId="af4">
    <w:name w:val="Balloon Text"/>
    <w:basedOn w:val="a0"/>
    <w:link w:val="af5"/>
    <w:uiPriority w:val="99"/>
    <w:rsid w:val="002A1B11"/>
    <w:rPr>
      <w:rFonts w:ascii="Tahoma" w:hAnsi="Tahoma" w:cs="Tahoma"/>
      <w:sz w:val="16"/>
      <w:szCs w:val="16"/>
    </w:rPr>
  </w:style>
  <w:style w:type="character" w:customStyle="1" w:styleId="epm">
    <w:name w:val="epm"/>
    <w:rsid w:val="002062CA"/>
    <w:rPr>
      <w:shd w:val="clear" w:color="auto" w:fill="FFE0B2"/>
    </w:rPr>
  </w:style>
  <w:style w:type="character" w:styleId="af6">
    <w:name w:val="FollowedHyperlink"/>
    <w:rsid w:val="002062CA"/>
    <w:rPr>
      <w:color w:val="800080"/>
      <w:u w:val="single"/>
    </w:rPr>
  </w:style>
  <w:style w:type="character" w:customStyle="1" w:styleId="FontStyle68">
    <w:name w:val="Font Style68"/>
    <w:uiPriority w:val="99"/>
    <w:rsid w:val="00724723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uiPriority w:val="99"/>
    <w:rsid w:val="00724723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0"/>
    <w:uiPriority w:val="99"/>
    <w:rsid w:val="00724723"/>
    <w:rPr>
      <w:sz w:val="24"/>
      <w:szCs w:val="24"/>
    </w:rPr>
  </w:style>
  <w:style w:type="character" w:customStyle="1" w:styleId="FontStyle71">
    <w:name w:val="Font Style71"/>
    <w:uiPriority w:val="99"/>
    <w:rsid w:val="00724723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28">
    <w:name w:val="Font Style28"/>
    <w:uiPriority w:val="99"/>
    <w:rsid w:val="00EF14E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0"/>
    <w:uiPriority w:val="99"/>
    <w:rsid w:val="00EF14E4"/>
    <w:pPr>
      <w:spacing w:line="641" w:lineRule="exact"/>
      <w:ind w:firstLine="701"/>
      <w:jc w:val="both"/>
    </w:pPr>
    <w:rPr>
      <w:sz w:val="24"/>
      <w:szCs w:val="24"/>
    </w:rPr>
  </w:style>
  <w:style w:type="character" w:customStyle="1" w:styleId="FontStyle31">
    <w:name w:val="Font Style31"/>
    <w:rsid w:val="005F1F5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uiPriority w:val="99"/>
    <w:rsid w:val="003220C6"/>
    <w:pPr>
      <w:spacing w:line="319" w:lineRule="exact"/>
      <w:jc w:val="center"/>
    </w:pPr>
    <w:rPr>
      <w:sz w:val="24"/>
      <w:szCs w:val="24"/>
    </w:rPr>
  </w:style>
  <w:style w:type="paragraph" w:customStyle="1" w:styleId="ConsPlusNormal">
    <w:name w:val="ConsPlusNormal"/>
    <w:rsid w:val="004653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0"/>
    <w:uiPriority w:val="99"/>
    <w:rsid w:val="00A96A02"/>
    <w:pPr>
      <w:spacing w:line="482" w:lineRule="exact"/>
      <w:ind w:firstLine="710"/>
      <w:jc w:val="both"/>
    </w:pPr>
    <w:rPr>
      <w:sz w:val="24"/>
      <w:szCs w:val="24"/>
    </w:rPr>
  </w:style>
  <w:style w:type="character" w:customStyle="1" w:styleId="FontStyle37">
    <w:name w:val="Font Style37"/>
    <w:uiPriority w:val="99"/>
    <w:rsid w:val="002B5091"/>
    <w:rPr>
      <w:rFonts w:ascii="Impact" w:hAnsi="Impact" w:cs="Impact"/>
      <w:sz w:val="8"/>
      <w:szCs w:val="8"/>
    </w:rPr>
  </w:style>
  <w:style w:type="character" w:customStyle="1" w:styleId="FontStyle30">
    <w:name w:val="Font Style30"/>
    <w:uiPriority w:val="99"/>
    <w:rsid w:val="00F63857"/>
    <w:rPr>
      <w:rFonts w:ascii="Times New Roman" w:hAnsi="Times New Roman" w:cs="Times New Roman"/>
      <w:sz w:val="26"/>
      <w:szCs w:val="26"/>
    </w:rPr>
  </w:style>
  <w:style w:type="paragraph" w:customStyle="1" w:styleId="1">
    <w:name w:val="Обыч_список1"/>
    <w:basedOn w:val="a0"/>
    <w:rsid w:val="007E0A72"/>
    <w:pPr>
      <w:widowControl/>
      <w:numPr>
        <w:numId w:val="27"/>
      </w:numPr>
      <w:shd w:val="clear" w:color="auto" w:fill="FFFFFF"/>
      <w:tabs>
        <w:tab w:val="clear" w:pos="709"/>
        <w:tab w:val="num" w:pos="993"/>
      </w:tabs>
      <w:jc w:val="both"/>
    </w:pPr>
    <w:rPr>
      <w:color w:val="000000"/>
      <w:sz w:val="24"/>
      <w:szCs w:val="24"/>
    </w:rPr>
  </w:style>
  <w:style w:type="paragraph" w:styleId="af7">
    <w:name w:val="No Spacing"/>
    <w:qFormat/>
    <w:rsid w:val="00224801"/>
    <w:rPr>
      <w:sz w:val="24"/>
      <w:szCs w:val="24"/>
    </w:rPr>
  </w:style>
  <w:style w:type="paragraph" w:styleId="af8">
    <w:name w:val="List Paragraph"/>
    <w:basedOn w:val="a0"/>
    <w:qFormat/>
    <w:rsid w:val="006E1AC0"/>
    <w:pPr>
      <w:ind w:left="720"/>
      <w:contextualSpacing/>
    </w:pPr>
  </w:style>
  <w:style w:type="paragraph" w:customStyle="1" w:styleId="Style1">
    <w:name w:val="Style1"/>
    <w:basedOn w:val="a0"/>
    <w:rsid w:val="004D7B15"/>
    <w:rPr>
      <w:rFonts w:eastAsiaTheme="minorEastAsia"/>
      <w:sz w:val="24"/>
      <w:szCs w:val="24"/>
    </w:rPr>
  </w:style>
  <w:style w:type="paragraph" w:customStyle="1" w:styleId="Style3">
    <w:name w:val="Style3"/>
    <w:basedOn w:val="a0"/>
    <w:rsid w:val="004D7B15"/>
    <w:pPr>
      <w:spacing w:line="237" w:lineRule="exact"/>
      <w:ind w:hanging="1042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1"/>
    <w:rsid w:val="004D7B15"/>
    <w:rPr>
      <w:rFonts w:ascii="Times New Roman" w:hAnsi="Times New Roman" w:cs="Times New Roman"/>
      <w:sz w:val="20"/>
      <w:szCs w:val="20"/>
    </w:rPr>
  </w:style>
  <w:style w:type="character" w:styleId="af9">
    <w:name w:val="annotation reference"/>
    <w:basedOn w:val="a1"/>
    <w:unhideWhenUsed/>
    <w:rsid w:val="00DA2ABD"/>
    <w:rPr>
      <w:sz w:val="16"/>
      <w:szCs w:val="16"/>
    </w:rPr>
  </w:style>
  <w:style w:type="paragraph" w:styleId="afa">
    <w:name w:val="annotation text"/>
    <w:basedOn w:val="a0"/>
    <w:link w:val="afb"/>
    <w:unhideWhenUsed/>
    <w:rsid w:val="00DA2ABD"/>
  </w:style>
  <w:style w:type="character" w:customStyle="1" w:styleId="afb">
    <w:name w:val="Текст примечания Знак"/>
    <w:basedOn w:val="a1"/>
    <w:link w:val="afa"/>
    <w:rsid w:val="00DA2ABD"/>
  </w:style>
  <w:style w:type="character" w:customStyle="1" w:styleId="13">
    <w:name w:val="Заголовок 1 Знак"/>
    <w:link w:val="12"/>
    <w:locked/>
    <w:rsid w:val="00A8096C"/>
    <w:rPr>
      <w:color w:val="000000"/>
      <w:spacing w:val="-3"/>
      <w:sz w:val="24"/>
      <w:szCs w:val="16"/>
      <w:shd w:val="clear" w:color="auto" w:fill="FFFFFF"/>
    </w:rPr>
  </w:style>
  <w:style w:type="character" w:customStyle="1" w:styleId="afc">
    <w:name w:val="Текст сноски Знак"/>
    <w:aliases w:val="Знак Знак"/>
    <w:link w:val="a"/>
    <w:locked/>
    <w:rsid w:val="00A8096C"/>
  </w:style>
  <w:style w:type="paragraph" w:styleId="a">
    <w:name w:val="footnote text"/>
    <w:aliases w:val="Знак"/>
    <w:basedOn w:val="a0"/>
    <w:link w:val="afc"/>
    <w:rsid w:val="00A8096C"/>
    <w:pPr>
      <w:widowControl/>
      <w:numPr>
        <w:numId w:val="37"/>
      </w:numPr>
      <w:autoSpaceDE/>
      <w:autoSpaceDN/>
      <w:adjustRightInd/>
      <w:spacing w:line="312" w:lineRule="auto"/>
      <w:jc w:val="both"/>
    </w:pPr>
  </w:style>
  <w:style w:type="character" w:customStyle="1" w:styleId="17">
    <w:name w:val="Текст сноски Знак1"/>
    <w:basedOn w:val="a1"/>
    <w:uiPriority w:val="99"/>
    <w:rsid w:val="00A8096C"/>
  </w:style>
  <w:style w:type="paragraph" w:styleId="31">
    <w:name w:val="List Bullet 3"/>
    <w:basedOn w:val="a0"/>
    <w:autoRedefine/>
    <w:rsid w:val="00A8096C"/>
    <w:pPr>
      <w:widowControl/>
      <w:tabs>
        <w:tab w:val="left" w:pos="570"/>
        <w:tab w:val="left" w:pos="708"/>
      </w:tabs>
      <w:autoSpaceDE/>
      <w:autoSpaceDN/>
      <w:adjustRightInd/>
      <w:ind w:firstLine="709"/>
      <w:jc w:val="both"/>
    </w:pPr>
    <w:rPr>
      <w:bCs/>
      <w:i/>
      <w:iCs/>
      <w:spacing w:val="-4"/>
      <w:sz w:val="24"/>
      <w:szCs w:val="24"/>
    </w:rPr>
  </w:style>
  <w:style w:type="character" w:customStyle="1" w:styleId="af">
    <w:name w:val="Основной текст Знак"/>
    <w:link w:val="ae"/>
    <w:locked/>
    <w:rsid w:val="00A8096C"/>
    <w:rPr>
      <w:sz w:val="24"/>
      <w:szCs w:val="24"/>
    </w:rPr>
  </w:style>
  <w:style w:type="character" w:customStyle="1" w:styleId="a6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1,Основной текст 1 Знак Знак Знак Знак1"/>
    <w:link w:val="a5"/>
    <w:rsid w:val="00A8096C"/>
    <w:rPr>
      <w:color w:val="000000"/>
      <w:spacing w:val="2"/>
      <w:sz w:val="24"/>
      <w:szCs w:val="10"/>
      <w:shd w:val="clear" w:color="auto" w:fill="FFFFFF"/>
    </w:rPr>
  </w:style>
  <w:style w:type="paragraph" w:styleId="23">
    <w:name w:val="Body Text 2"/>
    <w:basedOn w:val="a0"/>
    <w:link w:val="24"/>
    <w:rsid w:val="00A8096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A8096C"/>
  </w:style>
  <w:style w:type="paragraph" w:styleId="25">
    <w:name w:val="Body Text Indent 2"/>
    <w:basedOn w:val="a0"/>
    <w:link w:val="26"/>
    <w:rsid w:val="00A8096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rsid w:val="00A8096C"/>
  </w:style>
  <w:style w:type="paragraph" w:customStyle="1" w:styleId="FR2">
    <w:name w:val="FR2"/>
    <w:rsid w:val="00A8096C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32">
    <w:name w:val="Знак Знак3"/>
    <w:rsid w:val="00A80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_список2"/>
    <w:basedOn w:val="a0"/>
    <w:rsid w:val="00A8096C"/>
    <w:pPr>
      <w:widowControl/>
      <w:numPr>
        <w:numId w:val="38"/>
      </w:numPr>
      <w:tabs>
        <w:tab w:val="left" w:pos="709"/>
      </w:tabs>
      <w:jc w:val="both"/>
    </w:pPr>
    <w:rPr>
      <w:sz w:val="24"/>
      <w:szCs w:val="24"/>
    </w:rPr>
  </w:style>
  <w:style w:type="paragraph" w:customStyle="1" w:styleId="afd">
    <w:name w:val="Обыч_текст_курс"/>
    <w:basedOn w:val="a0"/>
    <w:rsid w:val="00A8096C"/>
    <w:pPr>
      <w:ind w:firstLine="709"/>
    </w:pPr>
    <w:rPr>
      <w:b/>
      <w:i/>
      <w:sz w:val="24"/>
      <w:szCs w:val="24"/>
    </w:rPr>
  </w:style>
  <w:style w:type="paragraph" w:styleId="afe">
    <w:name w:val="Title"/>
    <w:basedOn w:val="a0"/>
    <w:link w:val="aff"/>
    <w:qFormat/>
    <w:rsid w:val="00A8096C"/>
    <w:pPr>
      <w:widowControl/>
      <w:autoSpaceDE/>
      <w:autoSpaceDN/>
      <w:adjustRightInd/>
      <w:spacing w:line="360" w:lineRule="auto"/>
      <w:ind w:right="-1050"/>
      <w:jc w:val="center"/>
    </w:pPr>
    <w:rPr>
      <w:sz w:val="24"/>
    </w:rPr>
  </w:style>
  <w:style w:type="character" w:customStyle="1" w:styleId="aff">
    <w:name w:val="Название Знак"/>
    <w:basedOn w:val="a1"/>
    <w:link w:val="afe"/>
    <w:rsid w:val="00A8096C"/>
    <w:rPr>
      <w:sz w:val="24"/>
    </w:rPr>
  </w:style>
  <w:style w:type="paragraph" w:customStyle="1" w:styleId="aff0">
    <w:name w:val="Прижатый влево"/>
    <w:basedOn w:val="a0"/>
    <w:next w:val="a0"/>
    <w:rsid w:val="00A8096C"/>
    <w:rPr>
      <w:rFonts w:ascii="Arial" w:hAnsi="Arial" w:cs="Arial"/>
      <w:sz w:val="24"/>
      <w:szCs w:val="24"/>
    </w:rPr>
  </w:style>
  <w:style w:type="paragraph" w:styleId="27">
    <w:name w:val="List Continue 2"/>
    <w:basedOn w:val="a0"/>
    <w:unhideWhenUsed/>
    <w:rsid w:val="00A8096C"/>
    <w:pPr>
      <w:spacing w:after="120"/>
      <w:ind w:left="566"/>
      <w:contextualSpacing/>
    </w:pPr>
  </w:style>
  <w:style w:type="character" w:styleId="aff1">
    <w:name w:val="Strong"/>
    <w:qFormat/>
    <w:rsid w:val="00A8096C"/>
    <w:rPr>
      <w:b/>
      <w:bCs/>
    </w:rPr>
  </w:style>
  <w:style w:type="character" w:customStyle="1" w:styleId="apple-style-span">
    <w:name w:val="apple-style-span"/>
    <w:basedOn w:val="a1"/>
    <w:rsid w:val="00A8096C"/>
  </w:style>
  <w:style w:type="paragraph" w:customStyle="1" w:styleId="14pt019">
    <w:name w:val="Стиль 14 pt Слева:  019 см Междустр.интервал:  полуторный"/>
    <w:basedOn w:val="a0"/>
    <w:rsid w:val="00A8096C"/>
    <w:pPr>
      <w:shd w:val="clear" w:color="auto" w:fill="FFFFFF"/>
      <w:ind w:left="108"/>
    </w:pPr>
    <w:rPr>
      <w:sz w:val="28"/>
    </w:rPr>
  </w:style>
  <w:style w:type="paragraph" w:customStyle="1" w:styleId="14pt12">
    <w:name w:val="Стиль 14 pt Первая строка:  12 см"/>
    <w:basedOn w:val="a0"/>
    <w:rsid w:val="00A8096C"/>
    <w:rPr>
      <w:sz w:val="28"/>
    </w:rPr>
  </w:style>
  <w:style w:type="paragraph" w:customStyle="1" w:styleId="aff2">
    <w:name w:val="Стиль Статьи"/>
    <w:basedOn w:val="a0"/>
    <w:rsid w:val="00A8096C"/>
    <w:pPr>
      <w:widowControl/>
      <w:autoSpaceDE/>
      <w:autoSpaceDN/>
      <w:adjustRightInd/>
      <w:spacing w:after="120"/>
      <w:ind w:firstLine="284"/>
      <w:jc w:val="both"/>
    </w:pPr>
    <w:rPr>
      <w:sz w:val="28"/>
    </w:rPr>
  </w:style>
  <w:style w:type="paragraph" w:customStyle="1" w:styleId="fortables12">
    <w:name w:val="for_tables_12"/>
    <w:basedOn w:val="a0"/>
    <w:rsid w:val="00A8096C"/>
    <w:pPr>
      <w:widowControl/>
      <w:tabs>
        <w:tab w:val="num" w:pos="643"/>
      </w:tabs>
      <w:autoSpaceDE/>
      <w:autoSpaceDN/>
      <w:adjustRightInd/>
      <w:spacing w:line="320" w:lineRule="exact"/>
    </w:pPr>
    <w:rPr>
      <w:sz w:val="24"/>
      <w:szCs w:val="24"/>
    </w:rPr>
  </w:style>
  <w:style w:type="paragraph" w:customStyle="1" w:styleId="aff3">
    <w:name w:val="Обыч_Загол"/>
    <w:basedOn w:val="a0"/>
    <w:rsid w:val="00A8096C"/>
    <w:pPr>
      <w:tabs>
        <w:tab w:val="left" w:pos="992"/>
      </w:tabs>
      <w:jc w:val="center"/>
    </w:pPr>
    <w:rPr>
      <w:b/>
      <w:sz w:val="28"/>
      <w:szCs w:val="28"/>
    </w:rPr>
  </w:style>
  <w:style w:type="paragraph" w:customStyle="1" w:styleId="aff4">
    <w:name w:val="Обыч_текст"/>
    <w:basedOn w:val="a0"/>
    <w:rsid w:val="00A8096C"/>
    <w:pPr>
      <w:ind w:firstLine="709"/>
      <w:jc w:val="both"/>
    </w:pPr>
    <w:rPr>
      <w:sz w:val="24"/>
      <w:szCs w:val="24"/>
    </w:rPr>
  </w:style>
  <w:style w:type="character" w:customStyle="1" w:styleId="Heading1Char">
    <w:name w:val="Heading 1 Char"/>
    <w:locked/>
    <w:rsid w:val="00A8096C"/>
    <w:rPr>
      <w:rFonts w:ascii="Arial" w:eastAsia="Calibri" w:hAnsi="Arial"/>
      <w:bCs/>
      <w:color w:val="000000"/>
      <w:sz w:val="24"/>
      <w:szCs w:val="28"/>
      <w:lang w:val="ru-RU" w:eastAsia="ru-RU" w:bidi="ar-SA"/>
    </w:rPr>
  </w:style>
  <w:style w:type="paragraph" w:customStyle="1" w:styleId="ed">
    <w:name w:val="Обычцedый"/>
    <w:rsid w:val="00A8096C"/>
    <w:pPr>
      <w:widowControl w:val="0"/>
    </w:pPr>
  </w:style>
  <w:style w:type="paragraph" w:customStyle="1" w:styleId="18">
    <w:name w:val="Абзац списка1"/>
    <w:basedOn w:val="a0"/>
    <w:rsid w:val="00A809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Обыч_список~"/>
    <w:basedOn w:val="2"/>
    <w:rsid w:val="00A8096C"/>
    <w:pPr>
      <w:tabs>
        <w:tab w:val="num" w:pos="993"/>
      </w:tabs>
      <w:ind w:left="0"/>
    </w:pPr>
  </w:style>
  <w:style w:type="character" w:customStyle="1" w:styleId="aff6">
    <w:name w:val="Знак Знак Знак"/>
    <w:rsid w:val="00A80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0"/>
    <w:rsid w:val="00A8096C"/>
    <w:pPr>
      <w:widowControl/>
      <w:autoSpaceDE/>
      <w:autoSpaceDN/>
      <w:adjustRightInd/>
      <w:ind w:firstLine="284"/>
      <w:jc w:val="both"/>
    </w:pPr>
    <w:rPr>
      <w:color w:val="000000"/>
      <w:sz w:val="24"/>
      <w:szCs w:val="24"/>
    </w:rPr>
  </w:style>
  <w:style w:type="paragraph" w:customStyle="1" w:styleId="28">
    <w:name w:val="Абзац списка2"/>
    <w:basedOn w:val="a0"/>
    <w:rsid w:val="00A809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A8096C"/>
    <w:rPr>
      <w:rFonts w:ascii="Times New Roman" w:hAnsi="Times New Roman" w:cs="Times New Roman" w:hint="default"/>
      <w:sz w:val="22"/>
      <w:szCs w:val="22"/>
    </w:rPr>
  </w:style>
  <w:style w:type="paragraph" w:customStyle="1" w:styleId="19">
    <w:name w:val="Стиль1"/>
    <w:basedOn w:val="aff7"/>
    <w:rsid w:val="00A8096C"/>
    <w:pPr>
      <w:suppressAutoHyphens/>
      <w:ind w:firstLine="576"/>
      <w:jc w:val="both"/>
    </w:pPr>
    <w:rPr>
      <w:sz w:val="24"/>
      <w:szCs w:val="24"/>
      <w:lang w:eastAsia="ar-SA"/>
    </w:rPr>
  </w:style>
  <w:style w:type="paragraph" w:styleId="aff7">
    <w:name w:val="Plain Text"/>
    <w:basedOn w:val="a0"/>
    <w:link w:val="aff8"/>
    <w:rsid w:val="00A8096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8">
    <w:name w:val="Текст Знак"/>
    <w:basedOn w:val="a1"/>
    <w:link w:val="aff7"/>
    <w:rsid w:val="00A8096C"/>
    <w:rPr>
      <w:rFonts w:ascii="Courier New" w:hAnsi="Courier New"/>
    </w:rPr>
  </w:style>
  <w:style w:type="paragraph" w:styleId="aff9">
    <w:name w:val="Normal (Web)"/>
    <w:basedOn w:val="a0"/>
    <w:rsid w:val="00A809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Indent 3"/>
    <w:basedOn w:val="a0"/>
    <w:link w:val="34"/>
    <w:rsid w:val="00A8096C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1"/>
    <w:link w:val="33"/>
    <w:rsid w:val="00A8096C"/>
    <w:rPr>
      <w:rFonts w:ascii="Calibri" w:eastAsia="Calibri" w:hAnsi="Calibri"/>
      <w:sz w:val="16"/>
      <w:szCs w:val="16"/>
      <w:lang w:eastAsia="en-US"/>
    </w:rPr>
  </w:style>
  <w:style w:type="character" w:customStyle="1" w:styleId="apple-converted-space">
    <w:name w:val="apple-converted-space"/>
    <w:rsid w:val="00A8096C"/>
  </w:style>
  <w:style w:type="paragraph" w:customStyle="1" w:styleId="Style20">
    <w:name w:val="Style20"/>
    <w:basedOn w:val="a0"/>
    <w:rsid w:val="00A8096C"/>
    <w:pPr>
      <w:spacing w:line="446" w:lineRule="exact"/>
      <w:ind w:firstLine="691"/>
      <w:jc w:val="both"/>
    </w:pPr>
    <w:rPr>
      <w:sz w:val="24"/>
      <w:szCs w:val="24"/>
    </w:rPr>
  </w:style>
  <w:style w:type="character" w:customStyle="1" w:styleId="FontStyle41">
    <w:name w:val="Font Style41"/>
    <w:rsid w:val="00A8096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3">
    <w:name w:val="Font Style43"/>
    <w:rsid w:val="00A8096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42">
    <w:name w:val="Font Style42"/>
    <w:rsid w:val="00A8096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21">
    <w:name w:val="Заголовок 2 Знак"/>
    <w:link w:val="20"/>
    <w:rsid w:val="00A8096C"/>
    <w:rPr>
      <w:color w:val="000000"/>
      <w:spacing w:val="1"/>
      <w:sz w:val="24"/>
      <w:szCs w:val="16"/>
      <w:shd w:val="clear" w:color="auto" w:fill="FFFFFF"/>
    </w:rPr>
  </w:style>
  <w:style w:type="paragraph" w:customStyle="1" w:styleId="TableContents">
    <w:name w:val="Table Contents"/>
    <w:basedOn w:val="a0"/>
    <w:rsid w:val="00A8096C"/>
    <w:pPr>
      <w:suppressLineNumbers/>
      <w:suppressAutoHyphens/>
      <w:autoSpaceDE/>
      <w:autoSpaceDN/>
      <w:adjustRightInd/>
      <w:ind w:firstLine="709"/>
    </w:pPr>
    <w:rPr>
      <w:rFonts w:eastAsia="SimSun" w:cs="Mangal"/>
      <w:kern w:val="1"/>
      <w:sz w:val="28"/>
      <w:szCs w:val="24"/>
      <w:lang w:eastAsia="hi-IN" w:bidi="hi-IN"/>
    </w:rPr>
  </w:style>
  <w:style w:type="character" w:customStyle="1" w:styleId="af5">
    <w:name w:val="Текст выноски Знак"/>
    <w:link w:val="af4"/>
    <w:uiPriority w:val="99"/>
    <w:rsid w:val="00A8096C"/>
    <w:rPr>
      <w:rFonts w:ascii="Tahoma" w:hAnsi="Tahoma" w:cs="Tahoma"/>
      <w:sz w:val="16"/>
      <w:szCs w:val="16"/>
    </w:rPr>
  </w:style>
  <w:style w:type="paragraph" w:customStyle="1" w:styleId="29">
    <w:name w:val="Обыч_текст_2"/>
    <w:basedOn w:val="a0"/>
    <w:qFormat/>
    <w:rsid w:val="00A8096C"/>
    <w:pPr>
      <w:widowControl/>
      <w:tabs>
        <w:tab w:val="left" w:pos="709"/>
      </w:tabs>
      <w:ind w:firstLine="709"/>
      <w:jc w:val="both"/>
    </w:pPr>
    <w:rPr>
      <w:color w:val="000000"/>
      <w:sz w:val="24"/>
      <w:szCs w:val="24"/>
    </w:rPr>
  </w:style>
  <w:style w:type="character" w:customStyle="1" w:styleId="FontStyle16">
    <w:name w:val="Font Style16"/>
    <w:rsid w:val="00A8096C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Обыч_список_1"/>
    <w:basedOn w:val="af8"/>
    <w:qFormat/>
    <w:rsid w:val="00A8096C"/>
    <w:pPr>
      <w:widowControl/>
      <w:numPr>
        <w:numId w:val="39"/>
      </w:numPr>
      <w:tabs>
        <w:tab w:val="left" w:pos="993"/>
      </w:tabs>
      <w:jc w:val="both"/>
    </w:pPr>
    <w:rPr>
      <w:rFonts w:eastAsia="Calibri"/>
      <w:sz w:val="24"/>
      <w:szCs w:val="28"/>
      <w:lang w:eastAsia="en-US"/>
    </w:rPr>
  </w:style>
  <w:style w:type="paragraph" w:customStyle="1" w:styleId="10">
    <w:name w:val="Обыч_список~1"/>
    <w:basedOn w:val="1"/>
    <w:qFormat/>
    <w:rsid w:val="00A8096C"/>
    <w:pPr>
      <w:numPr>
        <w:numId w:val="2"/>
      </w:numPr>
      <w:spacing w:line="235" w:lineRule="auto"/>
    </w:pPr>
  </w:style>
  <w:style w:type="paragraph" w:customStyle="1" w:styleId="1a">
    <w:name w:val="Без интервала1"/>
    <w:rsid w:val="00A8096C"/>
    <w:rPr>
      <w:rFonts w:eastAsia="Calibri"/>
      <w:sz w:val="24"/>
      <w:szCs w:val="24"/>
    </w:rPr>
  </w:style>
  <w:style w:type="character" w:customStyle="1" w:styleId="30">
    <w:name w:val="Заголовок 3 Знак"/>
    <w:aliases w:val="Заголовок 2_ Знак"/>
    <w:basedOn w:val="a1"/>
    <w:link w:val="3"/>
    <w:rsid w:val="00A8096C"/>
    <w:rPr>
      <w:b/>
      <w:bCs/>
      <w:color w:val="000000"/>
      <w:spacing w:val="-1"/>
      <w:sz w:val="24"/>
      <w:szCs w:val="16"/>
      <w:shd w:val="clear" w:color="auto" w:fill="FFFFFF"/>
    </w:rPr>
  </w:style>
  <w:style w:type="character" w:customStyle="1" w:styleId="af2">
    <w:name w:val="Верхний колонтитул Знак"/>
    <w:basedOn w:val="a1"/>
    <w:link w:val="af1"/>
    <w:rsid w:val="00A8096C"/>
  </w:style>
  <w:style w:type="character" w:customStyle="1" w:styleId="a9">
    <w:name w:val="Нижний колонтитул Знак"/>
    <w:basedOn w:val="a1"/>
    <w:link w:val="a8"/>
    <w:uiPriority w:val="99"/>
    <w:rsid w:val="00A8096C"/>
  </w:style>
  <w:style w:type="character" w:customStyle="1" w:styleId="50">
    <w:name w:val="Заголовок 5 Знак"/>
    <w:basedOn w:val="a1"/>
    <w:link w:val="5"/>
    <w:uiPriority w:val="9"/>
    <w:rsid w:val="00A8096C"/>
    <w:rPr>
      <w:color w:val="000000"/>
      <w:spacing w:val="-2"/>
      <w:sz w:val="24"/>
      <w:szCs w:val="16"/>
      <w:shd w:val="clear" w:color="auto" w:fill="FFFFFF"/>
    </w:rPr>
  </w:style>
  <w:style w:type="character" w:customStyle="1" w:styleId="fontstyle01">
    <w:name w:val="fontstyle01"/>
    <w:basedOn w:val="a1"/>
    <w:rsid w:val="00A8096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A809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92">
    <w:name w:val="Font Style92"/>
    <w:rsid w:val="00A8096C"/>
    <w:rPr>
      <w:rFonts w:ascii="Times New Roman" w:hAnsi="Times New Roman" w:cs="Times New Roman"/>
      <w:b/>
      <w:bCs/>
      <w:sz w:val="20"/>
      <w:szCs w:val="20"/>
    </w:rPr>
  </w:style>
  <w:style w:type="character" w:customStyle="1" w:styleId="2a">
    <w:name w:val="Основной текст + Курсив2"/>
    <w:basedOn w:val="a1"/>
    <w:uiPriority w:val="99"/>
    <w:rsid w:val="00A8096C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paragraph" w:customStyle="1" w:styleId="120">
    <w:name w:val="Основной текст12"/>
    <w:basedOn w:val="a0"/>
    <w:uiPriority w:val="99"/>
    <w:rsid w:val="00A8096C"/>
    <w:pPr>
      <w:widowControl/>
      <w:shd w:val="clear" w:color="auto" w:fill="FFFFFF"/>
      <w:autoSpaceDE/>
      <w:autoSpaceDN/>
      <w:adjustRightInd/>
      <w:spacing w:line="278" w:lineRule="exact"/>
      <w:ind w:hanging="840"/>
      <w:jc w:val="center"/>
    </w:pPr>
    <w:rPr>
      <w:color w:val="000000"/>
      <w:sz w:val="23"/>
      <w:szCs w:val="23"/>
      <w:lang w:val="ru"/>
    </w:rPr>
  </w:style>
  <w:style w:type="character" w:styleId="affa">
    <w:name w:val="footnote reference"/>
    <w:basedOn w:val="a1"/>
    <w:rsid w:val="003B0520"/>
    <w:rPr>
      <w:vertAlign w:val="superscript"/>
    </w:rPr>
  </w:style>
  <w:style w:type="paragraph" w:styleId="affb">
    <w:name w:val="annotation subject"/>
    <w:basedOn w:val="afa"/>
    <w:next w:val="afa"/>
    <w:link w:val="affc"/>
    <w:rsid w:val="00421DFA"/>
    <w:rPr>
      <w:b/>
      <w:bCs/>
    </w:rPr>
  </w:style>
  <w:style w:type="character" w:customStyle="1" w:styleId="affc">
    <w:name w:val="Тема примечания Знак"/>
    <w:basedOn w:val="afb"/>
    <w:link w:val="affb"/>
    <w:rsid w:val="00421DFA"/>
    <w:rPr>
      <w:b/>
      <w:bCs/>
    </w:rPr>
  </w:style>
  <w:style w:type="paragraph" w:customStyle="1" w:styleId="Standard">
    <w:name w:val="Standard"/>
    <w:rsid w:val="009663DB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usur.ru/" TargetMode="External"/><Relationship Id="rId18" Type="http://schemas.openxmlformats.org/officeDocument/2006/relationships/hyperlink" Target="https://tusur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edu.tusur.ru/opops/864" TargetMode="External"/><Relationship Id="rId17" Type="http://schemas.openxmlformats.org/officeDocument/2006/relationships/hyperlink" Target="https://edu.tusur.ru/programs/7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tusur.ru/programs/782" TargetMode="External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usu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du.tusur.ru/programs/778" TargetMode="External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du.tusur.ru/educational_management/programs/78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EC49-A822-406E-BE89-674B6BEA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21087</Words>
  <Characters>120199</Characters>
  <Application>Microsoft Office Word</Application>
  <DocSecurity>0</DocSecurity>
  <Lines>1001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141004</CharactersWithSpaces>
  <SharedDoc>false</SharedDoc>
  <HLinks>
    <vt:vector size="96" baseType="variant">
      <vt:variant>
        <vt:i4>5767185</vt:i4>
      </vt:variant>
      <vt:variant>
        <vt:i4>84</vt:i4>
      </vt:variant>
      <vt:variant>
        <vt:i4>0</vt:i4>
      </vt:variant>
      <vt:variant>
        <vt:i4>5</vt:i4>
      </vt:variant>
      <vt:variant>
        <vt:lpwstr>http://www.tusur.ru/ru/education/documents/federal/</vt:lpwstr>
      </vt:variant>
      <vt:variant>
        <vt:lpwstr>13</vt:lpwstr>
      </vt:variant>
      <vt:variant>
        <vt:i4>5963801</vt:i4>
      </vt:variant>
      <vt:variant>
        <vt:i4>81</vt:i4>
      </vt:variant>
      <vt:variant>
        <vt:i4>0</vt:i4>
      </vt:variant>
      <vt:variant>
        <vt:i4>5</vt:i4>
      </vt:variant>
      <vt:variant>
        <vt:lpwstr>http://www.tusur.ru/export/sites/ru.tusur.new/ru/education/documents/federal/ 22.01.2015.pdf</vt:lpwstr>
      </vt:variant>
      <vt:variant>
        <vt:lpwstr/>
      </vt:variant>
      <vt:variant>
        <vt:i4>5767185</vt:i4>
      </vt:variant>
      <vt:variant>
        <vt:i4>78</vt:i4>
      </vt:variant>
      <vt:variant>
        <vt:i4>0</vt:i4>
      </vt:variant>
      <vt:variant>
        <vt:i4>5</vt:i4>
      </vt:variant>
      <vt:variant>
        <vt:lpwstr>http://www.tusur.ru/ru/education/documents/federal/</vt:lpwstr>
      </vt:variant>
      <vt:variant>
        <vt:lpwstr>13</vt:lpwstr>
      </vt:variant>
      <vt:variant>
        <vt:i4>983070</vt:i4>
      </vt:variant>
      <vt:variant>
        <vt:i4>75</vt:i4>
      </vt:variant>
      <vt:variant>
        <vt:i4>0</vt:i4>
      </vt:variant>
      <vt:variant>
        <vt:i4>5</vt:i4>
      </vt:variant>
      <vt:variant>
        <vt:lpwstr>http://www.tusur.ru/ru/education/documents/federal/gos/index.html</vt:lpwstr>
      </vt:variant>
      <vt:variant>
        <vt:lpwstr/>
      </vt:variant>
      <vt:variant>
        <vt:i4>4849744</vt:i4>
      </vt:variant>
      <vt:variant>
        <vt:i4>72</vt:i4>
      </vt:variant>
      <vt:variant>
        <vt:i4>0</vt:i4>
      </vt:variant>
      <vt:variant>
        <vt:i4>5</vt:i4>
      </vt:variant>
      <vt:variant>
        <vt:lpwstr>http://www.tusur.ru/export/sites/ru.tusur.new/ru/education/documents/inside/basic/2.1.pdf</vt:lpwstr>
      </vt:variant>
      <vt:variant>
        <vt:lpwstr/>
      </vt:variant>
      <vt:variant>
        <vt:i4>7405670</vt:i4>
      </vt:variant>
      <vt:variant>
        <vt:i4>69</vt:i4>
      </vt:variant>
      <vt:variant>
        <vt:i4>0</vt:i4>
      </vt:variant>
      <vt:variant>
        <vt:i4>5</vt:i4>
      </vt:variant>
      <vt:variant>
        <vt:lpwstr>http://www.tusur.ru/ru/education/ documents/federal/31.12.2014.500.rtf</vt:lpwstr>
      </vt:variant>
      <vt:variant>
        <vt:lpwstr/>
      </vt:variant>
      <vt:variant>
        <vt:i4>1245208</vt:i4>
      </vt:variant>
      <vt:variant>
        <vt:i4>66</vt:i4>
      </vt:variant>
      <vt:variant>
        <vt:i4>0</vt:i4>
      </vt:variant>
      <vt:variant>
        <vt:i4>5</vt:i4>
      </vt:variant>
      <vt:variant>
        <vt:lpwstr>http://edu.tusur.ru/</vt:lpwstr>
      </vt:variant>
      <vt:variant>
        <vt:lpwstr/>
      </vt:variant>
      <vt:variant>
        <vt:i4>1245208</vt:i4>
      </vt:variant>
      <vt:variant>
        <vt:i4>63</vt:i4>
      </vt:variant>
      <vt:variant>
        <vt:i4>0</vt:i4>
      </vt:variant>
      <vt:variant>
        <vt:i4>5</vt:i4>
      </vt:variant>
      <vt:variant>
        <vt:lpwstr>http://edu.tusur.ru/</vt:lpwstr>
      </vt:variant>
      <vt:variant>
        <vt:lpwstr/>
      </vt:variant>
      <vt:variant>
        <vt:i4>1507389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_Toc417393718</vt:lpwstr>
      </vt:variant>
      <vt:variant>
        <vt:i4>1507389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_Toc417393717</vt:lpwstr>
      </vt:variant>
      <vt:variant>
        <vt:i4>1507389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_Toc417393716</vt:lpwstr>
      </vt:variant>
      <vt:variant>
        <vt:i4>1507389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_Toc417393715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_Toc417393714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_Toc417393713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_Toc417393712</vt:lpwstr>
      </vt:variant>
      <vt:variant>
        <vt:i4>1507389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_Toc417393711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Иван Краснов</dc:creator>
  <cp:lastModifiedBy>KVA</cp:lastModifiedBy>
  <cp:revision>3</cp:revision>
  <cp:lastPrinted>2018-05-15T02:41:00Z</cp:lastPrinted>
  <dcterms:created xsi:type="dcterms:W3CDTF">2018-05-15T02:41:00Z</dcterms:created>
  <dcterms:modified xsi:type="dcterms:W3CDTF">2018-05-15T02:42:00Z</dcterms:modified>
</cp:coreProperties>
</file>